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191A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191A7D" w:rsidRPr="00191A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hagyományos </w:t>
      </w:r>
      <w:proofErr w:type="spellStart"/>
      <w:r w:rsidR="00191A7D" w:rsidRPr="00191A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intesztinális</w:t>
      </w:r>
      <w:proofErr w:type="spellEnd"/>
      <w:r w:rsidR="00191A7D" w:rsidRPr="00191A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191A7D" w:rsidRPr="00191A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mikrobióta</w:t>
      </w:r>
      <w:proofErr w:type="spellEnd"/>
      <w:r w:rsidR="00191A7D" w:rsidRPr="00191A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gramStart"/>
      <w:r w:rsidR="00191A7D" w:rsidRPr="00191A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transzplantációs</w:t>
      </w:r>
      <w:proofErr w:type="gramEnd"/>
      <w:r w:rsidR="00191A7D" w:rsidRPr="00191A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eljárás kivitelezéséről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191A7D" w:rsidRPr="00191A7D">
        <w:rPr>
          <w:rFonts w:asciiTheme="minorHAnsi" w:hAnsiTheme="minorHAnsi"/>
          <w:color w:val="1F497D" w:themeColor="text2"/>
          <w:sz w:val="22"/>
          <w:szCs w:val="22"/>
        </w:rPr>
        <w:t>002338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191A7D" w:rsidRPr="00191A7D">
        <w:rPr>
          <w:rFonts w:asciiTheme="minorHAnsi" w:hAnsiTheme="minorHAnsi"/>
          <w:color w:val="1F497D" w:themeColor="text2"/>
          <w:sz w:val="22"/>
          <w:szCs w:val="22"/>
        </w:rPr>
        <w:t>Gasztroenterológia</w:t>
      </w:r>
      <w:proofErr w:type="spellEnd"/>
      <w:r w:rsidR="00191A7D" w:rsidRPr="00191A7D">
        <w:rPr>
          <w:rFonts w:asciiTheme="minorHAnsi" w:hAnsiTheme="minorHAnsi"/>
          <w:color w:val="1F497D" w:themeColor="text2"/>
          <w:sz w:val="22"/>
          <w:szCs w:val="22"/>
        </w:rPr>
        <w:t xml:space="preserve"> és </w:t>
      </w:r>
      <w:proofErr w:type="spellStart"/>
      <w:r w:rsidR="00191A7D" w:rsidRPr="00191A7D">
        <w:rPr>
          <w:rFonts w:asciiTheme="minorHAnsi" w:hAnsiTheme="minorHAnsi"/>
          <w:color w:val="1F497D" w:themeColor="text2"/>
          <w:sz w:val="22"/>
          <w:szCs w:val="22"/>
        </w:rPr>
        <w:t>Hepatológia</w:t>
      </w:r>
      <w:proofErr w:type="spellEnd"/>
      <w:r w:rsidR="00191A7D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proofErr w:type="spellStart"/>
      <w:r w:rsidR="00191A7D" w:rsidRPr="00191A7D">
        <w:rPr>
          <w:rFonts w:asciiTheme="minorHAnsi" w:hAnsiTheme="minorHAnsi"/>
          <w:color w:val="1F497D" w:themeColor="text2"/>
          <w:sz w:val="22"/>
          <w:szCs w:val="22"/>
        </w:rPr>
        <w:t>Infektológia</w:t>
      </w:r>
      <w:proofErr w:type="spellEnd"/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8D0BB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augusztus 15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8D0BB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augusztus 15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923BE4">
      <w:pPr>
        <w:jc w:val="both"/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AE3721">
        <w:rPr>
          <w:rFonts w:asciiTheme="minorHAnsi" w:hAnsiTheme="minorHAnsi" w:cstheme="minorHAnsi"/>
          <w:color w:val="1F497D" w:themeColor="text2"/>
          <w:sz w:val="22"/>
          <w:szCs w:val="22"/>
        </w:rPr>
        <w:t>szeptember 2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522CB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424DA"/>
    <w:rsid w:val="001646A1"/>
    <w:rsid w:val="00177206"/>
    <w:rsid w:val="0017757D"/>
    <w:rsid w:val="00191A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22CB4"/>
    <w:rsid w:val="00222DB6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15E09"/>
    <w:rsid w:val="00825866"/>
    <w:rsid w:val="0083336D"/>
    <w:rsid w:val="00833817"/>
    <w:rsid w:val="008854AA"/>
    <w:rsid w:val="00886E2E"/>
    <w:rsid w:val="008B7CDF"/>
    <w:rsid w:val="008C5FB2"/>
    <w:rsid w:val="008D0BB2"/>
    <w:rsid w:val="008E4A28"/>
    <w:rsid w:val="008E5DF8"/>
    <w:rsid w:val="009122FE"/>
    <w:rsid w:val="00915051"/>
    <w:rsid w:val="00915579"/>
    <w:rsid w:val="00920B84"/>
    <w:rsid w:val="00923BE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525"/>
    <w:rsid w:val="00A30660"/>
    <w:rsid w:val="00A373FC"/>
    <w:rsid w:val="00A437E6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E3721"/>
    <w:rsid w:val="00AF638C"/>
    <w:rsid w:val="00B036B8"/>
    <w:rsid w:val="00B23C65"/>
    <w:rsid w:val="00B24A51"/>
    <w:rsid w:val="00B3261F"/>
    <w:rsid w:val="00B34476"/>
    <w:rsid w:val="00B500F2"/>
    <w:rsid w:val="00B508E0"/>
    <w:rsid w:val="00B60242"/>
    <w:rsid w:val="00B64C66"/>
    <w:rsid w:val="00B87313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D36B2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B1594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112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35</cp:revision>
  <dcterms:created xsi:type="dcterms:W3CDTF">2023-10-02T08:48:00Z</dcterms:created>
  <dcterms:modified xsi:type="dcterms:W3CDTF">2025-09-02T08:48:00Z</dcterms:modified>
</cp:coreProperties>
</file>