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880186" w:rsidRDefault="000D040F" w:rsidP="004C6BD2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880186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880186" w:rsidRDefault="000D040F" w:rsidP="004C6BD2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880186" w:rsidRDefault="000D040F" w:rsidP="004C6BD2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880186" w:rsidRDefault="000F537A" w:rsidP="000F537A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880186">
        <w:rPr>
          <w:rFonts w:ascii="Calibri" w:hAnsi="Calibr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880186" w:rsidRDefault="000D040F" w:rsidP="004C6BD2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880186" w:rsidRDefault="000D040F" w:rsidP="004C6BD2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652259" w:rsidRPr="00880186" w:rsidRDefault="00652259" w:rsidP="00652259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880186">
        <w:rPr>
          <w:rFonts w:ascii="Calibri" w:hAnsi="Calibri"/>
          <w:b/>
          <w:color w:val="1F497D" w:themeColor="text2"/>
          <w:sz w:val="22"/>
          <w:szCs w:val="22"/>
        </w:rPr>
        <w:t>„</w:t>
      </w:r>
      <w:r w:rsidR="00DA3C5D" w:rsidRPr="00DA3C5D">
        <w:rPr>
          <w:rFonts w:ascii="Calibri" w:hAnsi="Calibri"/>
          <w:b/>
          <w:color w:val="1F497D" w:themeColor="text2"/>
          <w:sz w:val="22"/>
          <w:szCs w:val="22"/>
        </w:rPr>
        <w:t>A tra</w:t>
      </w:r>
      <w:r w:rsidR="00DA3C5D">
        <w:rPr>
          <w:rFonts w:ascii="Calibri" w:hAnsi="Calibri"/>
          <w:b/>
          <w:color w:val="1F497D" w:themeColor="text2"/>
          <w:sz w:val="22"/>
          <w:szCs w:val="22"/>
        </w:rPr>
        <w:t>umásan sérült fogak ellátásáról</w:t>
      </w:r>
      <w:r w:rsidRPr="00880186">
        <w:rPr>
          <w:rFonts w:ascii="Calibri" w:hAnsi="Calibri"/>
          <w:b/>
          <w:color w:val="1F497D" w:themeColor="text2"/>
          <w:sz w:val="22"/>
          <w:szCs w:val="22"/>
        </w:rPr>
        <w:t>”</w:t>
      </w:r>
    </w:p>
    <w:p w:rsidR="00652259" w:rsidRPr="00880186" w:rsidRDefault="00652259" w:rsidP="00652259">
      <w:pPr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>Klinikai egészségügyi szakmai irányelv</w:t>
      </w:r>
    </w:p>
    <w:p w:rsidR="00652259" w:rsidRPr="00880186" w:rsidRDefault="00652259" w:rsidP="00536CDF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br/>
      </w:r>
      <w:r w:rsidRPr="00880186">
        <w:rPr>
          <w:rFonts w:ascii="Calibri" w:hAnsi="Calibri"/>
          <w:bCs/>
          <w:color w:val="1F497D" w:themeColor="text2"/>
          <w:sz w:val="22"/>
          <w:szCs w:val="22"/>
        </w:rPr>
        <w:t xml:space="preserve">Azonosító: </w:t>
      </w:r>
      <w:r w:rsidR="00536CDF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DA3C5D">
        <w:rPr>
          <w:rFonts w:ascii="Calibri" w:hAnsi="Calibri"/>
          <w:color w:val="1F497D" w:themeColor="text2"/>
          <w:sz w:val="22"/>
          <w:szCs w:val="22"/>
        </w:rPr>
        <w:t>002113</w:t>
      </w:r>
    </w:p>
    <w:p w:rsidR="00652259" w:rsidRPr="00880186" w:rsidRDefault="00652259" w:rsidP="00536CDF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536CDF">
        <w:rPr>
          <w:rFonts w:ascii="Calibri" w:hAnsi="Calibri"/>
          <w:color w:val="1F497D" w:themeColor="text2"/>
          <w:sz w:val="22"/>
          <w:szCs w:val="22"/>
        </w:rPr>
        <w:tab/>
      </w:r>
      <w:r w:rsidR="00DA3C5D" w:rsidRPr="00DA3C5D">
        <w:rPr>
          <w:rFonts w:ascii="Calibri" w:hAnsi="Calibri"/>
          <w:color w:val="1F497D" w:themeColor="text2"/>
          <w:sz w:val="22"/>
          <w:szCs w:val="22"/>
        </w:rPr>
        <w:t>Fog- és szájbetegségek</w:t>
      </w:r>
    </w:p>
    <w:p w:rsidR="00B23C65" w:rsidRPr="00880186" w:rsidRDefault="00652259" w:rsidP="00536CDF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 xml:space="preserve">Megjelenés dátuma: </w:t>
      </w:r>
      <w:r w:rsidR="00536CDF">
        <w:rPr>
          <w:rFonts w:ascii="Calibri" w:hAnsi="Calibri"/>
          <w:color w:val="1F497D" w:themeColor="text2"/>
          <w:sz w:val="22"/>
          <w:szCs w:val="22"/>
        </w:rPr>
        <w:tab/>
      </w:r>
      <w:r w:rsidR="00DA3C5D">
        <w:rPr>
          <w:rFonts w:ascii="Calibri" w:hAnsi="Calibri"/>
          <w:color w:val="1F497D" w:themeColor="text2"/>
          <w:sz w:val="22"/>
          <w:szCs w:val="22"/>
        </w:rPr>
        <w:t>2021</w:t>
      </w:r>
      <w:r w:rsidRPr="00880186">
        <w:rPr>
          <w:rFonts w:ascii="Calibri" w:hAnsi="Calibri"/>
          <w:color w:val="1F497D" w:themeColor="text2"/>
          <w:sz w:val="22"/>
          <w:szCs w:val="22"/>
        </w:rPr>
        <w:t>.</w:t>
      </w:r>
      <w:r w:rsidR="00536CDF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="00DA3C5D">
        <w:rPr>
          <w:rFonts w:ascii="Calibri" w:hAnsi="Calibri"/>
          <w:color w:val="1F497D" w:themeColor="text2"/>
          <w:sz w:val="22"/>
          <w:szCs w:val="22"/>
        </w:rPr>
        <w:t>július 22</w:t>
      </w:r>
      <w:r w:rsidRPr="00880186">
        <w:rPr>
          <w:rFonts w:ascii="Calibri" w:hAnsi="Calibri"/>
          <w:color w:val="1F497D" w:themeColor="text2"/>
          <w:sz w:val="22"/>
          <w:szCs w:val="22"/>
        </w:rPr>
        <w:t>.</w:t>
      </w:r>
      <w:r w:rsidRPr="00880186">
        <w:rPr>
          <w:rFonts w:ascii="Calibri" w:hAnsi="Calibri"/>
          <w:color w:val="1F497D" w:themeColor="text2"/>
          <w:sz w:val="22"/>
          <w:szCs w:val="22"/>
        </w:rPr>
        <w:br/>
      </w:r>
      <w:r w:rsidRPr="00880186">
        <w:rPr>
          <w:rFonts w:ascii="Calibri" w:hAnsi="Calibri"/>
          <w:bCs/>
          <w:color w:val="1F497D" w:themeColor="text2"/>
          <w:sz w:val="22"/>
          <w:szCs w:val="22"/>
        </w:rPr>
        <w:t xml:space="preserve">Érvényesség időtartama: </w:t>
      </w:r>
      <w:r w:rsidR="00DA3C5D">
        <w:rPr>
          <w:rFonts w:ascii="Calibri" w:hAnsi="Calibri"/>
          <w:color w:val="1F497D" w:themeColor="text2"/>
          <w:sz w:val="22"/>
          <w:szCs w:val="22"/>
        </w:rPr>
        <w:t>2021. július 22 – 2024. július 12</w:t>
      </w:r>
      <w:r w:rsidRPr="00880186">
        <w:rPr>
          <w:rFonts w:ascii="Calibri" w:hAnsi="Calibri"/>
          <w:color w:val="1F497D" w:themeColor="text2"/>
          <w:sz w:val="22"/>
          <w:szCs w:val="22"/>
        </w:rPr>
        <w:t>.</w:t>
      </w:r>
      <w:r w:rsidRPr="00880186">
        <w:rPr>
          <w:rFonts w:ascii="Calibri" w:hAnsi="Calibri"/>
          <w:color w:val="1F497D" w:themeColor="text2"/>
          <w:sz w:val="22"/>
          <w:szCs w:val="22"/>
        </w:rPr>
        <w:br/>
      </w:r>
    </w:p>
    <w:p w:rsidR="00B23C65" w:rsidRPr="00880186" w:rsidRDefault="00B23C65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>A nyilatkozat kiadásának jogszabályi alapja:</w:t>
      </w:r>
    </w:p>
    <w:p w:rsidR="00B23C65" w:rsidRPr="00880186" w:rsidRDefault="00B23C65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</w:t>
      </w:r>
      <w:r w:rsidR="0092770B" w:rsidRPr="00880186">
        <w:rPr>
          <w:rFonts w:ascii="Calibri" w:hAnsi="Calibri"/>
          <w:color w:val="1F497D" w:themeColor="text2"/>
          <w:sz w:val="22"/>
          <w:szCs w:val="22"/>
        </w:rPr>
        <w:t>3. (III. 5.) EMMI rendelet</w:t>
      </w:r>
    </w:p>
    <w:p w:rsidR="00B23C65" w:rsidRPr="00880186" w:rsidRDefault="00B23C65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B23C65" w:rsidRPr="00880186" w:rsidRDefault="0092770B" w:rsidP="004C6BD2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80186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 eljárások közfinanszírozásához a jelentésre szolgáló </w:t>
      </w:r>
      <w:r w:rsidRPr="00880186">
        <w:rPr>
          <w:rFonts w:ascii="Calibri" w:hAnsi="Calibri"/>
          <w:b/>
          <w:color w:val="1F497D" w:themeColor="text2"/>
          <w:sz w:val="22"/>
          <w:szCs w:val="22"/>
        </w:rPr>
        <w:t>kódok rendelkezésre állnak</w:t>
      </w:r>
      <w:r w:rsidRPr="00880186">
        <w:rPr>
          <w:rFonts w:ascii="Calibri" w:hAnsi="Calibri"/>
          <w:color w:val="1F497D" w:themeColor="text2"/>
          <w:sz w:val="22"/>
          <w:szCs w:val="22"/>
        </w:rPr>
        <w:t>.</w:t>
      </w:r>
    </w:p>
    <w:p w:rsidR="00B23C65" w:rsidRPr="00880186" w:rsidRDefault="00B23C65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5D2077" w:rsidRPr="00880186" w:rsidRDefault="005D2077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880186" w:rsidRDefault="00DA3C5D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>Budapest, 2021</w:t>
      </w:r>
      <w:r w:rsidR="00880186">
        <w:rPr>
          <w:rFonts w:ascii="Calibri" w:hAnsi="Calibri"/>
          <w:color w:val="1F497D" w:themeColor="text2"/>
          <w:sz w:val="22"/>
          <w:szCs w:val="22"/>
        </w:rPr>
        <w:t xml:space="preserve">. </w:t>
      </w:r>
      <w:r>
        <w:rPr>
          <w:rFonts w:ascii="Calibri" w:hAnsi="Calibri"/>
          <w:color w:val="1F497D" w:themeColor="text2"/>
          <w:sz w:val="22"/>
          <w:szCs w:val="22"/>
        </w:rPr>
        <w:t>augusztus 24</w:t>
      </w:r>
      <w:bookmarkStart w:id="0" w:name="_GoBack"/>
      <w:bookmarkEnd w:id="0"/>
      <w:r w:rsidR="008C0E91">
        <w:rPr>
          <w:rFonts w:ascii="Calibri" w:hAnsi="Calibri"/>
          <w:color w:val="1F497D" w:themeColor="text2"/>
          <w:sz w:val="22"/>
          <w:szCs w:val="22"/>
        </w:rPr>
        <w:t>.</w:t>
      </w:r>
    </w:p>
    <w:p w:rsidR="000D040F" w:rsidRPr="00880186" w:rsidRDefault="000D040F" w:rsidP="004C6BD2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880186" w:rsidRDefault="000D040F" w:rsidP="004C6BD2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880186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880186" w:rsidRDefault="002E7189" w:rsidP="004C6BD2">
      <w:pPr>
        <w:rPr>
          <w:color w:val="1F497D" w:themeColor="text2"/>
          <w:sz w:val="22"/>
          <w:szCs w:val="22"/>
        </w:rPr>
      </w:pPr>
    </w:p>
    <w:sectPr w:rsidR="002E7189" w:rsidRPr="00880186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D040F"/>
    <w:rsid w:val="000F537A"/>
    <w:rsid w:val="001B7DE0"/>
    <w:rsid w:val="00207418"/>
    <w:rsid w:val="002E7189"/>
    <w:rsid w:val="004A1318"/>
    <w:rsid w:val="004C6BD2"/>
    <w:rsid w:val="00536CDF"/>
    <w:rsid w:val="00541134"/>
    <w:rsid w:val="005D2077"/>
    <w:rsid w:val="00652259"/>
    <w:rsid w:val="006F0D44"/>
    <w:rsid w:val="007509C2"/>
    <w:rsid w:val="007A346A"/>
    <w:rsid w:val="00880186"/>
    <w:rsid w:val="008C0E91"/>
    <w:rsid w:val="0092770B"/>
    <w:rsid w:val="0098333A"/>
    <w:rsid w:val="00B23C65"/>
    <w:rsid w:val="00CA1169"/>
    <w:rsid w:val="00CD7590"/>
    <w:rsid w:val="00D20FB7"/>
    <w:rsid w:val="00DA3C5D"/>
    <w:rsid w:val="00E73521"/>
    <w:rsid w:val="00FC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9694"/>
  <w15:docId w15:val="{2908FCDE-60C5-4F08-BDBC-2D875150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cp:lastPrinted>2021-08-11T07:18:00Z</cp:lastPrinted>
  <dcterms:created xsi:type="dcterms:W3CDTF">2021-08-24T08:42:00Z</dcterms:created>
  <dcterms:modified xsi:type="dcterms:W3CDTF">2021-08-24T08:48:00Z</dcterms:modified>
</cp:coreProperties>
</file>