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0D61" w:rsidRDefault="00C80D61" w:rsidP="00D608DA">
      <w:pPr>
        <w:keepNext/>
        <w:ind w:left="720" w:hanging="851"/>
        <w:rPr>
          <w:b/>
          <w:sz w:val="20"/>
        </w:rPr>
      </w:pPr>
    </w:p>
    <w:p w:rsidR="00D608DA" w:rsidRDefault="00D608DA" w:rsidP="00156AC4">
      <w:pPr>
        <w:keepNext/>
        <w:ind w:hanging="142"/>
        <w:rPr>
          <w:b/>
          <w:sz w:val="20"/>
        </w:rPr>
      </w:pPr>
      <w:r>
        <w:rPr>
          <w:b/>
          <w:sz w:val="20"/>
        </w:rPr>
        <w:t>11011</w:t>
      </w:r>
      <w:r>
        <w:rPr>
          <w:b/>
          <w:sz w:val="20"/>
        </w:rPr>
        <w:tab/>
        <w:t>Elsősegély</w:t>
      </w:r>
    </w:p>
    <w:p w:rsidR="00D608DA" w:rsidRDefault="00D608DA" w:rsidP="00D608DA">
      <w:pPr>
        <w:keepNext/>
        <w:ind w:left="720" w:hanging="851"/>
        <w:jc w:val="both"/>
        <w:rPr>
          <w:sz w:val="20"/>
        </w:rPr>
      </w:pPr>
      <w:r>
        <w:rPr>
          <w:i/>
          <w:sz w:val="20"/>
        </w:rPr>
        <w:tab/>
        <w:t>Az elsősegély orvos által nyújtott, életmentő beavatkozás, balesetet szenvedett sérült vagy olyan személy részére, aki életét vagy testi épségét közvetlenül veszélyeztető helyzetbe került.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11047; 11048; 11054; 11301; 11302</w:t>
      </w:r>
    </w:p>
    <w:p w:rsidR="00D608DA" w:rsidRDefault="00D608DA" w:rsidP="00D608DA">
      <w:pPr>
        <w:ind w:left="720" w:hanging="851"/>
        <w:rPr>
          <w:sz w:val="20"/>
        </w:rPr>
      </w:pPr>
    </w:p>
    <w:p w:rsidR="00156AC4" w:rsidRPr="00362205" w:rsidRDefault="00156AC4" w:rsidP="00156AC4">
      <w:pPr>
        <w:keepNext/>
        <w:ind w:left="709" w:hanging="851"/>
        <w:jc w:val="both"/>
        <w:rPr>
          <w:rFonts w:eastAsia="Times New Roman" w:cs="Times New Roman"/>
          <w:b/>
          <w:bCs/>
          <w:color w:val="000000" w:themeColor="text1"/>
          <w:sz w:val="20"/>
          <w:szCs w:val="20"/>
          <w:lang w:eastAsia="hu-HU"/>
        </w:rPr>
      </w:pPr>
      <w:r w:rsidRPr="00362205">
        <w:rPr>
          <w:rFonts w:eastAsia="Times New Roman" w:cs="Times New Roman"/>
          <w:b/>
          <w:bCs/>
          <w:color w:val="000000" w:themeColor="text1"/>
          <w:sz w:val="20"/>
          <w:szCs w:val="20"/>
          <w:lang w:eastAsia="hu-HU"/>
        </w:rPr>
        <w:t>11030</w:t>
      </w:r>
      <w:r w:rsidRPr="00362205">
        <w:rPr>
          <w:rFonts w:eastAsia="Times New Roman" w:cs="Times New Roman"/>
          <w:b/>
          <w:bCs/>
          <w:color w:val="000000" w:themeColor="text1"/>
          <w:sz w:val="20"/>
          <w:szCs w:val="20"/>
          <w:lang w:eastAsia="hu-HU"/>
        </w:rPr>
        <w:tab/>
        <w:t xml:space="preserve"> Sürgősségi beteg osztályozás (tri</w:t>
      </w:r>
      <w:r>
        <w:rPr>
          <w:rFonts w:eastAsia="Times New Roman" w:cs="Times New Roman"/>
          <w:b/>
          <w:bCs/>
          <w:color w:val="000000" w:themeColor="text1"/>
          <w:sz w:val="20"/>
          <w:szCs w:val="20"/>
          <w:lang w:eastAsia="hu-HU"/>
        </w:rPr>
        <w:t>ázs</w:t>
      </w:r>
      <w:r w:rsidRPr="00362205">
        <w:rPr>
          <w:rFonts w:eastAsia="Times New Roman" w:cs="Times New Roman"/>
          <w:b/>
          <w:bCs/>
          <w:color w:val="000000" w:themeColor="text1"/>
          <w:sz w:val="20"/>
          <w:szCs w:val="20"/>
          <w:lang w:eastAsia="hu-HU"/>
        </w:rPr>
        <w:t>)</w:t>
      </w:r>
    </w:p>
    <w:p w:rsidR="00156AC4" w:rsidRPr="00362205" w:rsidRDefault="00156AC4" w:rsidP="00156AC4">
      <w:pPr>
        <w:keepNext/>
        <w:ind w:left="709"/>
        <w:jc w:val="both"/>
        <w:rPr>
          <w:rFonts w:eastAsia="Times New Roman" w:cs="Times New Roman"/>
          <w:i/>
          <w:color w:val="333333"/>
          <w:sz w:val="20"/>
          <w:szCs w:val="20"/>
          <w:shd w:val="clear" w:color="auto" w:fill="FFFFFF"/>
          <w:lang w:val="da-DK" w:eastAsia="hu-HU"/>
        </w:rPr>
      </w:pPr>
      <w:r w:rsidRPr="00362205">
        <w:rPr>
          <w:rFonts w:eastAsia="Times New Roman" w:cs="Times New Roman"/>
          <w:i/>
          <w:color w:val="333333"/>
          <w:sz w:val="20"/>
          <w:szCs w:val="20"/>
          <w:shd w:val="clear" w:color="auto" w:fill="FFFFFF"/>
          <w:lang w:val="da-DK" w:eastAsia="hu-HU"/>
        </w:rPr>
        <w:t>A beteg súlyossági állapota szerint történő, a beléptetést követő 10 percen belül elvégzett osztályozás, amelynek célja az azonnali beavatkozási igény szükségességének felismerése, a beteg maximális várakoztatási idejének minimalizálása, a beteg megfelelő ellátóhelyre és teamhez irányítása, illetve a beteg és a hozzátartozó</w:t>
      </w:r>
      <w:r>
        <w:rPr>
          <w:rFonts w:eastAsia="Times New Roman" w:cs="Times New Roman"/>
          <w:i/>
          <w:color w:val="333333"/>
          <w:sz w:val="20"/>
          <w:szCs w:val="20"/>
          <w:shd w:val="clear" w:color="auto" w:fill="FFFFFF"/>
          <w:lang w:val="da-DK" w:eastAsia="hu-HU"/>
        </w:rPr>
        <w:t>k</w:t>
      </w:r>
      <w:r w:rsidRPr="00362205">
        <w:rPr>
          <w:rFonts w:eastAsia="Times New Roman" w:cs="Times New Roman"/>
          <w:i/>
          <w:color w:val="333333"/>
          <w:sz w:val="20"/>
          <w:szCs w:val="20"/>
          <w:shd w:val="clear" w:color="auto" w:fill="FFFFFF"/>
          <w:lang w:val="da-DK" w:eastAsia="hu-HU"/>
        </w:rPr>
        <w:t xml:space="preserve"> megfelelő tájékoztatása. Az eljárás közetelező része az írásos</w:t>
      </w:r>
      <w:r>
        <w:rPr>
          <w:rFonts w:eastAsia="Times New Roman" w:cs="Times New Roman"/>
          <w:i/>
          <w:color w:val="333333"/>
          <w:sz w:val="20"/>
          <w:szCs w:val="20"/>
          <w:shd w:val="clear" w:color="auto" w:fill="FFFFFF"/>
          <w:lang w:val="da-DK" w:eastAsia="hu-HU"/>
        </w:rPr>
        <w:t>, elektronikus</w:t>
      </w:r>
      <w:r w:rsidRPr="00362205">
        <w:rPr>
          <w:rFonts w:eastAsia="Times New Roman" w:cs="Times New Roman"/>
          <w:i/>
          <w:color w:val="333333"/>
          <w:sz w:val="20"/>
          <w:szCs w:val="20"/>
          <w:shd w:val="clear" w:color="auto" w:fill="FFFFFF"/>
          <w:lang w:val="da-DK" w:eastAsia="hu-HU"/>
        </w:rPr>
        <w:t xml:space="preserve"> dokumentáció elkészítése.</w:t>
      </w:r>
    </w:p>
    <w:p w:rsidR="00156AC4" w:rsidRPr="00362205" w:rsidRDefault="00156AC4" w:rsidP="00156AC4">
      <w:pPr>
        <w:keepNext/>
        <w:ind w:left="1418"/>
        <w:jc w:val="both"/>
        <w:rPr>
          <w:rFonts w:eastAsia="Times New Roman" w:cs="Times New Roman"/>
          <w:i/>
          <w:color w:val="333333"/>
          <w:sz w:val="20"/>
          <w:szCs w:val="20"/>
          <w:shd w:val="clear" w:color="auto" w:fill="FFFFFF"/>
          <w:lang w:val="da-DK" w:eastAsia="hu-HU"/>
        </w:rPr>
      </w:pPr>
    </w:p>
    <w:p w:rsidR="00156AC4" w:rsidRPr="00362205" w:rsidRDefault="00156AC4" w:rsidP="00156AC4">
      <w:pPr>
        <w:keepNext/>
        <w:ind w:left="709" w:hanging="851"/>
        <w:jc w:val="both"/>
        <w:rPr>
          <w:rFonts w:cs="Times New Roman"/>
          <w:sz w:val="20"/>
          <w:szCs w:val="20"/>
        </w:rPr>
      </w:pPr>
      <w:r w:rsidRPr="00362205">
        <w:rPr>
          <w:rFonts w:eastAsia="Times New Roman" w:cs="Times New Roman"/>
          <w:b/>
          <w:bCs/>
          <w:color w:val="000000" w:themeColor="text1"/>
          <w:sz w:val="20"/>
          <w:szCs w:val="20"/>
          <w:lang w:eastAsia="hu-HU"/>
        </w:rPr>
        <w:t>11031</w:t>
      </w:r>
      <w:r w:rsidRPr="00362205">
        <w:rPr>
          <w:rFonts w:eastAsia="Times New Roman" w:cs="Times New Roman"/>
          <w:b/>
          <w:bCs/>
          <w:color w:val="000000" w:themeColor="text1"/>
          <w:sz w:val="20"/>
          <w:szCs w:val="20"/>
          <w:lang w:eastAsia="hu-HU"/>
        </w:rPr>
        <w:tab/>
        <w:t xml:space="preserve"> Sürgősségi beteg újra-osztályozás (re-tri</w:t>
      </w:r>
      <w:r>
        <w:rPr>
          <w:rFonts w:eastAsia="Times New Roman" w:cs="Times New Roman"/>
          <w:b/>
          <w:bCs/>
          <w:color w:val="000000" w:themeColor="text1"/>
          <w:sz w:val="20"/>
          <w:szCs w:val="20"/>
          <w:lang w:eastAsia="hu-HU"/>
        </w:rPr>
        <w:t>ázs</w:t>
      </w:r>
      <w:r w:rsidRPr="00362205">
        <w:rPr>
          <w:rFonts w:eastAsia="Times New Roman" w:cs="Times New Roman"/>
          <w:b/>
          <w:bCs/>
          <w:color w:val="000000" w:themeColor="text1"/>
          <w:sz w:val="20"/>
          <w:szCs w:val="20"/>
          <w:lang w:eastAsia="hu-HU"/>
        </w:rPr>
        <w:t>)</w:t>
      </w:r>
    </w:p>
    <w:p w:rsidR="00156AC4" w:rsidRPr="00362205" w:rsidRDefault="00156AC4" w:rsidP="00156AC4">
      <w:pPr>
        <w:pStyle w:val="cimadh"/>
        <w:spacing w:before="0" w:after="0"/>
        <w:ind w:left="709"/>
        <w:jc w:val="both"/>
        <w:rPr>
          <w:rFonts w:asciiTheme="minorHAnsi" w:hAnsiTheme="minorHAnsi"/>
          <w:b w:val="0"/>
          <w:i/>
          <w:sz w:val="20"/>
        </w:rPr>
      </w:pPr>
      <w:r w:rsidRPr="00362205">
        <w:rPr>
          <w:rFonts w:asciiTheme="minorHAnsi" w:hAnsiTheme="minorHAnsi"/>
          <w:b w:val="0"/>
          <w:i/>
          <w:sz w:val="20"/>
        </w:rPr>
        <w:t xml:space="preserve">A </w:t>
      </w:r>
      <w:r w:rsidRPr="00362205">
        <w:rPr>
          <w:rFonts w:asciiTheme="minorHAnsi" w:hAnsiTheme="minorHAnsi"/>
          <w:b w:val="0"/>
          <w:i/>
          <w:color w:val="333333"/>
          <w:sz w:val="20"/>
          <w:shd w:val="clear" w:color="auto" w:fill="FFFFFF"/>
        </w:rPr>
        <w:t>tri</w:t>
      </w:r>
      <w:r>
        <w:rPr>
          <w:rFonts w:asciiTheme="minorHAnsi" w:hAnsiTheme="minorHAnsi"/>
          <w:b w:val="0"/>
          <w:i/>
          <w:color w:val="333333"/>
          <w:sz w:val="20"/>
          <w:shd w:val="clear" w:color="auto" w:fill="FFFFFF"/>
        </w:rPr>
        <w:t>ázs</w:t>
      </w:r>
      <w:r w:rsidRPr="00362205">
        <w:rPr>
          <w:rFonts w:asciiTheme="minorHAnsi" w:hAnsiTheme="minorHAnsi"/>
          <w:b w:val="0"/>
          <w:i/>
          <w:color w:val="333333"/>
          <w:sz w:val="20"/>
          <w:shd w:val="clear" w:color="auto" w:fill="FFFFFF"/>
        </w:rPr>
        <w:t xml:space="preserve"> kategória szerinti várakoztatási idő letelte után vagy a beteg állapotának változása esetén </w:t>
      </w:r>
      <w:r w:rsidRPr="00362205">
        <w:rPr>
          <w:rFonts w:asciiTheme="minorHAnsi" w:hAnsiTheme="minorHAnsi"/>
          <w:b w:val="0"/>
          <w:i/>
          <w:sz w:val="20"/>
        </w:rPr>
        <w:t>végzett újabb állapotfelmérés szerinti ismételt osztályozás elvégzése, valamint a beteg állapotának</w:t>
      </w:r>
      <w:r>
        <w:rPr>
          <w:rFonts w:asciiTheme="minorHAnsi" w:hAnsiTheme="minorHAnsi"/>
          <w:b w:val="0"/>
          <w:i/>
          <w:sz w:val="20"/>
        </w:rPr>
        <w:t>,</w:t>
      </w:r>
      <w:r w:rsidRPr="00362205">
        <w:rPr>
          <w:rFonts w:asciiTheme="minorHAnsi" w:hAnsiTheme="minorHAnsi"/>
          <w:b w:val="0"/>
          <w:i/>
          <w:sz w:val="20"/>
        </w:rPr>
        <w:t xml:space="preserve"> illetve a kategóriák közti átsorolás dokumentálása.</w:t>
      </w:r>
    </w:p>
    <w:p w:rsidR="00156AC4" w:rsidRPr="00362205" w:rsidRDefault="00156AC4" w:rsidP="00156AC4">
      <w:pPr>
        <w:pStyle w:val="cimadh"/>
        <w:spacing w:before="0" w:after="0"/>
        <w:ind w:left="1418"/>
        <w:jc w:val="both"/>
        <w:rPr>
          <w:rFonts w:asciiTheme="minorHAnsi" w:hAnsiTheme="minorHAnsi"/>
          <w:bCs/>
          <w:color w:val="000000" w:themeColor="text1"/>
          <w:sz w:val="20"/>
          <w:lang w:val="hu-HU"/>
        </w:rPr>
      </w:pPr>
      <w:r w:rsidRPr="00362205">
        <w:rPr>
          <w:rFonts w:asciiTheme="minorHAnsi" w:hAnsiTheme="minorHAnsi"/>
          <w:bCs/>
          <w:color w:val="000000" w:themeColor="text1"/>
          <w:sz w:val="20"/>
          <w:lang w:val="hu-HU"/>
        </w:rPr>
        <w:t xml:space="preserve">Elszámolási lehetőség (maximum): </w:t>
      </w:r>
      <w:r w:rsidRPr="00362205">
        <w:rPr>
          <w:rFonts w:asciiTheme="minorHAnsi" w:hAnsiTheme="minorHAnsi"/>
          <w:b w:val="0"/>
          <w:bCs/>
          <w:color w:val="000000" w:themeColor="text1"/>
          <w:sz w:val="20"/>
          <w:lang w:val="hu-HU"/>
        </w:rPr>
        <w:t>megjelenésenként 2</w:t>
      </w:r>
    </w:p>
    <w:p w:rsidR="00156AC4" w:rsidRDefault="00156AC4" w:rsidP="00D608DA">
      <w:pPr>
        <w:keepNext/>
        <w:ind w:left="720" w:hanging="851"/>
        <w:rPr>
          <w:b/>
          <w:sz w:val="20"/>
        </w:rPr>
      </w:pPr>
    </w:p>
    <w:p w:rsidR="00D608DA" w:rsidRDefault="00D608DA" w:rsidP="00D608DA">
      <w:pPr>
        <w:keepNext/>
        <w:ind w:left="720" w:hanging="851"/>
        <w:rPr>
          <w:b/>
          <w:sz w:val="20"/>
        </w:rPr>
      </w:pPr>
      <w:r>
        <w:rPr>
          <w:b/>
          <w:sz w:val="20"/>
        </w:rPr>
        <w:t>11041</w:t>
      </w:r>
      <w:r>
        <w:rPr>
          <w:b/>
          <w:sz w:val="20"/>
        </w:rPr>
        <w:tab/>
        <w:t>Vizsgálat</w:t>
      </w:r>
    </w:p>
    <w:p w:rsidR="00D608DA" w:rsidRDefault="00D608DA" w:rsidP="00D608DA">
      <w:pPr>
        <w:keepNext/>
        <w:ind w:left="720" w:hanging="851"/>
        <w:jc w:val="both"/>
        <w:rPr>
          <w:sz w:val="20"/>
        </w:rPr>
      </w:pPr>
      <w:r>
        <w:rPr>
          <w:i/>
          <w:sz w:val="20"/>
        </w:rPr>
        <w:tab/>
        <w:t>Szakmai alapvizsgálat és azt követően a betegdokumentáció elkészítése, amely tartalmazza az iránydiagnózist, a tervezett további vizsgálatokat és a terápiát. A vizsgálatok tartalmának szakmánkénti részletezését és a kizárási szabályokat ld. az általános részben. Az adott betegség kezelése során egyszer jelenthető. 1 hónap után újabb betegség ellátása során, amennyiben teljes vizsgálat történt, ismét jelenthető.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11011; 11042; 11048; 11054; 11301; 11302; 12000; 12001; 12002; 12003; 12004; 12005; 12006; 12030; 12031; 12032; 12033; 12051; 12098; 12111; 12113; 12115; 12150; 12200; 12210; 12231; 12300; 12301; 12310; 12311; 12312; 12320; 12321; 12322; 12330; 12331; 12333; 12334; 12339; 12349; 12360; 12370; 12393; 1239A; 12400; 12410; 12430; 12432; 12450; 12470; 12480; 12486; 13200; 13600; 13620; 13621; 13622; 13623; 13630; 16630; 16631; 17080; 17191; 17192; 19200; 19201; 19202; 19203; 19204; 19205; 19206; 35851; 40640; 41000; 42110; 42120; 42150; 42180; 42190; 42400; 46000; 46010; 46020; 46030; 46040; 46050; 46060; 46600; 88930; 91314; 91318; 96001; 96002; 96003; 96004; 96006; 96012; 96032; 96033; 96034; 96035; 96036;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11042</w:t>
      </w:r>
      <w:r>
        <w:rPr>
          <w:b/>
          <w:sz w:val="20"/>
        </w:rPr>
        <w:tab/>
        <w:t>Vizsgálat a rendelőn kívül</w:t>
      </w:r>
    </w:p>
    <w:p w:rsidR="00D608DA" w:rsidRDefault="00D608DA" w:rsidP="00D608DA">
      <w:pPr>
        <w:keepNext/>
        <w:ind w:left="720" w:hanging="851"/>
        <w:jc w:val="both"/>
        <w:rPr>
          <w:sz w:val="20"/>
        </w:rPr>
      </w:pPr>
      <w:r>
        <w:rPr>
          <w:i/>
          <w:sz w:val="20"/>
        </w:rPr>
        <w:tab/>
        <w:t>Szakmai alapvizsgálat a rendelőn kívül (pl. a beteg lakásán). Meghatározása és jelenthetősége azonos a 11041 kóddal.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11011; 11041; 11048; 11054; 11301; 11302; 12000; 12001; 12002; 12003; 12004; 12005; 12006; 12030; 12031; 12032; 12033; 12051; 12098; 12111; 12113; 12115; 12150; 12200; 12210; 12231; 12300; 12301; 12310; 12311; 12312; 12320; 12321; 12322; 12330; 12331; 12333; 12334; 12339; 12349; 12360; 12370; 12393; 1239A; 12400; 12410; 12430; 12432; 12450; 12470; 12480; 12486; 13200; 13600; 13620; 13621; 13622; 13623; 13630; 16630; 16631; 17080; 19200; 19201; 19202; 19203; 19204; 19205; 19206; 40640; 41000; 42110; 42120; 42150; 42180; 42190; 42400; 46000; 46010; 46020; 46030; 46040; 46050; 46060; 46600; 91314; 91318; 96001; 96002; 96003; 96004; 96006; 96032; 96033; 96034; 96035; 96036;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11044</w:t>
      </w:r>
      <w:r>
        <w:rPr>
          <w:b/>
          <w:sz w:val="20"/>
        </w:rPr>
        <w:tab/>
        <w:t>Intervenciós radiológiai beavatkozás során végzett vizsgálat</w:t>
      </w:r>
    </w:p>
    <w:p w:rsidR="00D608DA" w:rsidRDefault="00D608DA" w:rsidP="00D608DA">
      <w:pPr>
        <w:keepNext/>
        <w:ind w:left="720" w:hanging="851"/>
        <w:jc w:val="both"/>
        <w:rPr>
          <w:sz w:val="20"/>
        </w:rPr>
      </w:pPr>
      <w:r>
        <w:rPr>
          <w:i/>
          <w:sz w:val="20"/>
        </w:rPr>
        <w:tab/>
        <w:t>A beteg célirányos fizikális, szükség esetén kiegészítő műszeres vizsgálata, a tervezett intervenciós radiológiai beavatkozás elvégezhetőségének megítélésére vagy a tervezett beavatkozás szükséges módosítására vagy a már elvégzett terápiás beavatkozás kontrollálására.</w:t>
      </w:r>
    </w:p>
    <w:p w:rsidR="00D608DA" w:rsidRDefault="00D608DA" w:rsidP="00D608DA">
      <w:pPr>
        <w:keepNext/>
        <w:ind w:left="720" w:hanging="851"/>
        <w:rPr>
          <w:sz w:val="20"/>
        </w:rPr>
      </w:pPr>
      <w:r>
        <w:rPr>
          <w:b/>
          <w:sz w:val="20"/>
        </w:rPr>
        <w:tab/>
      </w:r>
      <w:r>
        <w:rPr>
          <w:b/>
          <w:sz w:val="20"/>
        </w:rPr>
        <w:tab/>
        <w:t xml:space="preserve">Együtt: </w:t>
      </w:r>
      <w:r>
        <w:rPr>
          <w:sz w:val="20"/>
        </w:rPr>
        <w:t>14825; 33070; 33071; 33075; 33201; 33300; 33304; 33340; 33350; 33353; 33360; 33400; 33550; 33560; 33610; 33650; 33660; 33800; 33850; 33860; 33870; 33880; 53955; 53956; 53959; 55981; 55983; 59541; 59542; 81501; 81551; 81581; 81587; 81591; 81691; 81695</w:t>
      </w:r>
    </w:p>
    <w:p w:rsidR="00D608DA" w:rsidRDefault="00D608DA" w:rsidP="00D608DA">
      <w:pPr>
        <w:keepNext/>
        <w:ind w:left="720" w:hanging="851"/>
        <w:jc w:val="both"/>
        <w:rPr>
          <w:sz w:val="20"/>
        </w:rPr>
      </w:pPr>
      <w:r>
        <w:rPr>
          <w:b/>
          <w:sz w:val="20"/>
        </w:rPr>
        <w:tab/>
      </w:r>
      <w:r>
        <w:rPr>
          <w:b/>
          <w:sz w:val="20"/>
        </w:rPr>
        <w:tab/>
        <w:t xml:space="preserve">Kizárva: </w:t>
      </w:r>
      <w:r>
        <w:rPr>
          <w:sz w:val="20"/>
        </w:rPr>
        <w:t>40640; 41000; 42110; 42120; 42150; 42400; 46600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11047</w:t>
      </w:r>
      <w:r>
        <w:rPr>
          <w:b/>
          <w:sz w:val="20"/>
        </w:rPr>
        <w:tab/>
        <w:t>Alkalmassági vizsgálat tömegsportolásra</w:t>
      </w:r>
    </w:p>
    <w:p w:rsidR="00D608DA" w:rsidRDefault="00D608DA" w:rsidP="00D608DA">
      <w:pPr>
        <w:keepNext/>
        <w:ind w:left="720" w:hanging="851"/>
        <w:jc w:val="both"/>
        <w:rPr>
          <w:sz w:val="20"/>
        </w:rPr>
      </w:pPr>
      <w:r>
        <w:rPr>
          <w:i/>
          <w:sz w:val="20"/>
        </w:rPr>
        <w:tab/>
        <w:t>Alkalmassági vizsgálat tömegsportolásra.</w:t>
      </w:r>
    </w:p>
    <w:p w:rsidR="00D608DA" w:rsidRDefault="00D608DA" w:rsidP="00D608DA">
      <w:pPr>
        <w:keepNext/>
        <w:ind w:left="720" w:hanging="851"/>
        <w:jc w:val="both"/>
        <w:rPr>
          <w:sz w:val="20"/>
        </w:rPr>
      </w:pPr>
      <w:r>
        <w:rPr>
          <w:b/>
          <w:sz w:val="20"/>
        </w:rPr>
        <w:tab/>
      </w:r>
      <w:r>
        <w:rPr>
          <w:b/>
          <w:sz w:val="20"/>
        </w:rPr>
        <w:tab/>
        <w:t xml:space="preserve">Kizárva: </w:t>
      </w:r>
      <w:r>
        <w:rPr>
          <w:sz w:val="20"/>
        </w:rPr>
        <w:t>11011; 12002; 13200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11048</w:t>
      </w:r>
      <w:r>
        <w:rPr>
          <w:b/>
          <w:sz w:val="20"/>
        </w:rPr>
        <w:tab/>
        <w:t>Vizsgálat hatósági felkérésre</w:t>
      </w:r>
    </w:p>
    <w:p w:rsidR="00D608DA" w:rsidRDefault="00D608DA" w:rsidP="00D608DA">
      <w:pPr>
        <w:keepNext/>
        <w:ind w:left="720" w:hanging="851"/>
        <w:jc w:val="both"/>
        <w:rPr>
          <w:sz w:val="20"/>
        </w:rPr>
      </w:pPr>
      <w:r>
        <w:rPr>
          <w:i/>
          <w:sz w:val="20"/>
        </w:rPr>
        <w:tab/>
        <w:t>Hatóság felkérésére végzett vizsgálat és vélemény adása.</w:t>
      </w:r>
    </w:p>
    <w:p w:rsidR="00D608DA" w:rsidRDefault="00D608DA" w:rsidP="00D608DA">
      <w:pPr>
        <w:keepNext/>
        <w:ind w:left="720" w:hanging="851"/>
        <w:jc w:val="both"/>
        <w:rPr>
          <w:sz w:val="20"/>
        </w:rPr>
      </w:pPr>
      <w:r>
        <w:rPr>
          <w:b/>
          <w:sz w:val="20"/>
        </w:rPr>
        <w:tab/>
      </w:r>
      <w:r>
        <w:rPr>
          <w:b/>
          <w:sz w:val="20"/>
        </w:rPr>
        <w:tab/>
        <w:t xml:space="preserve">Kizárva: </w:t>
      </w:r>
      <w:r>
        <w:rPr>
          <w:sz w:val="20"/>
        </w:rPr>
        <w:t>11011; 11041; 11042; 11054; 11301; 11302; 40640; 41000; 42110; 42120; 42150; 42400; 46600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11054</w:t>
      </w:r>
      <w:r>
        <w:rPr>
          <w:b/>
          <w:sz w:val="20"/>
        </w:rPr>
        <w:tab/>
        <w:t>Szakorvosi vizsgálat és szakvélemény kiadása szociális ellátásra való jogosultság megállapításához</w:t>
      </w:r>
    </w:p>
    <w:p w:rsidR="00D608DA" w:rsidRDefault="00D608DA" w:rsidP="00D608DA">
      <w:pPr>
        <w:keepNext/>
        <w:ind w:left="720" w:hanging="851"/>
        <w:jc w:val="both"/>
        <w:rPr>
          <w:sz w:val="20"/>
        </w:rPr>
      </w:pPr>
      <w:r>
        <w:rPr>
          <w:i/>
          <w:sz w:val="20"/>
        </w:rPr>
        <w:tab/>
        <w:t>Hatóság felkérésére végzett orvos-szakértői vizsgálat, amely során megállapítást nyer, hogy a beteg egészségi állapota alapján milyen jellegű szociális ellátásra jogosult.</w:t>
      </w:r>
    </w:p>
    <w:p w:rsidR="00D608DA" w:rsidRDefault="00D608DA" w:rsidP="00D608DA">
      <w:pPr>
        <w:keepNext/>
        <w:ind w:left="720" w:hanging="851"/>
        <w:jc w:val="both"/>
        <w:rPr>
          <w:sz w:val="20"/>
        </w:rPr>
      </w:pPr>
      <w:r>
        <w:rPr>
          <w:b/>
          <w:sz w:val="20"/>
        </w:rPr>
        <w:tab/>
      </w:r>
      <w:r>
        <w:rPr>
          <w:b/>
          <w:sz w:val="20"/>
        </w:rPr>
        <w:tab/>
        <w:t xml:space="preserve">Kizárva: </w:t>
      </w:r>
      <w:r>
        <w:rPr>
          <w:sz w:val="20"/>
        </w:rPr>
        <w:t>11011; 11041; 11042; 11048; 11301; 11302; 40640; 41000; 42110; 42120; 42150; 42400; 46600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11055</w:t>
      </w:r>
      <w:r>
        <w:rPr>
          <w:b/>
          <w:sz w:val="20"/>
        </w:rPr>
        <w:tab/>
        <w:t>I. fokú bizottság komplex szakvéleményének kialakítása és kiadása a megváltozott munkaképességű személyek esetén</w:t>
      </w:r>
    </w:p>
    <w:p w:rsidR="00D608DA" w:rsidRDefault="00D608DA" w:rsidP="00D608DA">
      <w:pPr>
        <w:keepNext/>
        <w:ind w:left="720" w:hanging="851"/>
        <w:jc w:val="both"/>
        <w:rPr>
          <w:sz w:val="20"/>
        </w:rPr>
      </w:pPr>
      <w:r>
        <w:rPr>
          <w:i/>
          <w:sz w:val="20"/>
        </w:rPr>
        <w:tab/>
        <w:t>Legalább két orvos, egy foglalkozási rehabilitációs- és egy szociális szakértő által végzett szakértői tevékenység a megváltozott munkaképességű személy össz-szervezeti egészségkárosodásának, egészségi állapotának, foglalkoztathatóságának, szociális helyzetének, és szükségleteinek megállapítása céljából.</w:t>
      </w:r>
    </w:p>
    <w:p w:rsidR="00D608DA" w:rsidRDefault="00D608DA" w:rsidP="00D608DA">
      <w:pPr>
        <w:keepNext/>
        <w:ind w:left="720" w:hanging="851"/>
        <w:jc w:val="both"/>
        <w:rPr>
          <w:sz w:val="20"/>
        </w:rPr>
      </w:pPr>
      <w:r>
        <w:rPr>
          <w:b/>
          <w:sz w:val="20"/>
        </w:rPr>
        <w:tab/>
      </w:r>
      <w:r>
        <w:rPr>
          <w:b/>
          <w:sz w:val="20"/>
        </w:rPr>
        <w:tab/>
        <w:t xml:space="preserve">Kizárva: </w:t>
      </w:r>
      <w:r>
        <w:rPr>
          <w:sz w:val="20"/>
        </w:rPr>
        <w:t>11056; 11064</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11056</w:t>
      </w:r>
      <w:r>
        <w:rPr>
          <w:b/>
          <w:sz w:val="20"/>
        </w:rPr>
        <w:tab/>
        <w:t>II. fokú bizottság komplex szakvéleményének kialakítása és kiadása a megváltozott munkaképességű személyek esetén</w:t>
      </w:r>
    </w:p>
    <w:p w:rsidR="00D608DA" w:rsidRDefault="00D608DA" w:rsidP="00D608DA">
      <w:pPr>
        <w:keepNext/>
        <w:ind w:left="720" w:hanging="851"/>
        <w:jc w:val="both"/>
        <w:rPr>
          <w:sz w:val="20"/>
        </w:rPr>
      </w:pPr>
      <w:r>
        <w:rPr>
          <w:i/>
          <w:sz w:val="20"/>
        </w:rPr>
        <w:tab/>
        <w:t>Legalább két orvos, egy foglalkozási rehabilitációs- és egy szociális szakértő által végzett szakértői tevékenység a megváltozott munkaképességű személy össz-szervezeti egészségkárosodásának, egészségi állapotának, foglalkoztathatóságának, szociális helyzetének, és szükségleteinek megállapítása céljából, mely az elsőfokú eljárás döntése után benyújtott fellebbezési eljárás miatt válik szükségessé.</w:t>
      </w:r>
    </w:p>
    <w:p w:rsidR="00D608DA" w:rsidRDefault="00D608DA" w:rsidP="00D608DA">
      <w:pPr>
        <w:keepNext/>
        <w:ind w:left="720" w:hanging="851"/>
        <w:jc w:val="both"/>
        <w:rPr>
          <w:sz w:val="20"/>
        </w:rPr>
      </w:pPr>
      <w:r>
        <w:rPr>
          <w:b/>
          <w:sz w:val="20"/>
        </w:rPr>
        <w:tab/>
      </w:r>
      <w:r>
        <w:rPr>
          <w:b/>
          <w:sz w:val="20"/>
        </w:rPr>
        <w:tab/>
        <w:t xml:space="preserve">Kizárva: </w:t>
      </w:r>
      <w:r>
        <w:rPr>
          <w:sz w:val="20"/>
        </w:rPr>
        <w:t>11055; 11064</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11057</w:t>
      </w:r>
      <w:r>
        <w:rPr>
          <w:b/>
          <w:sz w:val="20"/>
        </w:rPr>
        <w:tab/>
        <w:t>Vizsgálat a szakmai alkalmasság I. fokon történő elbírálására</w:t>
      </w:r>
    </w:p>
    <w:p w:rsidR="00D608DA" w:rsidRDefault="00D608DA" w:rsidP="00D608DA">
      <w:pPr>
        <w:keepNext/>
        <w:ind w:left="720" w:hanging="851"/>
        <w:jc w:val="both"/>
        <w:rPr>
          <w:sz w:val="20"/>
        </w:rPr>
      </w:pPr>
      <w:r>
        <w:rPr>
          <w:i/>
          <w:sz w:val="20"/>
        </w:rPr>
        <w:tab/>
        <w:t>A munkaköri, szakmai, illetve személyi higiénés alkalmasság orvosi vizsgálatáról és véleményezéséről szóló 33/1998. (VI. 24.) NM rendelet alapján I. fokon kezdeményezett orvosi vizsgálat és véleményezés, annak megállapítása érdekében, hogy a vizsgált személy alkalmas-e a meghatározott szakmára, szakmai jellegű átképzésre, munkanélküli esetében szakmai jellegű képzésre és átképzésre.</w:t>
      </w:r>
    </w:p>
    <w:p w:rsidR="00D608DA" w:rsidRDefault="00D608DA" w:rsidP="00D608DA">
      <w:pPr>
        <w:keepNext/>
        <w:ind w:left="720" w:hanging="851"/>
        <w:jc w:val="both"/>
        <w:rPr>
          <w:sz w:val="20"/>
        </w:rPr>
      </w:pPr>
      <w:r>
        <w:rPr>
          <w:b/>
          <w:sz w:val="20"/>
        </w:rPr>
        <w:tab/>
      </w:r>
      <w:r>
        <w:rPr>
          <w:b/>
          <w:sz w:val="20"/>
        </w:rPr>
        <w:tab/>
        <w:t xml:space="preserve">Kizárva: </w:t>
      </w:r>
      <w:r>
        <w:rPr>
          <w:sz w:val="20"/>
        </w:rPr>
        <w:t>40640; 41000; 42110; 42120; 42150; 42400; 46600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11058</w:t>
      </w:r>
      <w:r>
        <w:rPr>
          <w:b/>
          <w:sz w:val="20"/>
        </w:rPr>
        <w:tab/>
        <w:t>Vizsgálat a szakmai alkalmasság II. fokon történő elbírálására</w:t>
      </w:r>
    </w:p>
    <w:p w:rsidR="00D608DA" w:rsidRDefault="00D608DA" w:rsidP="00D608DA">
      <w:pPr>
        <w:keepNext/>
        <w:ind w:left="720" w:hanging="851"/>
        <w:jc w:val="both"/>
        <w:rPr>
          <w:sz w:val="20"/>
        </w:rPr>
      </w:pPr>
      <w:r>
        <w:rPr>
          <w:i/>
          <w:sz w:val="20"/>
        </w:rPr>
        <w:tab/>
        <w:t>A munkaköri, szakmai, illetve személyi higiénés alkalmasság orvosi vizsgálatáról és véleményezéséről szóló 33/1998. (VI. 24.) NM rendelet alapján II. fokon kezdeményezett orvosi vizsgálat és véleményezés, annak érdekében, hogy alkalmas-e a vizsgált személy a meghatározott szakmára, szakmai jellegű átképzésre, munkanélküli esetében szakmai jellegű képzésre vagy átképzésre.</w:t>
      </w:r>
    </w:p>
    <w:p w:rsidR="00D608DA" w:rsidRDefault="00D608DA" w:rsidP="00D608DA">
      <w:pPr>
        <w:keepNext/>
        <w:ind w:left="720" w:hanging="851"/>
        <w:jc w:val="both"/>
        <w:rPr>
          <w:sz w:val="20"/>
        </w:rPr>
      </w:pPr>
      <w:r>
        <w:rPr>
          <w:b/>
          <w:sz w:val="20"/>
        </w:rPr>
        <w:tab/>
      </w:r>
      <w:r>
        <w:rPr>
          <w:b/>
          <w:sz w:val="20"/>
        </w:rPr>
        <w:tab/>
        <w:t xml:space="preserve">Kizárva: </w:t>
      </w:r>
      <w:r>
        <w:rPr>
          <w:sz w:val="20"/>
        </w:rPr>
        <w:t>40640; 41000; 42110; 42120; 42150; 42400; 46600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11059</w:t>
      </w:r>
      <w:r>
        <w:rPr>
          <w:b/>
          <w:sz w:val="20"/>
        </w:rPr>
        <w:tab/>
        <w:t>Vizsgálat a munkaköri alkalmasság II. fokon történő elbírálására</w:t>
      </w:r>
    </w:p>
    <w:p w:rsidR="00D608DA" w:rsidRDefault="00D608DA" w:rsidP="00D608DA">
      <w:pPr>
        <w:keepNext/>
        <w:ind w:left="720" w:hanging="851"/>
        <w:jc w:val="both"/>
        <w:rPr>
          <w:sz w:val="20"/>
        </w:rPr>
      </w:pPr>
      <w:r>
        <w:rPr>
          <w:i/>
          <w:sz w:val="20"/>
        </w:rPr>
        <w:tab/>
        <w:t>A munkaköri, szakmai, illetve személyi higiénés alkalmasság orvosi vizsgálatáról és véleményezéséről szóló 33/1998. (VI. 24.) NM rendelet alapján II. fokon kezdeményezett orvosi vizsgálat és véleményezés, annak érdekében, hogy a munkavállaló meghatározott munkakörben és munkahelyen végzett tevékenysége által okozott megterhelésnek képes-e megfelelni.</w:t>
      </w:r>
    </w:p>
    <w:p w:rsidR="00D608DA" w:rsidRDefault="00D608DA" w:rsidP="00D608DA">
      <w:pPr>
        <w:keepNext/>
        <w:ind w:left="720" w:hanging="851"/>
        <w:jc w:val="both"/>
        <w:rPr>
          <w:sz w:val="20"/>
        </w:rPr>
      </w:pPr>
      <w:r>
        <w:rPr>
          <w:b/>
          <w:sz w:val="20"/>
        </w:rPr>
        <w:tab/>
      </w:r>
      <w:r>
        <w:rPr>
          <w:b/>
          <w:sz w:val="20"/>
        </w:rPr>
        <w:tab/>
        <w:t xml:space="preserve">Kizárva: </w:t>
      </w:r>
      <w:r>
        <w:rPr>
          <w:sz w:val="20"/>
        </w:rPr>
        <w:t>40640; 41000; 42110; 42120; 42150; 42400; 46600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11060</w:t>
      </w:r>
      <w:r>
        <w:rPr>
          <w:b/>
          <w:sz w:val="20"/>
        </w:rPr>
        <w:tab/>
        <w:t>Vizsgálat foglalkozási megbetegedés megelőzése vagy megállapítása céljából</w:t>
      </w:r>
    </w:p>
    <w:p w:rsidR="00D608DA" w:rsidRDefault="00D608DA" w:rsidP="00D608DA">
      <w:pPr>
        <w:keepNext/>
        <w:ind w:left="720" w:hanging="851"/>
        <w:jc w:val="both"/>
        <w:rPr>
          <w:sz w:val="20"/>
        </w:rPr>
      </w:pPr>
      <w:r>
        <w:rPr>
          <w:i/>
          <w:sz w:val="20"/>
        </w:rPr>
        <w:tab/>
        <w:t>A foglalkozás jellegzetes sajátosságai folytán keletkezett megbetegedés megállapítása, illetve annak megelőzése érdekében végzett orvosi 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40640; 41000; 42110; 42120; 42150; 42400; 46600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11061</w:t>
      </w:r>
      <w:r>
        <w:rPr>
          <w:b/>
          <w:sz w:val="20"/>
        </w:rPr>
        <w:tab/>
        <w:t>Szakhatósági és szakértői feladatok ellátásához kapcsolódó vélemény kialakítása és kiadása I. és II. fokon, személyes megjelenéssel</w:t>
      </w:r>
    </w:p>
    <w:p w:rsidR="00D608DA" w:rsidRDefault="00D608DA" w:rsidP="00D608DA">
      <w:pPr>
        <w:keepNext/>
        <w:ind w:left="720" w:hanging="851"/>
        <w:jc w:val="both"/>
        <w:rPr>
          <w:sz w:val="20"/>
        </w:rPr>
      </w:pPr>
      <w:r>
        <w:rPr>
          <w:i/>
          <w:sz w:val="20"/>
        </w:rPr>
        <w:tab/>
        <w:t>A rehabilitációs hatóság jogszabályokban meghatározott egyéb feladatai a beteg jelenlétével, amelyek komplex minősítést, a rehabilitálhatóság véleményezését nem igénylik.</w:t>
      </w:r>
    </w:p>
    <w:p w:rsidR="00D608DA" w:rsidRDefault="00D608DA" w:rsidP="00D608DA">
      <w:pPr>
        <w:keepNext/>
        <w:ind w:left="720" w:hanging="851"/>
        <w:jc w:val="both"/>
        <w:rPr>
          <w:sz w:val="20"/>
        </w:rPr>
      </w:pPr>
      <w:r>
        <w:rPr>
          <w:b/>
          <w:sz w:val="20"/>
        </w:rPr>
        <w:tab/>
      </w:r>
      <w:r>
        <w:rPr>
          <w:b/>
          <w:sz w:val="20"/>
        </w:rPr>
        <w:tab/>
        <w:t xml:space="preserve">Kizárva: </w:t>
      </w:r>
      <w:r>
        <w:rPr>
          <w:sz w:val="20"/>
        </w:rPr>
        <w:t>11062; 11064</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11062</w:t>
      </w:r>
      <w:r>
        <w:rPr>
          <w:b/>
          <w:sz w:val="20"/>
        </w:rPr>
        <w:tab/>
        <w:t>Szakhatósági és szakértői feladatok ellátásához kapcsolódó vélemény kialakítása és kiadása I. és II. fokon irat alapján</w:t>
      </w:r>
    </w:p>
    <w:p w:rsidR="00D608DA" w:rsidRDefault="00D608DA" w:rsidP="00D608DA">
      <w:pPr>
        <w:keepNext/>
        <w:ind w:left="720" w:hanging="851"/>
        <w:jc w:val="both"/>
        <w:rPr>
          <w:sz w:val="20"/>
        </w:rPr>
      </w:pPr>
      <w:r>
        <w:rPr>
          <w:i/>
          <w:sz w:val="20"/>
        </w:rPr>
        <w:tab/>
        <w:t>A rehabilitációs hatóság jogszabályokban meghatározott egyéb feladatai a beteg jelenléte nélkül, az iratok alapján, amelyek komplex minősítést, a rehabilitálhatóság véleményezését nem igénylik.</w:t>
      </w:r>
    </w:p>
    <w:p w:rsidR="00D608DA" w:rsidRDefault="00D608DA" w:rsidP="00D608DA">
      <w:pPr>
        <w:keepNext/>
        <w:ind w:left="720" w:hanging="851"/>
        <w:jc w:val="both"/>
        <w:rPr>
          <w:sz w:val="20"/>
        </w:rPr>
      </w:pPr>
      <w:r>
        <w:rPr>
          <w:b/>
          <w:sz w:val="20"/>
        </w:rPr>
        <w:tab/>
      </w:r>
      <w:r>
        <w:rPr>
          <w:b/>
          <w:sz w:val="20"/>
        </w:rPr>
        <w:tab/>
        <w:t xml:space="preserve">Kizárva: </w:t>
      </w:r>
      <w:r>
        <w:rPr>
          <w:sz w:val="20"/>
        </w:rPr>
        <w:t>11061; 11064</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11063</w:t>
      </w:r>
      <w:r>
        <w:rPr>
          <w:b/>
          <w:sz w:val="20"/>
        </w:rPr>
        <w:tab/>
        <w:t>Kiegészítő kód az I. és II. fokú komplex és egyéb szakértői vizsgálatok helyszínen történő végzéséhez</w:t>
      </w:r>
    </w:p>
    <w:p w:rsidR="00D608DA" w:rsidRDefault="00D608DA" w:rsidP="00D608DA">
      <w:pPr>
        <w:keepNext/>
        <w:ind w:left="720" w:hanging="851"/>
        <w:jc w:val="both"/>
        <w:rPr>
          <w:sz w:val="20"/>
        </w:rPr>
      </w:pPr>
      <w:r>
        <w:rPr>
          <w:i/>
          <w:sz w:val="20"/>
        </w:rPr>
        <w:tab/>
        <w:t>Rehabilitációs célú szakértői vizsgálat a rendelőn kívül (pl. a beteg lakásán).</w:t>
      </w:r>
    </w:p>
    <w:p w:rsidR="00D608DA" w:rsidRDefault="00D608DA" w:rsidP="00D608DA">
      <w:pPr>
        <w:keepNext/>
        <w:ind w:left="720" w:hanging="851"/>
        <w:rPr>
          <w:sz w:val="20"/>
        </w:rPr>
      </w:pPr>
      <w:r>
        <w:rPr>
          <w:b/>
          <w:sz w:val="20"/>
        </w:rPr>
        <w:tab/>
      </w:r>
      <w:r>
        <w:rPr>
          <w:b/>
          <w:sz w:val="20"/>
        </w:rPr>
        <w:tab/>
        <w:t xml:space="preserve">Együtt: </w:t>
      </w:r>
      <w:r>
        <w:rPr>
          <w:sz w:val="20"/>
        </w:rPr>
        <w:t>11055; 11056; 11061</w:t>
      </w:r>
    </w:p>
    <w:p w:rsidR="00D608DA" w:rsidRDefault="00D608DA" w:rsidP="00D608DA">
      <w:pPr>
        <w:keepNext/>
        <w:ind w:left="720" w:hanging="851"/>
        <w:jc w:val="both"/>
        <w:rPr>
          <w:sz w:val="20"/>
        </w:rPr>
      </w:pPr>
      <w:r>
        <w:rPr>
          <w:b/>
          <w:sz w:val="20"/>
        </w:rPr>
        <w:tab/>
      </w:r>
      <w:r>
        <w:rPr>
          <w:b/>
          <w:sz w:val="20"/>
        </w:rPr>
        <w:tab/>
        <w:t xml:space="preserve">Kizárva: </w:t>
      </w:r>
      <w:r>
        <w:rPr>
          <w:sz w:val="20"/>
        </w:rPr>
        <w:t>11062; 11064</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11064 *</w:t>
      </w:r>
      <w:r>
        <w:rPr>
          <w:b/>
          <w:sz w:val="20"/>
        </w:rPr>
        <w:tab/>
        <w:t>A felsőoktatásban részt vevő hallgatók fogyatékosságának megállapítására irányuló szakértői eljárás végzése</w:t>
      </w:r>
    </w:p>
    <w:p w:rsidR="00D608DA" w:rsidRDefault="00D608DA" w:rsidP="00D608DA">
      <w:pPr>
        <w:keepNext/>
        <w:ind w:left="720" w:hanging="851"/>
        <w:jc w:val="both"/>
        <w:rPr>
          <w:sz w:val="20"/>
        </w:rPr>
      </w:pPr>
      <w:r>
        <w:rPr>
          <w:i/>
          <w:sz w:val="20"/>
        </w:rPr>
        <w:tab/>
        <w:t>A felsőoktatásban részt vevő hallgatók fogyatékosságának megállapítására irányuló vizsgálat és szakvélemény kiadása, például diszlexia, diszgráfia, diszkalkulia, mozgásszervi, hallási, látási fogyatékosság, autizmus, hiperaktivitás stb. vizsgálatára, gyógypedagógus, illetve pszichológus bevonásával.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évente legfeljebb 1</w:t>
      </w:r>
    </w:p>
    <w:p w:rsidR="00D608DA" w:rsidRDefault="00D608DA" w:rsidP="00D608DA">
      <w:pPr>
        <w:keepNext/>
        <w:ind w:left="720" w:hanging="851"/>
        <w:jc w:val="both"/>
        <w:rPr>
          <w:sz w:val="20"/>
        </w:rPr>
      </w:pPr>
      <w:r>
        <w:rPr>
          <w:b/>
          <w:sz w:val="20"/>
        </w:rPr>
        <w:tab/>
      </w:r>
      <w:r>
        <w:rPr>
          <w:b/>
          <w:sz w:val="20"/>
        </w:rPr>
        <w:tab/>
        <w:t xml:space="preserve">Kizárva: </w:t>
      </w:r>
      <w:r>
        <w:rPr>
          <w:sz w:val="20"/>
        </w:rPr>
        <w:t>11055; 11056; 11061; 11062; 11063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11301</w:t>
      </w:r>
      <w:r>
        <w:rPr>
          <w:b/>
          <w:sz w:val="20"/>
        </w:rPr>
        <w:tab/>
        <w:t>Kontrollvizsgálat, konzílium</w:t>
      </w:r>
    </w:p>
    <w:p w:rsidR="00D608DA" w:rsidRDefault="00D608DA" w:rsidP="00D608DA">
      <w:pPr>
        <w:keepNext/>
        <w:ind w:left="720" w:hanging="851"/>
        <w:jc w:val="both"/>
        <w:rPr>
          <w:sz w:val="20"/>
        </w:rPr>
      </w:pPr>
      <w:r>
        <w:rPr>
          <w:i/>
          <w:sz w:val="20"/>
        </w:rPr>
        <w:tab/>
        <w:t>Egy adott ápolási esemény kapcsán, az első szakorvosi vizsgálatot követő, ellenőrző vizsgálat az állapot változásának és/vagy a kezelés eredményességének megítélésére.</w:t>
      </w:r>
    </w:p>
    <w:p w:rsidR="00D608DA" w:rsidRDefault="00D608DA" w:rsidP="00D608DA">
      <w:pPr>
        <w:keepNext/>
        <w:ind w:left="720" w:hanging="851"/>
        <w:jc w:val="both"/>
        <w:rPr>
          <w:sz w:val="20"/>
        </w:rPr>
      </w:pPr>
      <w:r>
        <w:rPr>
          <w:b/>
          <w:sz w:val="20"/>
        </w:rPr>
        <w:tab/>
      </w:r>
      <w:r>
        <w:rPr>
          <w:b/>
          <w:sz w:val="20"/>
        </w:rPr>
        <w:tab/>
        <w:t xml:space="preserve">Kizárva: </w:t>
      </w:r>
      <w:r>
        <w:rPr>
          <w:sz w:val="20"/>
        </w:rPr>
        <w:t>11011; 11041; 11042; 11048; 11054; 11302; 12000; 12001; 12002; 12003; 12004; 12005; 12006; 12030; 12031; 12032; 12033; 12051; 12098; 12111; 12113; 12115; 12150; 12200; 12210; 12231; 12300; 12301; 12310; 12311; 12312; 12320; 12321; 12333; 12334; 12339; 12349; 12360; 12370; 12393; 1239A; 12400; 12410; 12430; 12432; 12450; 12470; 12480; 12486; 13200; 13600; 13620; 13621; 13622; 13623; 13630; 16630; 16631; 17080; 17191; 17192; 19200; 19201; 19202; 19203; 19204; 19205; 19206; 1930D; 35851; 40640; 41000; 42110; 42120; 42150; 42180; 42190; 42400; 46000; 46010; 46020; 46030; 46040; 46050; 46060; 46600; 91314; 91318; 96001; 96002; 96003; 96004; 96006; 96012; 96032; 96033; 96034; 96035; 96036;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11302</w:t>
      </w:r>
      <w:r>
        <w:rPr>
          <w:b/>
          <w:sz w:val="20"/>
        </w:rPr>
        <w:tab/>
        <w:t>Kontrollvizsgálat, konzílium a rendelőn kívül</w:t>
      </w:r>
    </w:p>
    <w:p w:rsidR="00D608DA" w:rsidRDefault="00D608DA" w:rsidP="00D608DA">
      <w:pPr>
        <w:keepNext/>
        <w:ind w:left="720" w:hanging="851"/>
        <w:jc w:val="both"/>
        <w:rPr>
          <w:sz w:val="20"/>
        </w:rPr>
      </w:pPr>
      <w:r>
        <w:rPr>
          <w:i/>
          <w:sz w:val="20"/>
        </w:rPr>
        <w:tab/>
        <w:t>Egy ápolási esemény során az első szakorvosi vizsgálatot követő ellenőrző vizsgálat, az állapot változásának és/vagy a kezelés eredményességének megítélésére, szakmailag indokolt esetben a rendelőn kívül (pl. a beteg lakásán), technikailag még elvégezhető mértékig.</w:t>
      </w:r>
    </w:p>
    <w:p w:rsidR="00D608DA" w:rsidRDefault="00D608DA" w:rsidP="00D608DA">
      <w:pPr>
        <w:keepNext/>
        <w:ind w:left="720" w:hanging="851"/>
        <w:jc w:val="both"/>
        <w:rPr>
          <w:sz w:val="20"/>
        </w:rPr>
      </w:pPr>
      <w:r>
        <w:rPr>
          <w:b/>
          <w:sz w:val="20"/>
        </w:rPr>
        <w:tab/>
      </w:r>
      <w:r>
        <w:rPr>
          <w:b/>
          <w:sz w:val="20"/>
        </w:rPr>
        <w:tab/>
        <w:t xml:space="preserve">Kizárva: </w:t>
      </w:r>
      <w:r>
        <w:rPr>
          <w:sz w:val="20"/>
        </w:rPr>
        <w:t xml:space="preserve">11011; 11041; 11042; 11048; 11054; 11301; 12000; 12001; 12002; 12003; 12004; 12005; 12006; 12030; 12031; 12032; 12033; 12051; 12098; 1209F; 12111; 12113; 12115; 12150; </w:t>
      </w:r>
      <w:r>
        <w:rPr>
          <w:sz w:val="20"/>
        </w:rPr>
        <w:lastRenderedPageBreak/>
        <w:t>12200; 12210; 12231; 12300; 12301; 12310; 12311; 12312; 12320; 12321; 12333; 12334; 12339; 12349; 12360; 12370; 12393; 1239A; 12400; 12410; 12430; 12432; 12450; 12470; 12480; 12486; 13200; 13600; 13620; 13621; 13622; 13623; 13630; 16630; 16631; 17080; 19200; 19201; 19202; 19203; 19204; 19205; 19206; 40640; 41000; 42110; 42120; 42150; 42180; 42190; 42400; 46000; 46010; 46020; 46030; 46040; 46050; 46060; 46600; 91314; 91318; 96001; 96002; 96003; 96004; 96006; 96012; 96032; 96033; 96034; 96035; 96036;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12000</w:t>
      </w:r>
      <w:r>
        <w:rPr>
          <w:b/>
          <w:sz w:val="20"/>
        </w:rPr>
        <w:tab/>
        <w:t>Szenzórium vizsgálata</w:t>
      </w:r>
    </w:p>
    <w:p w:rsidR="00D608DA" w:rsidRDefault="00D608DA" w:rsidP="00D608DA">
      <w:pPr>
        <w:keepNext/>
        <w:ind w:left="720" w:hanging="851"/>
        <w:jc w:val="both"/>
        <w:rPr>
          <w:sz w:val="20"/>
        </w:rPr>
      </w:pPr>
      <w:r>
        <w:rPr>
          <w:i/>
          <w:sz w:val="20"/>
        </w:rPr>
        <w:tab/>
        <w:t>A kután (szegmentális és neurális), felületes, mély és kombinált érzések célzott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12001</w:t>
      </w:r>
      <w:r>
        <w:rPr>
          <w:b/>
          <w:sz w:val="20"/>
        </w:rPr>
        <w:tab/>
        <w:t>Tudatállapot, alvás/ébrenlét vezérlésének vizsgálata</w:t>
      </w:r>
    </w:p>
    <w:p w:rsidR="00D608DA" w:rsidRDefault="00D608DA" w:rsidP="00D608DA">
      <w:pPr>
        <w:keepNext/>
        <w:ind w:left="720" w:hanging="851"/>
        <w:jc w:val="both"/>
        <w:rPr>
          <w:sz w:val="20"/>
        </w:rPr>
      </w:pPr>
      <w:r>
        <w:rPr>
          <w:i/>
          <w:sz w:val="20"/>
        </w:rPr>
        <w:tab/>
        <w:t>Vigilitási és tartalmi tudatzavarok, kevert tudatzavarok, insomniák, hypersomniák megfigyelése, továbbá az agytörzs alvás-ébrenlét vezérlési funkciójának, az afferens arousal rendszer vizsgálata teszt vizsgálattal.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12002</w:t>
      </w:r>
      <w:r>
        <w:rPr>
          <w:b/>
          <w:sz w:val="20"/>
        </w:rPr>
        <w:tab/>
        <w:t>Agyidegek vizsgálata</w:t>
      </w:r>
    </w:p>
    <w:p w:rsidR="00D608DA" w:rsidRDefault="00D608DA" w:rsidP="00D608DA">
      <w:pPr>
        <w:keepNext/>
        <w:ind w:left="720" w:hanging="851"/>
        <w:jc w:val="both"/>
        <w:rPr>
          <w:sz w:val="20"/>
        </w:rPr>
      </w:pPr>
      <w:r>
        <w:rPr>
          <w:i/>
          <w:sz w:val="20"/>
        </w:rPr>
        <w:tab/>
        <w:t>Az I-XII. agyideg motoros és/vagy sensoros működésének vizsgálata és dokumentálása.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11047;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12003</w:t>
      </w:r>
      <w:r>
        <w:rPr>
          <w:b/>
          <w:sz w:val="20"/>
        </w:rPr>
        <w:tab/>
        <w:t>Perifériás idegrendszer vizsgálata</w:t>
      </w:r>
    </w:p>
    <w:p w:rsidR="00D608DA" w:rsidRDefault="00D608DA" w:rsidP="00D608DA">
      <w:pPr>
        <w:keepNext/>
        <w:ind w:left="720" w:hanging="851"/>
        <w:jc w:val="both"/>
        <w:rPr>
          <w:sz w:val="20"/>
        </w:rPr>
      </w:pPr>
      <w:r>
        <w:rPr>
          <w:i/>
          <w:sz w:val="20"/>
        </w:rPr>
        <w:tab/>
        <w:t>Ideggyöki, plexus és perifériás idegi károsodások célzott vizsgálata és dokumentálása.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12004</w:t>
      </w:r>
      <w:r>
        <w:rPr>
          <w:b/>
          <w:sz w:val="20"/>
        </w:rPr>
        <w:tab/>
        <w:t>Érzőkör vizsgálata</w:t>
      </w:r>
    </w:p>
    <w:p w:rsidR="00D608DA" w:rsidRDefault="00D608DA" w:rsidP="00D608DA">
      <w:pPr>
        <w:keepNext/>
        <w:ind w:left="720" w:hanging="851"/>
        <w:jc w:val="both"/>
        <w:rPr>
          <w:sz w:val="20"/>
        </w:rPr>
      </w:pPr>
      <w:r>
        <w:rPr>
          <w:i/>
          <w:sz w:val="20"/>
        </w:rPr>
        <w:tab/>
        <w:t>Teljes testre kiterjedően a protopátiás (vitális) és az epicentrikus (gnosztikus) érzésféleségek vizsgálata és dokumentálása.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12005</w:t>
      </w:r>
      <w:r>
        <w:rPr>
          <w:b/>
          <w:sz w:val="20"/>
        </w:rPr>
        <w:tab/>
        <w:t>Koordinatio vizsgálata</w:t>
      </w:r>
    </w:p>
    <w:p w:rsidR="00D608DA" w:rsidRDefault="00D608DA" w:rsidP="00D608DA">
      <w:pPr>
        <w:keepNext/>
        <w:ind w:left="720" w:hanging="851"/>
        <w:jc w:val="both"/>
        <w:rPr>
          <w:sz w:val="20"/>
        </w:rPr>
      </w:pPr>
      <w:r>
        <w:rPr>
          <w:i/>
          <w:sz w:val="20"/>
        </w:rPr>
        <w:tab/>
        <w:t>Romberg próba, célkísérletek, diadochokinesis, járásvizsgálat nyitott és csukott szemmel, a beszéd megfigyelése és dokumentálása.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12006</w:t>
      </w:r>
      <w:r>
        <w:rPr>
          <w:b/>
          <w:sz w:val="20"/>
        </w:rPr>
        <w:tab/>
        <w:t>Vegetatív idegrendszer vizsgálata</w:t>
      </w:r>
    </w:p>
    <w:p w:rsidR="00D608DA" w:rsidRDefault="00D608DA" w:rsidP="00D608DA">
      <w:pPr>
        <w:keepNext/>
        <w:ind w:left="720" w:hanging="851"/>
        <w:jc w:val="both"/>
        <w:rPr>
          <w:sz w:val="20"/>
        </w:rPr>
      </w:pPr>
      <w:r>
        <w:rPr>
          <w:i/>
          <w:sz w:val="20"/>
        </w:rPr>
        <w:tab/>
        <w:t>Szemrés és pupilla, vaso- és sudomotor zavarok, trofikus zavarok, pulzus és vérnyomásváltozások, nyálképződés megfigyelése és dokumentálása.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12051; 12054</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12030</w:t>
      </w:r>
      <w:r>
        <w:rPr>
          <w:b/>
          <w:sz w:val="20"/>
        </w:rPr>
        <w:tab/>
        <w:t>Kortikális lebenyfunkciók vizsgálata</w:t>
      </w:r>
    </w:p>
    <w:p w:rsidR="00D608DA" w:rsidRDefault="00D608DA" w:rsidP="00D608DA">
      <w:pPr>
        <w:keepNext/>
        <w:ind w:left="720" w:hanging="851"/>
        <w:jc w:val="both"/>
        <w:rPr>
          <w:sz w:val="20"/>
        </w:rPr>
      </w:pPr>
      <w:r>
        <w:rPr>
          <w:i/>
          <w:sz w:val="20"/>
        </w:rPr>
        <w:tab/>
        <w:t>A kortikális lebenyek működésének tájékozódó vizsgálata (orientáció, figyelem, memória, írás, számolás, absztrakt gondolkodás, apraxia, konstrukció és észlelési feladatok, jobb-bal tévesztés és ujj-agnózia).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12033; 19213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12031</w:t>
      </w:r>
      <w:r>
        <w:rPr>
          <w:b/>
          <w:sz w:val="20"/>
        </w:rPr>
        <w:tab/>
        <w:t>Afázia neurológiai vizsgálata</w:t>
      </w:r>
    </w:p>
    <w:p w:rsidR="00D608DA" w:rsidRDefault="00D608DA" w:rsidP="00D608DA">
      <w:pPr>
        <w:keepNext/>
        <w:ind w:left="720" w:hanging="851"/>
        <w:jc w:val="both"/>
        <w:rPr>
          <w:sz w:val="20"/>
        </w:rPr>
      </w:pPr>
      <w:r>
        <w:rPr>
          <w:i/>
          <w:sz w:val="20"/>
        </w:rPr>
        <w:tab/>
        <w:t>A verbális folyamatosság, utánmondás, megnevezés, megértés zavarainak megfigyelése, fő klinikai formákba való besorolása (Broca, Wernicke, amnesticus, globális).</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12032</w:t>
      </w:r>
      <w:r>
        <w:rPr>
          <w:b/>
          <w:sz w:val="20"/>
        </w:rPr>
        <w:tab/>
        <w:t>Demencia vizsgálata</w:t>
      </w:r>
    </w:p>
    <w:p w:rsidR="00D608DA" w:rsidRDefault="00D608DA" w:rsidP="00D608DA">
      <w:pPr>
        <w:keepNext/>
        <w:ind w:left="720" w:hanging="851"/>
        <w:jc w:val="both"/>
        <w:rPr>
          <w:sz w:val="20"/>
        </w:rPr>
      </w:pPr>
      <w:r>
        <w:rPr>
          <w:i/>
          <w:sz w:val="20"/>
        </w:rPr>
        <w:tab/>
        <w:t>Neurológiai alapvizsgálat vagy kontrollvizsgálat mellett az alábbiak közül legalább egy teszt vagy skála kiértékelése, vélemény adása. (Belessed-féle Dementia Score, Reisberg-féle Functional Assessment of Dementia State, Ranschburg-Ziehen teszt, Hamilton vagy BPRS).</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12033</w:t>
      </w:r>
      <w:r>
        <w:rPr>
          <w:b/>
          <w:sz w:val="20"/>
        </w:rPr>
        <w:tab/>
        <w:t>Memória és figyelmi funkciók vizsgálata</w:t>
      </w:r>
    </w:p>
    <w:p w:rsidR="00D608DA" w:rsidRDefault="00D608DA" w:rsidP="00D608DA">
      <w:pPr>
        <w:keepNext/>
        <w:ind w:left="720" w:hanging="851"/>
        <w:jc w:val="both"/>
        <w:rPr>
          <w:sz w:val="20"/>
        </w:rPr>
      </w:pPr>
      <w:r>
        <w:rPr>
          <w:i/>
          <w:sz w:val="20"/>
        </w:rPr>
        <w:tab/>
        <w:t>Rövid és hosszú távú memória vizsgálata kérdésekkel, retro- és anterográd amnesia kimutatása. Figyelem vizsgálata egyszerű teszttel (pl. visszafelé számolás).</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12030; 19213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12051</w:t>
      </w:r>
      <w:r>
        <w:rPr>
          <w:b/>
          <w:sz w:val="20"/>
        </w:rPr>
        <w:tab/>
        <w:t>Extrapyramidalis elemi mozgásszabályozás vizsgálata</w:t>
      </w:r>
    </w:p>
    <w:p w:rsidR="00D608DA" w:rsidRDefault="00D608DA" w:rsidP="00D608DA">
      <w:pPr>
        <w:keepNext/>
        <w:ind w:left="720" w:hanging="851"/>
        <w:jc w:val="both"/>
        <w:rPr>
          <w:sz w:val="20"/>
        </w:rPr>
      </w:pPr>
      <w:r>
        <w:rPr>
          <w:i/>
          <w:sz w:val="20"/>
        </w:rPr>
        <w:tab/>
        <w:t>15 genetikusan determinált, sensomotoros elemi mozgásminta eszközös vizsgálata és a mozgásszabályozási, mozgásdinamikai és tónuseloszlás szabályozási defektusok regisztrálása, elemzése és értékelése.</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0-1,5 éves korig</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12006; 12054</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12052</w:t>
      </w:r>
      <w:r>
        <w:rPr>
          <w:b/>
          <w:sz w:val="20"/>
        </w:rPr>
        <w:tab/>
        <w:t>Actographia</w:t>
      </w:r>
    </w:p>
    <w:p w:rsidR="00D608DA" w:rsidRDefault="00D608DA" w:rsidP="00D608DA">
      <w:pPr>
        <w:keepNext/>
        <w:ind w:left="720" w:hanging="851"/>
        <w:jc w:val="both"/>
        <w:rPr>
          <w:sz w:val="20"/>
        </w:rPr>
      </w:pPr>
      <w:r>
        <w:rPr>
          <w:i/>
          <w:sz w:val="20"/>
        </w:rPr>
        <w:tab/>
        <w:t>Egy szenzomotoros elemi mozgásminta kóros felépítettségének polymyographias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12054</w:t>
      </w:r>
      <w:r>
        <w:rPr>
          <w:b/>
          <w:sz w:val="20"/>
        </w:rPr>
        <w:tab/>
        <w:t>Extrapyramidális mozgásszabályozás vizsgálata a mozgatórendszer betegségeiben</w:t>
      </w:r>
    </w:p>
    <w:p w:rsidR="00D608DA" w:rsidRDefault="00D608DA" w:rsidP="00D608DA">
      <w:pPr>
        <w:keepNext/>
        <w:ind w:left="720" w:hanging="851"/>
        <w:jc w:val="both"/>
        <w:rPr>
          <w:sz w:val="20"/>
        </w:rPr>
      </w:pPr>
      <w:r>
        <w:rPr>
          <w:i/>
          <w:sz w:val="20"/>
        </w:rPr>
        <w:tab/>
        <w:t>Izomtónus, mobilitás, tartási instabilitás, innerváció-deinnerváció gyors váltásának, a tremor, a mimika, a beszéd, az írás és a vegetatív tünetek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12006; 12051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12060</w:t>
      </w:r>
      <w:r>
        <w:rPr>
          <w:b/>
          <w:sz w:val="20"/>
        </w:rPr>
        <w:tab/>
        <w:t>Lumbálpunkció</w:t>
      </w:r>
    </w:p>
    <w:p w:rsidR="00D608DA" w:rsidRDefault="00D608DA" w:rsidP="00D608DA">
      <w:pPr>
        <w:keepNext/>
        <w:ind w:left="720" w:hanging="851"/>
        <w:jc w:val="both"/>
        <w:rPr>
          <w:sz w:val="20"/>
        </w:rPr>
      </w:pPr>
      <w:r>
        <w:rPr>
          <w:i/>
          <w:sz w:val="20"/>
        </w:rPr>
        <w:tab/>
        <w:t>A lumbális liquortér punkciója.</w:t>
      </w:r>
    </w:p>
    <w:p w:rsidR="00D608DA" w:rsidRDefault="00D608DA" w:rsidP="00D608DA">
      <w:pPr>
        <w:keepNext/>
        <w:ind w:left="720" w:hanging="851"/>
        <w:jc w:val="both"/>
        <w:rPr>
          <w:sz w:val="20"/>
        </w:rPr>
      </w:pPr>
      <w:r>
        <w:rPr>
          <w:b/>
          <w:sz w:val="20"/>
        </w:rPr>
        <w:tab/>
      </w:r>
      <w:r>
        <w:rPr>
          <w:b/>
          <w:sz w:val="20"/>
        </w:rPr>
        <w:tab/>
        <w:t xml:space="preserve">Kizárva: </w:t>
      </w:r>
      <w:r>
        <w:rPr>
          <w:sz w:val="20"/>
        </w:rPr>
        <w:t>32910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12061</w:t>
      </w:r>
      <w:r>
        <w:rPr>
          <w:b/>
          <w:sz w:val="20"/>
        </w:rPr>
        <w:tab/>
        <w:t>Ciszterna punkció</w:t>
      </w:r>
    </w:p>
    <w:p w:rsidR="00D608DA" w:rsidRDefault="00D608DA" w:rsidP="00D608DA">
      <w:pPr>
        <w:keepNext/>
        <w:ind w:left="720" w:hanging="851"/>
        <w:jc w:val="both"/>
        <w:rPr>
          <w:sz w:val="20"/>
        </w:rPr>
      </w:pPr>
      <w:r>
        <w:rPr>
          <w:i/>
          <w:sz w:val="20"/>
        </w:rPr>
        <w:tab/>
        <w:t>A ciszterna magna punkciója.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12065</w:t>
      </w:r>
      <w:r>
        <w:rPr>
          <w:b/>
          <w:sz w:val="20"/>
        </w:rPr>
        <w:tab/>
        <w:t>Intracarotidealis sodium-amytal-próba (WADA-teszt), a beszéddomináns félteke meghatározása</w:t>
      </w:r>
    </w:p>
    <w:p w:rsidR="00D608DA" w:rsidRDefault="00D608DA" w:rsidP="00D608DA">
      <w:pPr>
        <w:keepNext/>
        <w:ind w:left="720" w:hanging="851"/>
        <w:jc w:val="both"/>
        <w:rPr>
          <w:sz w:val="20"/>
        </w:rPr>
      </w:pPr>
      <w:r>
        <w:rPr>
          <w:i/>
          <w:sz w:val="20"/>
        </w:rPr>
        <w:tab/>
        <w:t>Egyik vagy másik oldali artéria carotis internába felvezetett katéteren keresztül amobarbitál adása, az egyik vagy másik oldali agyfélteke funkcionális kiiktatása céljából. A vizsgálat célja a nem elaltatott félteke pszichológiai vizsgálata és a féltekei működés egyidejű EEG követése.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12066</w:t>
      </w:r>
      <w:r>
        <w:rPr>
          <w:b/>
          <w:sz w:val="20"/>
        </w:rPr>
        <w:tab/>
        <w:t>Edrophonium hydrochloricum teszt</w:t>
      </w:r>
    </w:p>
    <w:p w:rsidR="00D608DA" w:rsidRDefault="00D608DA" w:rsidP="00D608DA">
      <w:pPr>
        <w:keepNext/>
        <w:ind w:left="720" w:hanging="851"/>
        <w:jc w:val="both"/>
        <w:rPr>
          <w:sz w:val="20"/>
        </w:rPr>
      </w:pPr>
      <w:r>
        <w:rPr>
          <w:i/>
          <w:sz w:val="20"/>
        </w:rPr>
        <w:tab/>
        <w:t>Intravénás antikolineszteráz (Tensilon) adása. A myasthenia gravis diagnózisa felállításához szükséges tesztvizsgálat.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12070</w:t>
      </w:r>
      <w:r>
        <w:rPr>
          <w:b/>
          <w:sz w:val="20"/>
        </w:rPr>
        <w:tab/>
        <w:t>Standard EEG</w:t>
      </w:r>
    </w:p>
    <w:p w:rsidR="00D608DA" w:rsidRDefault="00D608DA" w:rsidP="00D608DA">
      <w:pPr>
        <w:keepNext/>
        <w:ind w:left="720" w:hanging="851"/>
        <w:jc w:val="both"/>
        <w:rPr>
          <w:sz w:val="20"/>
        </w:rPr>
      </w:pPr>
      <w:r>
        <w:rPr>
          <w:i/>
          <w:sz w:val="20"/>
        </w:rPr>
        <w:tab/>
        <w:t>30 perc spontán agyi elektromos tevékenység elvezetése a fejbőrre rögzített 16-22 elektróda segítségével, hiperventillációs, fényingerléses terheléssel. A regisztrátum leletezése.</w:t>
      </w:r>
    </w:p>
    <w:p w:rsidR="00D608DA" w:rsidRDefault="00D608DA" w:rsidP="00D608DA">
      <w:pPr>
        <w:keepNext/>
        <w:ind w:left="720" w:hanging="851"/>
        <w:jc w:val="both"/>
        <w:rPr>
          <w:sz w:val="20"/>
        </w:rPr>
      </w:pPr>
      <w:r>
        <w:rPr>
          <w:b/>
          <w:sz w:val="20"/>
        </w:rPr>
        <w:tab/>
      </w:r>
      <w:r>
        <w:rPr>
          <w:b/>
          <w:sz w:val="20"/>
        </w:rPr>
        <w:tab/>
        <w:t xml:space="preserve">Kizárva: </w:t>
      </w:r>
      <w:r>
        <w:rPr>
          <w:sz w:val="20"/>
        </w:rPr>
        <w:t>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12071</w:t>
      </w:r>
      <w:r>
        <w:rPr>
          <w:b/>
          <w:sz w:val="20"/>
        </w:rPr>
        <w:tab/>
        <w:t>EEG kiegészítő extra provokáció (egyenként)</w:t>
      </w:r>
    </w:p>
    <w:p w:rsidR="00D608DA" w:rsidRDefault="00D608DA" w:rsidP="00D608DA">
      <w:pPr>
        <w:keepNext/>
        <w:ind w:left="720" w:hanging="851"/>
        <w:jc w:val="both"/>
        <w:rPr>
          <w:sz w:val="20"/>
        </w:rPr>
      </w:pPr>
      <w:r>
        <w:rPr>
          <w:i/>
          <w:sz w:val="20"/>
        </w:rPr>
        <w:tab/>
        <w:t>Kóros aktivitás előhívása EEG kiegészítőjeként (ún. carotis compresszió, ökölbe szorítási próba, szagingerlés, szomatoszenzoros provokáció).</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keepNext/>
        <w:ind w:left="720" w:hanging="851"/>
        <w:rPr>
          <w:sz w:val="20"/>
        </w:rPr>
      </w:pPr>
      <w:r>
        <w:rPr>
          <w:b/>
          <w:sz w:val="20"/>
        </w:rPr>
        <w:tab/>
      </w:r>
      <w:r>
        <w:rPr>
          <w:b/>
          <w:sz w:val="20"/>
        </w:rPr>
        <w:tab/>
        <w:t xml:space="preserve">Együtt: </w:t>
      </w:r>
      <w:r>
        <w:rPr>
          <w:sz w:val="20"/>
        </w:rPr>
        <w:t>12070; 12073; 12075; 12076</w:t>
      </w:r>
    </w:p>
    <w:p w:rsidR="00D608DA" w:rsidRDefault="00D608DA" w:rsidP="00D608DA">
      <w:pPr>
        <w:keepNext/>
        <w:ind w:left="720" w:hanging="851"/>
        <w:jc w:val="both"/>
        <w:rPr>
          <w:sz w:val="20"/>
        </w:rPr>
      </w:pPr>
      <w:r>
        <w:rPr>
          <w:b/>
          <w:sz w:val="20"/>
        </w:rPr>
        <w:tab/>
      </w:r>
      <w:r>
        <w:rPr>
          <w:b/>
          <w:sz w:val="20"/>
        </w:rPr>
        <w:tab/>
        <w:t xml:space="preserve">Kizárva: </w:t>
      </w:r>
      <w:r>
        <w:rPr>
          <w:sz w:val="20"/>
        </w:rPr>
        <w:t>12072; 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12072</w:t>
      </w:r>
      <w:r>
        <w:rPr>
          <w:b/>
          <w:sz w:val="20"/>
        </w:rPr>
        <w:tab/>
        <w:t>Sphenoidalis elektród behelyezése EEG vizsgálathoz</w:t>
      </w:r>
    </w:p>
    <w:p w:rsidR="00D608DA" w:rsidRDefault="00D608DA" w:rsidP="00D608DA">
      <w:pPr>
        <w:keepNext/>
        <w:ind w:left="720" w:hanging="851"/>
        <w:jc w:val="both"/>
        <w:rPr>
          <w:sz w:val="20"/>
        </w:rPr>
      </w:pPr>
      <w:r>
        <w:rPr>
          <w:i/>
          <w:sz w:val="20"/>
        </w:rPr>
        <w:tab/>
        <w:t>Sphenoidális tűelektród kézzel történő beszúrása mko. foramen ovale irányába.</w:t>
      </w:r>
    </w:p>
    <w:p w:rsidR="00D608DA" w:rsidRDefault="00D608DA" w:rsidP="00D608DA">
      <w:pPr>
        <w:keepNext/>
        <w:ind w:left="720" w:hanging="851"/>
        <w:rPr>
          <w:sz w:val="20"/>
        </w:rPr>
      </w:pPr>
      <w:r>
        <w:rPr>
          <w:b/>
          <w:sz w:val="20"/>
        </w:rPr>
        <w:tab/>
      </w:r>
      <w:r>
        <w:rPr>
          <w:b/>
          <w:sz w:val="20"/>
        </w:rPr>
        <w:tab/>
        <w:t xml:space="preserve">Együtt: </w:t>
      </w:r>
      <w:r>
        <w:rPr>
          <w:sz w:val="20"/>
        </w:rPr>
        <w:t>12070; 12073; 12075; 12076; 12078</w:t>
      </w:r>
    </w:p>
    <w:p w:rsidR="00D608DA" w:rsidRDefault="00D608DA" w:rsidP="00D608DA">
      <w:pPr>
        <w:keepNext/>
        <w:ind w:left="720" w:hanging="851"/>
        <w:jc w:val="both"/>
        <w:rPr>
          <w:sz w:val="20"/>
        </w:rPr>
      </w:pPr>
      <w:r>
        <w:rPr>
          <w:b/>
          <w:sz w:val="20"/>
        </w:rPr>
        <w:tab/>
      </w:r>
      <w:r>
        <w:rPr>
          <w:b/>
          <w:sz w:val="20"/>
        </w:rPr>
        <w:tab/>
        <w:t xml:space="preserve">Kizárva: </w:t>
      </w:r>
      <w:r>
        <w:rPr>
          <w:sz w:val="20"/>
        </w:rPr>
        <w:t>12071; 12074; 12077; 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12073</w:t>
      </w:r>
      <w:r>
        <w:rPr>
          <w:b/>
          <w:sz w:val="20"/>
        </w:rPr>
        <w:tab/>
        <w:t>EEG alvásmegvonás után, ragasztott elektróddal</w:t>
      </w:r>
    </w:p>
    <w:p w:rsidR="00D608DA" w:rsidRDefault="00D608DA" w:rsidP="00D608DA">
      <w:pPr>
        <w:keepNext/>
        <w:ind w:left="720" w:hanging="851"/>
        <w:jc w:val="both"/>
        <w:rPr>
          <w:sz w:val="20"/>
        </w:rPr>
      </w:pPr>
      <w:r>
        <w:rPr>
          <w:i/>
          <w:sz w:val="20"/>
        </w:rPr>
        <w:tab/>
        <w:t>12-24 óra alvásmegvonás utáni EEG vizsgálat, amely éber és alvásos szakaszt is tartalmaz. A regisztrátum részletes értékelése.</w:t>
      </w:r>
    </w:p>
    <w:p w:rsidR="00D608DA" w:rsidRDefault="00D608DA" w:rsidP="00D608DA">
      <w:pPr>
        <w:keepNext/>
        <w:ind w:left="720" w:hanging="851"/>
        <w:jc w:val="both"/>
        <w:rPr>
          <w:sz w:val="20"/>
        </w:rPr>
      </w:pPr>
      <w:r>
        <w:rPr>
          <w:b/>
          <w:sz w:val="20"/>
        </w:rPr>
        <w:tab/>
      </w:r>
      <w:r>
        <w:rPr>
          <w:b/>
          <w:sz w:val="20"/>
        </w:rPr>
        <w:tab/>
        <w:t xml:space="preserve">Kizárva: </w:t>
      </w:r>
      <w:r>
        <w:rPr>
          <w:sz w:val="20"/>
        </w:rPr>
        <w:t>12074; 12075; 12076; 12077; 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12074</w:t>
      </w:r>
      <w:r>
        <w:rPr>
          <w:b/>
          <w:sz w:val="20"/>
        </w:rPr>
        <w:tab/>
        <w:t>EEG telemetriával</w:t>
      </w:r>
    </w:p>
    <w:p w:rsidR="00D608DA" w:rsidRDefault="00D608DA" w:rsidP="00D608DA">
      <w:pPr>
        <w:keepNext/>
        <w:ind w:left="720" w:hanging="851"/>
        <w:jc w:val="both"/>
        <w:rPr>
          <w:sz w:val="20"/>
        </w:rPr>
      </w:pPr>
      <w:r>
        <w:rPr>
          <w:i/>
          <w:sz w:val="20"/>
        </w:rPr>
        <w:tab/>
        <w:t>Speciális elektrofiziológiai berendezéssel, rádióhullámok közvetítésével történő EEG 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12072; 12073; 12075; 12076; 12077; 12078; 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12075</w:t>
      </w:r>
      <w:r>
        <w:rPr>
          <w:b/>
          <w:sz w:val="20"/>
        </w:rPr>
        <w:tab/>
        <w:t>12-24 órás mobil, kazettás EEG monitorozás</w:t>
      </w:r>
    </w:p>
    <w:p w:rsidR="00D608DA" w:rsidRDefault="00D608DA" w:rsidP="00D608DA">
      <w:pPr>
        <w:keepNext/>
        <w:ind w:left="720" w:hanging="851"/>
        <w:jc w:val="both"/>
        <w:rPr>
          <w:sz w:val="20"/>
        </w:rPr>
      </w:pPr>
      <w:r>
        <w:rPr>
          <w:i/>
          <w:sz w:val="20"/>
        </w:rPr>
        <w:tab/>
        <w:t>12-24 órás EEG felvétel készítése hordozható EEG készülék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12073; 12074; 12076; 12077; 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12076</w:t>
      </w:r>
      <w:r>
        <w:rPr>
          <w:b/>
          <w:sz w:val="20"/>
        </w:rPr>
        <w:tab/>
        <w:t>EEG-videó monitorozás (legalább 3 óra)</w:t>
      </w:r>
    </w:p>
    <w:p w:rsidR="00D608DA" w:rsidRDefault="00D608DA" w:rsidP="00D608DA">
      <w:pPr>
        <w:keepNext/>
        <w:ind w:left="720" w:hanging="851"/>
        <w:jc w:val="both"/>
        <w:rPr>
          <w:sz w:val="20"/>
        </w:rPr>
      </w:pPr>
      <w:r>
        <w:rPr>
          <w:i/>
          <w:sz w:val="20"/>
        </w:rPr>
        <w:tab/>
        <w:t>A klinikai és agyi elektromos tevékenység párhuzamos vizsgálata EEG és videó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12073; 12074; 12075; 12077; 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12077</w:t>
      </w:r>
      <w:r>
        <w:rPr>
          <w:b/>
          <w:sz w:val="20"/>
        </w:rPr>
        <w:tab/>
        <w:t>EEG térképezés</w:t>
      </w:r>
    </w:p>
    <w:p w:rsidR="00D608DA" w:rsidRDefault="00D608DA" w:rsidP="00D608DA">
      <w:pPr>
        <w:keepNext/>
        <w:ind w:left="720" w:hanging="851"/>
        <w:jc w:val="both"/>
        <w:rPr>
          <w:sz w:val="20"/>
        </w:rPr>
      </w:pPr>
      <w:r>
        <w:rPr>
          <w:i/>
          <w:sz w:val="20"/>
        </w:rPr>
        <w:tab/>
        <w:t>Az agyi elektromos tevékenység frekvencia tartományainak vagy egyes hullám komponenseinek amplitúdó elemzése, megjelenítése térképes módszerrel, számítógépes rendszerű célkészülék segítségével. Egy vizsgálat vagy az amplitúdó- vagy a frekvencia-elemzés.</w:t>
      </w:r>
    </w:p>
    <w:p w:rsidR="00D608DA" w:rsidRDefault="00D608DA" w:rsidP="00D608DA">
      <w:pPr>
        <w:keepNext/>
        <w:ind w:left="720" w:hanging="851"/>
        <w:jc w:val="both"/>
        <w:rPr>
          <w:sz w:val="20"/>
        </w:rPr>
      </w:pPr>
      <w:r>
        <w:rPr>
          <w:b/>
          <w:sz w:val="20"/>
        </w:rPr>
        <w:tab/>
      </w:r>
      <w:r>
        <w:rPr>
          <w:b/>
          <w:sz w:val="20"/>
        </w:rPr>
        <w:tab/>
        <w:t xml:space="preserve">Kizárva: </w:t>
      </w:r>
      <w:r>
        <w:rPr>
          <w:sz w:val="20"/>
        </w:rPr>
        <w:t>12072; 12073; 12074; 12075; 12076; 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12078</w:t>
      </w:r>
      <w:r>
        <w:rPr>
          <w:b/>
          <w:sz w:val="20"/>
        </w:rPr>
        <w:tab/>
        <w:t>EEG mennyiségi-statisztikai elemzéssel</w:t>
      </w:r>
    </w:p>
    <w:p w:rsidR="00D608DA" w:rsidRDefault="00D608DA" w:rsidP="00D608DA">
      <w:pPr>
        <w:keepNext/>
        <w:ind w:left="720" w:hanging="851"/>
        <w:jc w:val="both"/>
        <w:rPr>
          <w:sz w:val="20"/>
        </w:rPr>
      </w:pPr>
      <w:r>
        <w:rPr>
          <w:i/>
          <w:sz w:val="20"/>
        </w:rPr>
        <w:tab/>
        <w:t>Az EEG frekvencia komponenseinek mennyiségi meghatározása. Az eredmény számszerű kifejezése vagy a normál értékekhez történő hasonlítása.</w:t>
      </w:r>
    </w:p>
    <w:p w:rsidR="00D608DA" w:rsidRDefault="00D608DA" w:rsidP="00D608DA">
      <w:pPr>
        <w:keepNext/>
        <w:ind w:left="720" w:hanging="851"/>
        <w:rPr>
          <w:sz w:val="20"/>
        </w:rPr>
      </w:pPr>
      <w:r>
        <w:rPr>
          <w:b/>
          <w:sz w:val="20"/>
        </w:rPr>
        <w:tab/>
      </w:r>
      <w:r>
        <w:rPr>
          <w:b/>
          <w:sz w:val="20"/>
        </w:rPr>
        <w:tab/>
        <w:t xml:space="preserve">Együtt: </w:t>
      </w:r>
      <w:r>
        <w:rPr>
          <w:sz w:val="20"/>
        </w:rPr>
        <w:t>12070; 12071; 12072; 12073; 12075; 12076</w:t>
      </w:r>
    </w:p>
    <w:p w:rsidR="00D608DA" w:rsidRDefault="00D608DA" w:rsidP="00D608DA">
      <w:pPr>
        <w:keepNext/>
        <w:ind w:left="720" w:hanging="851"/>
        <w:jc w:val="both"/>
        <w:rPr>
          <w:sz w:val="20"/>
        </w:rPr>
      </w:pPr>
      <w:r>
        <w:rPr>
          <w:b/>
          <w:sz w:val="20"/>
        </w:rPr>
        <w:tab/>
      </w:r>
      <w:r>
        <w:rPr>
          <w:b/>
          <w:sz w:val="20"/>
        </w:rPr>
        <w:tab/>
        <w:t xml:space="preserve">Kizárva: </w:t>
      </w:r>
      <w:r>
        <w:rPr>
          <w:sz w:val="20"/>
        </w:rPr>
        <w:t>12074; 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12079</w:t>
      </w:r>
      <w:r>
        <w:rPr>
          <w:b/>
          <w:sz w:val="20"/>
        </w:rPr>
        <w:tab/>
        <w:t>EEG poligráfiás monitorizálás (24 órás), komputeres</w:t>
      </w:r>
    </w:p>
    <w:p w:rsidR="00D608DA" w:rsidRDefault="00D608DA" w:rsidP="00D608DA">
      <w:pPr>
        <w:keepNext/>
        <w:ind w:left="720" w:hanging="851"/>
        <w:jc w:val="both"/>
        <w:rPr>
          <w:sz w:val="20"/>
        </w:rPr>
      </w:pPr>
      <w:r>
        <w:rPr>
          <w:i/>
          <w:sz w:val="20"/>
        </w:rPr>
        <w:tab/>
        <w:t>Valamilyen EEG regisztrálás mellett egyéb élettani működések (EKG, EOG, légzés, EMG) egyidejű regisztrálása és annak elemzése.</w:t>
      </w:r>
    </w:p>
    <w:p w:rsidR="00D608DA" w:rsidRDefault="00D608DA" w:rsidP="00D608DA">
      <w:pPr>
        <w:keepNext/>
        <w:ind w:left="720" w:hanging="851"/>
        <w:rPr>
          <w:sz w:val="20"/>
        </w:rPr>
      </w:pPr>
      <w:r>
        <w:rPr>
          <w:b/>
          <w:sz w:val="20"/>
        </w:rPr>
        <w:tab/>
      </w:r>
      <w:r>
        <w:rPr>
          <w:b/>
          <w:sz w:val="20"/>
        </w:rPr>
        <w:tab/>
        <w:t xml:space="preserve">Összetett eljárás, kizárva a részei: </w:t>
      </w:r>
      <w:r>
        <w:rPr>
          <w:sz w:val="20"/>
        </w:rPr>
        <w:t>12070; 12071; 12072; 12073; 12074; 12075; 12076; 12077; 12078; 12081; 12082; 12083; 12085; 12086; 12087; 12089; 12232; 12233; 12390; 12482; 12601; 17102; 89410; 89461</w:t>
      </w:r>
    </w:p>
    <w:p w:rsidR="00D608DA" w:rsidRDefault="00D608DA" w:rsidP="00D608DA">
      <w:pPr>
        <w:keepNext/>
        <w:ind w:left="720" w:hanging="851"/>
        <w:jc w:val="both"/>
        <w:rPr>
          <w:sz w:val="20"/>
        </w:rPr>
      </w:pPr>
      <w:r>
        <w:rPr>
          <w:b/>
          <w:sz w:val="20"/>
        </w:rPr>
        <w:tab/>
      </w:r>
      <w:r>
        <w:rPr>
          <w:b/>
          <w:sz w:val="20"/>
        </w:rPr>
        <w:tab/>
        <w:t xml:space="preserve">Kizárva: </w:t>
      </w:r>
      <w:r>
        <w:rPr>
          <w:sz w:val="20"/>
        </w:rPr>
        <w:t>12070; 12071; 12072; 12073; 12074; 12075; 12076; 12077; 12078; 1207C; 1207D; 1207R; 12081; 12082; 12083; 12085; 12086; 12087; 12089</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1207A</w:t>
      </w:r>
      <w:r>
        <w:rPr>
          <w:b/>
          <w:sz w:val="20"/>
        </w:rPr>
        <w:tab/>
        <w:t>EEG split screen</w:t>
      </w:r>
    </w:p>
    <w:p w:rsidR="00D608DA" w:rsidRDefault="00D608DA" w:rsidP="00D608DA">
      <w:pPr>
        <w:keepNext/>
        <w:ind w:left="720" w:hanging="851"/>
        <w:jc w:val="both"/>
        <w:rPr>
          <w:sz w:val="20"/>
        </w:rPr>
      </w:pPr>
      <w:r>
        <w:rPr>
          <w:i/>
          <w:sz w:val="20"/>
        </w:rPr>
        <w:tab/>
        <w:t>A kognitív működés (tudatzavar, emlékező, beszédfunkciók) vizsgálata epilepsziás roham vagy EEG eltérések jelentkezésével egyidőben.</w:t>
      </w:r>
    </w:p>
    <w:p w:rsidR="00D608DA" w:rsidRDefault="00D608DA" w:rsidP="00D608DA">
      <w:pPr>
        <w:keepNext/>
        <w:ind w:left="720" w:hanging="851"/>
        <w:rPr>
          <w:sz w:val="20"/>
        </w:rPr>
      </w:pPr>
      <w:r>
        <w:rPr>
          <w:b/>
          <w:sz w:val="20"/>
        </w:rPr>
        <w:tab/>
      </w:r>
      <w:r>
        <w:rPr>
          <w:b/>
          <w:sz w:val="20"/>
        </w:rPr>
        <w:tab/>
        <w:t xml:space="preserve">Együtt: </w:t>
      </w:r>
      <w:r>
        <w:rPr>
          <w:sz w:val="20"/>
        </w:rPr>
        <w:t>12070; 12073; 12075; 12076; 12079</w:t>
      </w:r>
    </w:p>
    <w:p w:rsidR="00D608DA" w:rsidRDefault="00D608DA" w:rsidP="00D608DA">
      <w:pPr>
        <w:keepNext/>
        <w:ind w:left="720" w:hanging="851"/>
        <w:jc w:val="both"/>
        <w:rPr>
          <w:sz w:val="20"/>
        </w:rPr>
      </w:pPr>
      <w:r>
        <w:rPr>
          <w:b/>
          <w:sz w:val="20"/>
        </w:rPr>
        <w:tab/>
      </w:r>
      <w:r>
        <w:rPr>
          <w:b/>
          <w:sz w:val="20"/>
        </w:rPr>
        <w:tab/>
        <w:t xml:space="preserve">Kizárva: </w:t>
      </w:r>
      <w:r>
        <w:rPr>
          <w:sz w:val="20"/>
        </w:rPr>
        <w:t>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1207B</w:t>
      </w:r>
      <w:r>
        <w:rPr>
          <w:b/>
          <w:sz w:val="20"/>
        </w:rPr>
        <w:tab/>
        <w:t>EEG epilepsia műtéte előtt, strip behelyezéssel</w:t>
      </w:r>
    </w:p>
    <w:p w:rsidR="00D608DA" w:rsidRDefault="00D608DA" w:rsidP="00D608DA">
      <w:pPr>
        <w:keepNext/>
        <w:ind w:left="720" w:hanging="851"/>
        <w:jc w:val="both"/>
        <w:rPr>
          <w:sz w:val="20"/>
        </w:rPr>
      </w:pPr>
      <w:r>
        <w:rPr>
          <w:i/>
          <w:sz w:val="20"/>
        </w:rPr>
        <w:tab/>
        <w:t>Epilepsziás góc pontos lokalizációját célzó vizsgálat előzetesen a dura alá beültetett elektródákkal (8 db).</w:t>
      </w:r>
    </w:p>
    <w:p w:rsidR="00D608DA" w:rsidRDefault="00D608DA" w:rsidP="00D608DA">
      <w:pPr>
        <w:keepNext/>
        <w:ind w:left="720" w:hanging="851"/>
        <w:jc w:val="both"/>
        <w:rPr>
          <w:sz w:val="20"/>
        </w:rPr>
      </w:pPr>
      <w:r>
        <w:rPr>
          <w:b/>
          <w:sz w:val="20"/>
        </w:rPr>
        <w:tab/>
      </w:r>
      <w:r>
        <w:rPr>
          <w:b/>
          <w:sz w:val="20"/>
        </w:rPr>
        <w:tab/>
        <w:t xml:space="preserve">Kizárva: </w:t>
      </w:r>
      <w:r>
        <w:rPr>
          <w:sz w:val="20"/>
        </w:rPr>
        <w:t>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1207C *</w:t>
      </w:r>
      <w:r>
        <w:rPr>
          <w:b/>
          <w:sz w:val="20"/>
        </w:rPr>
        <w:tab/>
        <w:t>Poliszomnográfia (PSG)</w:t>
      </w:r>
    </w:p>
    <w:p w:rsidR="00D608DA" w:rsidRDefault="00D608DA" w:rsidP="00D608DA">
      <w:pPr>
        <w:keepNext/>
        <w:ind w:left="720" w:hanging="851"/>
        <w:jc w:val="both"/>
        <w:rPr>
          <w:sz w:val="20"/>
        </w:rPr>
      </w:pPr>
      <w:r>
        <w:rPr>
          <w:i/>
          <w:sz w:val="20"/>
        </w:rPr>
        <w:tab/>
        <w:t xml:space="preserve">Legalább 6 órás cikluson keresztül az agyi elektromos tevékenység (EEG), elektrokardiográfia (EKG), elektromyographia (EMG), elektrooculographia (EOG), a respirációs paraméterek (nasal airflow, </w:t>
      </w:r>
      <w:r>
        <w:rPr>
          <w:i/>
          <w:sz w:val="20"/>
        </w:rPr>
        <w:lastRenderedPageBreak/>
        <w:t>mellkasi, hasi légzés, légzési hang), a vér oxigén szaturációjának (pulzoximetria) részletes és egyidejű rögzítése, erre alkalmas készülékkel. Az alvásfolyamat jellemző szerkezetének meghatározásához minimálisan négy csatorna (egy EEG, két EOG, egy EMG) szükséges.</w:t>
      </w:r>
    </w:p>
    <w:p w:rsidR="00D608DA" w:rsidRDefault="00D608DA" w:rsidP="00D608DA">
      <w:pPr>
        <w:keepNext/>
        <w:ind w:left="720" w:hanging="851"/>
        <w:rPr>
          <w:sz w:val="20"/>
        </w:rPr>
      </w:pPr>
      <w:r>
        <w:rPr>
          <w:b/>
          <w:sz w:val="20"/>
        </w:rPr>
        <w:tab/>
      </w:r>
      <w:r>
        <w:rPr>
          <w:b/>
          <w:sz w:val="20"/>
        </w:rPr>
        <w:tab/>
        <w:t xml:space="preserve">Összetett eljárás, kizárva a részei: </w:t>
      </w:r>
      <w:r>
        <w:rPr>
          <w:sz w:val="20"/>
        </w:rPr>
        <w:t>12070; 12071; 12072; 12073; 12074; 12075; 12076; 12077; 12078; 12081; 12082; 12083; 12085; 12086; 12087; 12089; 12232; 12233; 12390; 12482; 12601; 17102; 89410; 89461</w:t>
      </w:r>
    </w:p>
    <w:p w:rsidR="00D608DA" w:rsidRDefault="00D608DA" w:rsidP="00D608DA">
      <w:pPr>
        <w:keepNext/>
        <w:ind w:left="720" w:hanging="851"/>
        <w:jc w:val="both"/>
        <w:rPr>
          <w:sz w:val="20"/>
        </w:rPr>
      </w:pPr>
      <w:r>
        <w:rPr>
          <w:b/>
          <w:sz w:val="20"/>
        </w:rPr>
        <w:tab/>
      </w:r>
      <w:r>
        <w:rPr>
          <w:b/>
          <w:sz w:val="20"/>
        </w:rPr>
        <w:tab/>
        <w:t xml:space="preserve">Kizárva: </w:t>
      </w:r>
      <w:r>
        <w:rPr>
          <w:sz w:val="20"/>
        </w:rPr>
        <w:t>12070; 12071; 12072; 12073; 12074; 12075; 12076; 12077; 12078; 12079; 1207D; 1207R; 12081; 12082; 12083; 12085; 12086; 12087; 12089</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1207D *</w:t>
      </w:r>
      <w:r>
        <w:rPr>
          <w:b/>
          <w:sz w:val="20"/>
        </w:rPr>
        <w:tab/>
        <w:t>Poliszomnográfia (min. 6 óra) speciális vérnyomásméréssel</w:t>
      </w:r>
    </w:p>
    <w:p w:rsidR="00D608DA" w:rsidRDefault="00D608DA" w:rsidP="00D608DA">
      <w:pPr>
        <w:keepNext/>
        <w:ind w:left="720" w:hanging="851"/>
        <w:jc w:val="both"/>
        <w:rPr>
          <w:sz w:val="20"/>
        </w:rPr>
      </w:pPr>
      <w:r>
        <w:rPr>
          <w:i/>
          <w:sz w:val="20"/>
        </w:rPr>
        <w:tab/>
        <w:t>A 1207C-nél leírt vizsgálatok kiegészülnek folyamatos nem invazív, beat to beat vérnyomásméréssel (speciális vérnyomásmonitorral).</w:t>
      </w:r>
    </w:p>
    <w:p w:rsidR="00D608DA" w:rsidRDefault="00D608DA" w:rsidP="00D608DA">
      <w:pPr>
        <w:keepNext/>
        <w:ind w:left="720" w:hanging="851"/>
        <w:rPr>
          <w:sz w:val="20"/>
        </w:rPr>
      </w:pPr>
      <w:r>
        <w:rPr>
          <w:b/>
          <w:sz w:val="20"/>
        </w:rPr>
        <w:tab/>
      </w:r>
      <w:r>
        <w:rPr>
          <w:b/>
          <w:sz w:val="20"/>
        </w:rPr>
        <w:tab/>
        <w:t xml:space="preserve">Összetett eljárás, kizárva a részei: </w:t>
      </w:r>
      <w:r>
        <w:rPr>
          <w:sz w:val="20"/>
        </w:rPr>
        <w:t>12070; 12071; 12072; 12073; 12074; 12075; 12076; 12077; 12078; 12081; 12082; 12083; 12085; 12086; 12087; 12089; 12232; 12233; 12390; 12482; 12601; 17102; 89410; 89461</w:t>
      </w:r>
    </w:p>
    <w:p w:rsidR="00D608DA" w:rsidRDefault="00D608DA" w:rsidP="00D608DA">
      <w:pPr>
        <w:keepNext/>
        <w:ind w:left="720" w:hanging="851"/>
        <w:jc w:val="both"/>
        <w:rPr>
          <w:sz w:val="20"/>
        </w:rPr>
      </w:pPr>
      <w:r>
        <w:rPr>
          <w:b/>
          <w:sz w:val="20"/>
        </w:rPr>
        <w:tab/>
      </w:r>
      <w:r>
        <w:rPr>
          <w:b/>
          <w:sz w:val="20"/>
        </w:rPr>
        <w:tab/>
        <w:t xml:space="preserve">Kizárva: </w:t>
      </w:r>
      <w:r>
        <w:rPr>
          <w:sz w:val="20"/>
        </w:rPr>
        <w:t>12070; 12071; 12072; 12073; 12074; 12075; 12076; 12077; 12078; 12079; 1207C; 1207R; 12081; 12082; 12083; 12085; 12086; 12087; 12089</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1207R *</w:t>
      </w:r>
      <w:r>
        <w:rPr>
          <w:b/>
          <w:sz w:val="20"/>
        </w:rPr>
        <w:tab/>
        <w:t>Polygraphia (cardio-respiratórikus)</w:t>
      </w:r>
    </w:p>
    <w:p w:rsidR="00D608DA" w:rsidRDefault="00D608DA" w:rsidP="00D608DA">
      <w:pPr>
        <w:keepNext/>
        <w:ind w:left="720" w:hanging="851"/>
        <w:jc w:val="both"/>
        <w:rPr>
          <w:sz w:val="20"/>
        </w:rPr>
      </w:pPr>
      <w:r>
        <w:rPr>
          <w:i/>
          <w:sz w:val="20"/>
        </w:rPr>
        <w:tab/>
        <w:t>6 hónapon belül végzett polysomnographiás vizsgálatot követő, legalább 6 órás cikluson keresztül a respirációs paraméterek (nasal airflow, mellkasi és/vagy hasi légzés, légzési hang), a vér oxigén szaturációjának, a pulzus számának, a CPAP készülék maszknyomásának és opcionálisan testpozíciójának részletes és egyidejű rögzítése erre alkalmas készülékkel - legalább 6-8 csatornás megjelenítéssel.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6 hónapon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12070; 12071; 12072; 12073; 12074; 12075; 12076; 12077; 12078; 12079; 1207A; 1207B; 1207C; 1207D; 12081; 12082; 12083; 12085; 12086; 12087; 12089; 12232; 12233; 12482; 12601; 12602; 89410; 89461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1207S</w:t>
      </w:r>
      <w:r>
        <w:rPr>
          <w:b/>
          <w:sz w:val="20"/>
        </w:rPr>
        <w:tab/>
        <w:t>Cerebrovascularis reservkapacitás (CRK) vizsgálat CO2-vel</w:t>
      </w:r>
    </w:p>
    <w:p w:rsidR="00D608DA" w:rsidRDefault="00D608DA" w:rsidP="00D608DA">
      <w:pPr>
        <w:keepNext/>
        <w:ind w:left="720" w:hanging="851"/>
        <w:jc w:val="both"/>
        <w:rPr>
          <w:sz w:val="20"/>
        </w:rPr>
      </w:pPr>
      <w:r>
        <w:rPr>
          <w:i/>
          <w:sz w:val="20"/>
        </w:rPr>
        <w:tab/>
        <w:t>A lélegzet visszatartása következtében kialakuló véráramlási sebesség változásának vizsgálata az arteria cerebri mediában transcranialis Dopplerrel.</w:t>
      </w:r>
    </w:p>
    <w:p w:rsidR="00D608DA" w:rsidRDefault="00D608DA" w:rsidP="00D608DA">
      <w:pPr>
        <w:keepNext/>
        <w:ind w:left="720" w:hanging="851"/>
        <w:jc w:val="both"/>
        <w:rPr>
          <w:sz w:val="20"/>
        </w:rPr>
      </w:pPr>
      <w:r>
        <w:rPr>
          <w:b/>
          <w:sz w:val="20"/>
        </w:rPr>
        <w:tab/>
      </w:r>
      <w:r>
        <w:rPr>
          <w:b/>
          <w:sz w:val="20"/>
        </w:rPr>
        <w:tab/>
        <w:t xml:space="preserve">Kizárva: </w:t>
      </w:r>
      <w:r>
        <w:rPr>
          <w:sz w:val="20"/>
        </w:rPr>
        <w:t>1207T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1207T</w:t>
      </w:r>
      <w:r>
        <w:rPr>
          <w:b/>
          <w:sz w:val="20"/>
        </w:rPr>
        <w:tab/>
        <w:t>Cerebrovascularis reservkapacitás (CRK) vizsgálat acetazolamiddal</w:t>
      </w:r>
    </w:p>
    <w:p w:rsidR="00D608DA" w:rsidRDefault="00D608DA" w:rsidP="00D608DA">
      <w:pPr>
        <w:keepNext/>
        <w:ind w:left="720" w:hanging="851"/>
        <w:jc w:val="both"/>
        <w:rPr>
          <w:sz w:val="20"/>
        </w:rPr>
      </w:pPr>
      <w:r>
        <w:rPr>
          <w:i/>
          <w:sz w:val="20"/>
        </w:rPr>
        <w:tab/>
        <w:t>Hatékony vasodilatator (1 g acetazolamide) intravénás beadása következtében kialakuló véráramlási sebesség változásának vizsgálata az arteria cerebri mediában transcranialis Dopplerrel. Acetazolamide beadására akkor van szükség, ha a beteg által, apnoe következtében létrehozott pCO2 növekedés nem éri el a 10 Hgmm-t, illetve ha a beteg egyáltalán nem képes lélegzet visszatartásra.</w:t>
      </w:r>
    </w:p>
    <w:p w:rsidR="00D608DA" w:rsidRDefault="00D608DA" w:rsidP="00D608DA">
      <w:pPr>
        <w:keepNext/>
        <w:ind w:left="720" w:hanging="851"/>
        <w:jc w:val="both"/>
        <w:rPr>
          <w:sz w:val="20"/>
        </w:rPr>
      </w:pPr>
      <w:r>
        <w:rPr>
          <w:b/>
          <w:sz w:val="20"/>
        </w:rPr>
        <w:tab/>
      </w:r>
      <w:r>
        <w:rPr>
          <w:b/>
          <w:sz w:val="20"/>
        </w:rPr>
        <w:tab/>
        <w:t xml:space="preserve">Kizárva: </w:t>
      </w:r>
      <w:r>
        <w:rPr>
          <w:sz w:val="20"/>
        </w:rPr>
        <w:t>1207S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12080</w:t>
      </w:r>
      <w:r>
        <w:rPr>
          <w:b/>
          <w:sz w:val="20"/>
        </w:rPr>
        <w:tab/>
        <w:t>Turn-amplitúdó analízis</w:t>
      </w:r>
    </w:p>
    <w:p w:rsidR="00D608DA" w:rsidRDefault="00D608DA" w:rsidP="00D608DA">
      <w:pPr>
        <w:keepNext/>
        <w:ind w:left="720" w:hanging="851"/>
        <w:jc w:val="both"/>
        <w:rPr>
          <w:sz w:val="20"/>
        </w:rPr>
      </w:pPr>
      <w:r>
        <w:rPr>
          <w:i/>
          <w:sz w:val="20"/>
        </w:rPr>
        <w:tab/>
        <w:t>Az EMG elektród által regisztrált izomakciós egységpotenciálokat automatikus analízis segítségével vizsgálják úgy, hogy a másodpercenkénti irányváltások (Turn) számát az amplitudók függvényében elemzik. Ez a módszer lehetővé teszi a myogen izombetegségek (amikor az izomfolyamat oka magában az izomban van) elkülönítését a neurogen izomfolyamatoktól (amikor az izombetegség az izmot innerváló neurális struktúrák károsodásának következménye). A módszer az EMG laboratóriumokban használatos, a vizsgálathoz automatikus analízissel rendelkező elektrofiziológiai vizsgálókészülék szükséges, amely rendelkezik a megfelelő szoftver programmal.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12081</w:t>
      </w:r>
      <w:r>
        <w:rPr>
          <w:b/>
          <w:sz w:val="20"/>
        </w:rPr>
        <w:tab/>
        <w:t>Elektromyographia (izmonként)</w:t>
      </w:r>
    </w:p>
    <w:p w:rsidR="00D608DA" w:rsidRDefault="00D608DA" w:rsidP="00D608DA">
      <w:pPr>
        <w:keepNext/>
        <w:ind w:left="720" w:hanging="851"/>
        <w:jc w:val="both"/>
        <w:rPr>
          <w:sz w:val="20"/>
        </w:rPr>
      </w:pPr>
      <w:r>
        <w:rPr>
          <w:i/>
          <w:sz w:val="20"/>
        </w:rPr>
        <w:tab/>
        <w:t>Izomtevékenység elektródával történő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izmonként 1; megjelenésenként 6</w:t>
      </w:r>
    </w:p>
    <w:p w:rsidR="00D608DA" w:rsidRDefault="00D608DA" w:rsidP="00D608DA">
      <w:pPr>
        <w:keepNext/>
        <w:ind w:left="720" w:hanging="851"/>
        <w:jc w:val="both"/>
        <w:rPr>
          <w:sz w:val="20"/>
        </w:rPr>
      </w:pPr>
      <w:r>
        <w:rPr>
          <w:b/>
          <w:sz w:val="20"/>
        </w:rPr>
        <w:tab/>
      </w:r>
      <w:r>
        <w:rPr>
          <w:b/>
          <w:sz w:val="20"/>
        </w:rPr>
        <w:tab/>
        <w:t xml:space="preserve">Kizárva: </w:t>
      </w:r>
      <w:r>
        <w:rPr>
          <w:sz w:val="20"/>
        </w:rPr>
        <w:t>12079; 1207C; 1207D; 1207R; 12085; 12086; 12087</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12082</w:t>
      </w:r>
      <w:r>
        <w:rPr>
          <w:b/>
          <w:sz w:val="20"/>
        </w:rPr>
        <w:tab/>
        <w:t>Idegvezetési sebességmérés, érző/motoros idegenként</w:t>
      </w:r>
    </w:p>
    <w:p w:rsidR="00D608DA" w:rsidRDefault="00D608DA" w:rsidP="00D608DA">
      <w:pPr>
        <w:keepNext/>
        <w:ind w:left="720" w:hanging="851"/>
        <w:jc w:val="both"/>
        <w:rPr>
          <w:sz w:val="20"/>
        </w:rPr>
      </w:pPr>
      <w:r>
        <w:rPr>
          <w:i/>
          <w:sz w:val="20"/>
        </w:rPr>
        <w:tab/>
        <w:t>Felszíni regisztráló és ingerlő elektródákkal a bőr felől stimulálható idegeken motoros, illetve szenzoros vezetés mérése.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idegenként 1; megjelenésenként 8</w:t>
      </w:r>
    </w:p>
    <w:p w:rsidR="00D608DA" w:rsidRDefault="00D608DA" w:rsidP="00D608DA">
      <w:pPr>
        <w:keepNext/>
        <w:ind w:left="720" w:hanging="851"/>
        <w:jc w:val="both"/>
        <w:rPr>
          <w:sz w:val="20"/>
        </w:rPr>
      </w:pPr>
      <w:r>
        <w:rPr>
          <w:b/>
          <w:sz w:val="20"/>
        </w:rPr>
        <w:tab/>
      </w:r>
      <w:r>
        <w:rPr>
          <w:b/>
          <w:sz w:val="20"/>
        </w:rPr>
        <w:tab/>
        <w:t xml:space="preserve">Kizárva: </w:t>
      </w:r>
      <w:r>
        <w:rPr>
          <w:sz w:val="20"/>
        </w:rPr>
        <w:t>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12083</w:t>
      </w:r>
      <w:r>
        <w:rPr>
          <w:b/>
          <w:sz w:val="20"/>
        </w:rPr>
        <w:tab/>
        <w:t>Elektromyographia, tűelektróddal izmonként</w:t>
      </w:r>
    </w:p>
    <w:p w:rsidR="00D608DA" w:rsidRDefault="00D608DA" w:rsidP="00D608DA">
      <w:pPr>
        <w:keepNext/>
        <w:ind w:left="720" w:hanging="851"/>
        <w:jc w:val="both"/>
        <w:rPr>
          <w:sz w:val="20"/>
        </w:rPr>
      </w:pPr>
      <w:r>
        <w:rPr>
          <w:i/>
          <w:sz w:val="20"/>
        </w:rPr>
        <w:tab/>
        <w:t>Tűelektródával a célizom elektromos aktivitásának regisztrálása.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izmonként 1; megjelenésenként 6</w:t>
      </w:r>
    </w:p>
    <w:p w:rsidR="00D608DA" w:rsidRDefault="00D608DA" w:rsidP="00D608DA">
      <w:pPr>
        <w:keepNext/>
        <w:ind w:left="720" w:hanging="851"/>
        <w:jc w:val="both"/>
        <w:rPr>
          <w:sz w:val="20"/>
        </w:rPr>
      </w:pPr>
      <w:r>
        <w:rPr>
          <w:b/>
          <w:sz w:val="20"/>
        </w:rPr>
        <w:tab/>
      </w:r>
      <w:r>
        <w:rPr>
          <w:b/>
          <w:sz w:val="20"/>
        </w:rPr>
        <w:tab/>
        <w:t xml:space="preserve">Kizárva: </w:t>
      </w:r>
      <w:r>
        <w:rPr>
          <w:sz w:val="20"/>
        </w:rPr>
        <w:t>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12085</w:t>
      </w:r>
      <w:r>
        <w:rPr>
          <w:b/>
          <w:sz w:val="20"/>
        </w:rPr>
        <w:tab/>
        <w:t>Elektromyographia, késői válasz (hullám) vizsgálat</w:t>
      </w:r>
    </w:p>
    <w:p w:rsidR="00D608DA" w:rsidRDefault="00D608DA" w:rsidP="00D608DA">
      <w:pPr>
        <w:keepNext/>
        <w:ind w:left="720" w:hanging="851"/>
        <w:jc w:val="both"/>
        <w:rPr>
          <w:sz w:val="20"/>
        </w:rPr>
      </w:pPr>
      <w:r>
        <w:rPr>
          <w:i/>
          <w:sz w:val="20"/>
        </w:rPr>
        <w:tab/>
        <w:t>A célizom fölé helyezett felszíni elektródákkal a kiválasztott ideg ingerlését végezve az M-válaszon kívül késői válasz regisztrálására.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izmonként 1; megjelenésenként 4</w:t>
      </w:r>
    </w:p>
    <w:p w:rsidR="00D608DA" w:rsidRDefault="00D608DA" w:rsidP="00D608DA">
      <w:pPr>
        <w:keepNext/>
        <w:ind w:left="720" w:hanging="851"/>
        <w:jc w:val="both"/>
        <w:rPr>
          <w:sz w:val="20"/>
        </w:rPr>
      </w:pPr>
      <w:r>
        <w:rPr>
          <w:b/>
          <w:sz w:val="20"/>
        </w:rPr>
        <w:tab/>
      </w:r>
      <w:r>
        <w:rPr>
          <w:b/>
          <w:sz w:val="20"/>
        </w:rPr>
        <w:tab/>
        <w:t xml:space="preserve">Kizárva: </w:t>
      </w:r>
      <w:r>
        <w:rPr>
          <w:sz w:val="20"/>
        </w:rPr>
        <w:t>12079; 1207C; 1207D; 1207R; 12081; 12087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12086</w:t>
      </w:r>
      <w:r>
        <w:rPr>
          <w:b/>
          <w:sz w:val="20"/>
        </w:rPr>
        <w:tab/>
        <w:t>Repetitív ideg ingerlés</w:t>
      </w:r>
    </w:p>
    <w:p w:rsidR="00D608DA" w:rsidRDefault="00D608DA" w:rsidP="00D608DA">
      <w:pPr>
        <w:keepNext/>
        <w:ind w:left="720" w:hanging="851"/>
        <w:jc w:val="both"/>
        <w:rPr>
          <w:sz w:val="20"/>
        </w:rPr>
      </w:pPr>
      <w:r>
        <w:rPr>
          <w:i/>
          <w:sz w:val="20"/>
        </w:rPr>
        <w:tab/>
        <w:t>A perifériás idegek motoros fáradási vizsgálata, alapvető a neuromuszkuláris funkció funkcionális értékeléséhez.</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4</w:t>
      </w:r>
    </w:p>
    <w:p w:rsidR="00D608DA" w:rsidRDefault="00D608DA" w:rsidP="00D608DA">
      <w:pPr>
        <w:keepNext/>
        <w:ind w:left="720" w:hanging="851"/>
        <w:jc w:val="both"/>
        <w:rPr>
          <w:sz w:val="20"/>
        </w:rPr>
      </w:pPr>
      <w:r>
        <w:rPr>
          <w:b/>
          <w:sz w:val="20"/>
        </w:rPr>
        <w:tab/>
      </w:r>
      <w:r>
        <w:rPr>
          <w:b/>
          <w:sz w:val="20"/>
        </w:rPr>
        <w:tab/>
        <w:t xml:space="preserve">Kizárva: </w:t>
      </w:r>
      <w:r>
        <w:rPr>
          <w:sz w:val="20"/>
        </w:rPr>
        <w:t>12079; 1207C; 1207D; 1207R; 12081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12087</w:t>
      </w:r>
      <w:r>
        <w:rPr>
          <w:b/>
          <w:sz w:val="20"/>
        </w:rPr>
        <w:tab/>
        <w:t>Elektromyographia, egyes rost vizsgálatok, Jitter mérés</w:t>
      </w:r>
    </w:p>
    <w:p w:rsidR="00D608DA" w:rsidRDefault="00D608DA" w:rsidP="00D608DA">
      <w:pPr>
        <w:keepNext/>
        <w:ind w:left="720" w:hanging="851"/>
        <w:jc w:val="both"/>
        <w:rPr>
          <w:sz w:val="20"/>
        </w:rPr>
      </w:pPr>
      <w:r>
        <w:rPr>
          <w:i/>
          <w:sz w:val="20"/>
        </w:rPr>
        <w:tab/>
        <w:t>Egyes rost regisztrálására alkalmas, speciális tűelektródával a célizomba szúrva, onnan a beteg akaratlagos aktivitását felhasználva vagy egy elektromos stimulátort alkalmazva, egyes izomrost, illetve izomrost párok elektromos aktivitásának regisztrálása történik.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4</w:t>
      </w:r>
    </w:p>
    <w:p w:rsidR="00D608DA" w:rsidRDefault="00D608DA" w:rsidP="00D608DA">
      <w:pPr>
        <w:keepNext/>
        <w:ind w:left="720" w:hanging="851"/>
        <w:jc w:val="both"/>
        <w:rPr>
          <w:sz w:val="20"/>
        </w:rPr>
      </w:pPr>
      <w:r>
        <w:rPr>
          <w:b/>
          <w:sz w:val="20"/>
        </w:rPr>
        <w:tab/>
      </w:r>
      <w:r>
        <w:rPr>
          <w:b/>
          <w:sz w:val="20"/>
        </w:rPr>
        <w:tab/>
        <w:t xml:space="preserve">Kizárva: </w:t>
      </w:r>
      <w:r>
        <w:rPr>
          <w:sz w:val="20"/>
        </w:rPr>
        <w:t>12079; 1207C; 1207D; 1207R; 12081; 12085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12089</w:t>
      </w:r>
      <w:r>
        <w:rPr>
          <w:b/>
          <w:sz w:val="20"/>
        </w:rPr>
        <w:tab/>
        <w:t>Motoros rendszer vizsgálata mágneses ingerléssel</w:t>
      </w:r>
    </w:p>
    <w:p w:rsidR="00D608DA" w:rsidRDefault="00D608DA" w:rsidP="00D608DA">
      <w:pPr>
        <w:keepNext/>
        <w:ind w:left="720" w:hanging="851"/>
        <w:jc w:val="both"/>
        <w:rPr>
          <w:sz w:val="20"/>
        </w:rPr>
      </w:pPr>
      <w:r>
        <w:rPr>
          <w:i/>
          <w:sz w:val="20"/>
        </w:rPr>
        <w:tab/>
        <w:t>Kiválasztott célizmok centrális és perifériás ingerlése nyugalomban lévő, illetve aktivált izmon. Alapvizsgálat a centrális és perifériás motoros vezetési zavarok differenciálásában.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4</w:t>
      </w:r>
    </w:p>
    <w:p w:rsidR="00D608DA" w:rsidRDefault="00D608DA" w:rsidP="00D608DA">
      <w:pPr>
        <w:keepNext/>
        <w:ind w:left="720" w:hanging="851"/>
        <w:jc w:val="both"/>
        <w:rPr>
          <w:sz w:val="20"/>
        </w:rPr>
      </w:pPr>
      <w:r>
        <w:rPr>
          <w:b/>
          <w:sz w:val="20"/>
        </w:rPr>
        <w:tab/>
      </w:r>
      <w:r>
        <w:rPr>
          <w:b/>
          <w:sz w:val="20"/>
        </w:rPr>
        <w:tab/>
        <w:t xml:space="preserve">Kizárva: </w:t>
      </w:r>
      <w:r>
        <w:rPr>
          <w:sz w:val="20"/>
        </w:rPr>
        <w:t>12079; 1207C; 1207D; 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1208A</w:t>
      </w:r>
      <w:r>
        <w:rPr>
          <w:b/>
          <w:sz w:val="20"/>
        </w:rPr>
        <w:tab/>
        <w:t>Elektroneurographia, tűelektródával</w:t>
      </w:r>
    </w:p>
    <w:p w:rsidR="00D608DA" w:rsidRDefault="00D608DA" w:rsidP="00D608DA">
      <w:pPr>
        <w:keepNext/>
        <w:ind w:left="720" w:hanging="851"/>
        <w:jc w:val="both"/>
        <w:rPr>
          <w:sz w:val="20"/>
        </w:rPr>
      </w:pPr>
      <w:r>
        <w:rPr>
          <w:i/>
          <w:sz w:val="20"/>
        </w:rPr>
        <w:tab/>
        <w:t>Tűelektródával regisztrált idegvezetési sebesség meghatározása adott idegszakaszon.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1208C</w:t>
      </w:r>
      <w:r>
        <w:rPr>
          <w:b/>
          <w:sz w:val="20"/>
        </w:rPr>
        <w:tab/>
        <w:t>Elektromyographia palati et laryngis</w:t>
      </w:r>
    </w:p>
    <w:p w:rsidR="00D608DA" w:rsidRDefault="00D608DA" w:rsidP="00D608DA">
      <w:pPr>
        <w:keepNext/>
        <w:ind w:left="720" w:hanging="851"/>
        <w:jc w:val="both"/>
        <w:rPr>
          <w:sz w:val="20"/>
        </w:rPr>
      </w:pPr>
      <w:r>
        <w:rPr>
          <w:i/>
          <w:sz w:val="20"/>
        </w:rPr>
        <w:tab/>
        <w:t>Szájpad és garatizom elektromos tevékenységének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1208E</w:t>
      </w:r>
      <w:r>
        <w:rPr>
          <w:b/>
          <w:sz w:val="20"/>
        </w:rPr>
        <w:tab/>
        <w:t>Impulzus diagnosztika a plexus brachialis ellátási területén</w:t>
      </w:r>
    </w:p>
    <w:p w:rsidR="00D608DA" w:rsidRDefault="00D608DA" w:rsidP="00D608DA">
      <w:pPr>
        <w:keepNext/>
        <w:ind w:left="720" w:hanging="851"/>
        <w:jc w:val="both"/>
        <w:rPr>
          <w:sz w:val="20"/>
        </w:rPr>
      </w:pPr>
      <w:r>
        <w:rPr>
          <w:i/>
          <w:sz w:val="20"/>
        </w:rPr>
        <w:tab/>
        <w:t>Szülési felkarbénulás (Erb-Duchenne és/vagy Klumpke-Dejerine) esetén, unipolaris ingerlés kapcsán a n. musculocutaneus, a n. radialis és a n. medianus, n. ulnaris ingerpontjain keresztül alkalmazható áram parameterek (intensitas, egyedi impulsus szélesség meghatározása, frequentia csomag-idő, felfutási idő, szünet-idő, stb.) meghatározás, a rheobasis eléréséhez, az ideg által innervalt izmcsoportok által létrehozott mozdulat ellenőrzésével.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1208F</w:t>
      </w:r>
      <w:r>
        <w:rPr>
          <w:b/>
          <w:sz w:val="20"/>
        </w:rPr>
        <w:tab/>
        <w:t>Impulzus diagnosztika a n. facialis ellátási területén</w:t>
      </w:r>
    </w:p>
    <w:p w:rsidR="00D608DA" w:rsidRDefault="00D608DA" w:rsidP="00D608DA">
      <w:pPr>
        <w:keepNext/>
        <w:ind w:left="720" w:hanging="851"/>
        <w:jc w:val="both"/>
        <w:rPr>
          <w:sz w:val="20"/>
        </w:rPr>
      </w:pPr>
      <w:r>
        <w:rPr>
          <w:i/>
          <w:sz w:val="20"/>
        </w:rPr>
        <w:tab/>
        <w:t>Újszülöttkori peripherias arcideg bénulás esetén az unipolaris ingerléshez szükséges áram paraméterek meghatározása a n. facialis ingerpontjaiban. Az ingerlés kapcsán az indifferens elektród intrabuccalisan helyezkedik el, a differens elektród a kezelendő idegponton. A vizsgálat során kell meghatározni a szükséges áramparamétereket a temporalis, a zygomaticus, a buccalis és a mandibularis ágak ingerléséhez. (intensitas, egyedi impulsus szélesség meghatározása, frequentia csomag-idő, felfutási idő, szünet-idő, stb.).</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1208I</w:t>
      </w:r>
      <w:r>
        <w:rPr>
          <w:b/>
          <w:sz w:val="20"/>
        </w:rPr>
        <w:tab/>
        <w:t>Blink reflex</w:t>
      </w:r>
    </w:p>
    <w:p w:rsidR="00D608DA" w:rsidRDefault="00D608DA" w:rsidP="00D608DA">
      <w:pPr>
        <w:keepNext/>
        <w:ind w:left="720" w:hanging="851"/>
        <w:jc w:val="both"/>
        <w:rPr>
          <w:sz w:val="20"/>
        </w:rPr>
      </w:pPr>
      <w:r>
        <w:rPr>
          <w:i/>
          <w:sz w:val="20"/>
        </w:rPr>
        <w:tab/>
        <w:t>A blink reflex egy agytörzsi reflex, a cornea reflex elektrofiziológiai megfelelője. A reflex afferens szára a n. trigeminus, efferens szára pedig a n. facialis. A módszer azon kevés elektrofiziológiai eljárások közé tartozik, amelyek képesek az agyidegek, valamint az agytörzs működését vizsgálni.</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12090</w:t>
      </w:r>
      <w:r>
        <w:rPr>
          <w:b/>
          <w:sz w:val="20"/>
        </w:rPr>
        <w:tab/>
        <w:t>Diaphanoscopia cerebri</w:t>
      </w:r>
    </w:p>
    <w:p w:rsidR="00D608DA" w:rsidRDefault="00D608DA" w:rsidP="00D608DA">
      <w:pPr>
        <w:keepNext/>
        <w:ind w:left="720" w:hanging="851"/>
        <w:jc w:val="both"/>
        <w:rPr>
          <w:sz w:val="20"/>
        </w:rPr>
      </w:pPr>
      <w:r>
        <w:rPr>
          <w:i/>
          <w:sz w:val="20"/>
        </w:rPr>
        <w:tab/>
        <w:t>Újszülöttek és csecsemők koponyájának alkalmas lámpával történő átvilágítása, intrakraniális kórképek gyors, tájékozódó jellegű vizsgálatára.</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12091</w:t>
      </w:r>
      <w:r>
        <w:rPr>
          <w:b/>
          <w:sz w:val="20"/>
        </w:rPr>
        <w:tab/>
        <w:t>Kiváltott válasz vizsgálatok (Retinographia, Visuális, Acusticus, Somatosensoros)</w:t>
      </w:r>
    </w:p>
    <w:p w:rsidR="00D608DA" w:rsidRDefault="00D608DA" w:rsidP="00D608DA">
      <w:pPr>
        <w:keepNext/>
        <w:ind w:left="720" w:hanging="851"/>
        <w:jc w:val="both"/>
        <w:rPr>
          <w:sz w:val="20"/>
        </w:rPr>
      </w:pPr>
      <w:r>
        <w:rPr>
          <w:i/>
          <w:sz w:val="20"/>
        </w:rPr>
        <w:tab/>
        <w:t>A látóideghártya,- a látópálya funkciójának vizsgálata, a hallópálya centrális vagy perifériás szakasza funkciójának objektív mérése. A szomatikus érző analizátor objektív, leggyakrabban elektromos ingerekkel történő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idegenként 1; megjelenésenként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12092</w:t>
      </w:r>
      <w:r>
        <w:rPr>
          <w:b/>
          <w:sz w:val="20"/>
        </w:rPr>
        <w:tab/>
        <w:t>Akusztikus kiváltott válasz</w:t>
      </w:r>
    </w:p>
    <w:p w:rsidR="00D608DA" w:rsidRDefault="00D608DA" w:rsidP="00D608DA">
      <w:pPr>
        <w:keepNext/>
        <w:ind w:left="720" w:hanging="851"/>
        <w:jc w:val="both"/>
        <w:rPr>
          <w:sz w:val="20"/>
        </w:rPr>
      </w:pPr>
      <w:r>
        <w:rPr>
          <w:i/>
          <w:sz w:val="20"/>
        </w:rPr>
        <w:tab/>
        <w:t>Hypoxiás agyi károsodás esetén az agytörzsi sérülés objektív vizsgálatának módszere a hang agytörzsi kiváltott potenciál vizsgálat (AEP), mely a korai életkorban nem a hallópálya épségéről, hanem az agytörzsi átkapcsolódások révén az agytörzs funkcionális állapotáról ad objektív információt. A perinatális agyi károsodások gyakori következménye az éberségi szint, az aktivitási szint, a dinamika csökkenése, melynek szabályozása ebben az életkorban az agytörzsben történik. A hang agytörzsi potenciál vizsgálata (mely nem azonos a BERA-val) és folyamatos nyomonkövetése objektív vizsgálati módszer a figyelem és a prekognitív funkciók korai vizsgálatához.</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12094</w:t>
      </w:r>
      <w:r>
        <w:rPr>
          <w:b/>
          <w:sz w:val="20"/>
        </w:rPr>
        <w:tab/>
        <w:t>Kiváltott potenciál térképezés</w:t>
      </w:r>
    </w:p>
    <w:p w:rsidR="00D608DA" w:rsidRDefault="00D608DA" w:rsidP="00D608DA">
      <w:pPr>
        <w:keepNext/>
        <w:ind w:left="720" w:hanging="851"/>
        <w:jc w:val="both"/>
        <w:rPr>
          <w:sz w:val="20"/>
        </w:rPr>
      </w:pPr>
      <w:r>
        <w:rPr>
          <w:i/>
          <w:sz w:val="20"/>
        </w:rPr>
        <w:tab/>
        <w:t>Specifikus eseménnyel, kognitív feladattal összefüggő, a skalpról elvezethető elektromos aktivitás változás regisztrálása.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12096</w:t>
      </w:r>
      <w:r>
        <w:rPr>
          <w:b/>
          <w:sz w:val="20"/>
        </w:rPr>
        <w:tab/>
        <w:t>Rheobasis és chronaxia meghatározás</w:t>
      </w:r>
    </w:p>
    <w:p w:rsidR="00D608DA" w:rsidRDefault="00D608DA" w:rsidP="00D608DA">
      <w:pPr>
        <w:keepNext/>
        <w:ind w:left="720" w:hanging="851"/>
        <w:jc w:val="both"/>
        <w:rPr>
          <w:sz w:val="20"/>
        </w:rPr>
      </w:pPr>
      <w:r>
        <w:rPr>
          <w:i/>
          <w:sz w:val="20"/>
        </w:rPr>
        <w:tab/>
        <w:t>Perifériás ideg vezetési sebességének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12098</w:t>
      </w:r>
      <w:r>
        <w:rPr>
          <w:b/>
          <w:sz w:val="20"/>
        </w:rPr>
        <w:tab/>
        <w:t>Fénytörés meghatározása komputerrel</w:t>
      </w:r>
    </w:p>
    <w:p w:rsidR="00D608DA" w:rsidRDefault="00D608DA" w:rsidP="00D608DA">
      <w:pPr>
        <w:keepNext/>
        <w:ind w:left="720" w:hanging="851"/>
        <w:jc w:val="both"/>
        <w:rPr>
          <w:sz w:val="20"/>
        </w:rPr>
      </w:pPr>
      <w:r>
        <w:rPr>
          <w:i/>
          <w:sz w:val="20"/>
        </w:rPr>
        <w:tab/>
        <w:t>Fénytörés objektív meghatározása komputeres refraktométerrel.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1209A</w:t>
      </w:r>
      <w:r>
        <w:rPr>
          <w:b/>
          <w:sz w:val="20"/>
        </w:rPr>
        <w:tab/>
        <w:t>Hullámvonal próba</w:t>
      </w:r>
    </w:p>
    <w:p w:rsidR="00D608DA" w:rsidRDefault="00D608DA" w:rsidP="00D608DA">
      <w:pPr>
        <w:keepNext/>
        <w:ind w:left="720" w:hanging="851"/>
        <w:jc w:val="both"/>
        <w:rPr>
          <w:sz w:val="20"/>
        </w:rPr>
      </w:pPr>
      <w:r>
        <w:rPr>
          <w:i/>
          <w:sz w:val="20"/>
        </w:rPr>
        <w:tab/>
        <w:t>Csigavonal, illetve spirál rajzoltatása, nyugalmi tremor differenciálására.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1209B</w:t>
      </w:r>
      <w:r>
        <w:rPr>
          <w:b/>
          <w:sz w:val="20"/>
        </w:rPr>
        <w:tab/>
        <w:t>Webster-skála</w:t>
      </w:r>
    </w:p>
    <w:p w:rsidR="00D608DA" w:rsidRDefault="00D608DA" w:rsidP="00D608DA">
      <w:pPr>
        <w:keepNext/>
        <w:ind w:left="720" w:hanging="851"/>
        <w:jc w:val="both"/>
        <w:rPr>
          <w:sz w:val="20"/>
        </w:rPr>
      </w:pPr>
      <w:r>
        <w:rPr>
          <w:i/>
          <w:sz w:val="20"/>
        </w:rPr>
        <w:tab/>
        <w:t>A beteg állapotának numerikus rögzítésére alkalmas, a diagnózis szempontjából releváns skála kitöltése.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1209C</w:t>
      </w:r>
      <w:r>
        <w:rPr>
          <w:b/>
          <w:sz w:val="20"/>
        </w:rPr>
        <w:tab/>
        <w:t>Tremometria</w:t>
      </w:r>
    </w:p>
    <w:p w:rsidR="00D608DA" w:rsidRDefault="00D608DA" w:rsidP="00D608DA">
      <w:pPr>
        <w:keepNext/>
        <w:ind w:left="720" w:hanging="851"/>
        <w:jc w:val="both"/>
        <w:rPr>
          <w:sz w:val="20"/>
        </w:rPr>
      </w:pPr>
      <w:r>
        <w:rPr>
          <w:i/>
          <w:sz w:val="20"/>
        </w:rPr>
        <w:tab/>
        <w:t>Tremor analízise eszközös vizsgáló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1209D</w:t>
      </w:r>
      <w:r>
        <w:rPr>
          <w:b/>
          <w:sz w:val="20"/>
        </w:rPr>
        <w:tab/>
        <w:t>Tenyér-kézhát próba</w:t>
      </w:r>
    </w:p>
    <w:p w:rsidR="00D608DA" w:rsidRDefault="00D608DA" w:rsidP="00D608DA">
      <w:pPr>
        <w:keepNext/>
        <w:ind w:left="720" w:hanging="851"/>
        <w:jc w:val="both"/>
        <w:rPr>
          <w:sz w:val="20"/>
        </w:rPr>
      </w:pPr>
      <w:r>
        <w:rPr>
          <w:i/>
          <w:sz w:val="20"/>
        </w:rPr>
        <w:tab/>
        <w:t>A pronáció-szupináció gyors egymásutániságának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1209E</w:t>
      </w:r>
      <w:r>
        <w:rPr>
          <w:b/>
          <w:sz w:val="20"/>
        </w:rPr>
        <w:tab/>
        <w:t>Pontrakó próba (1 perc)</w:t>
      </w:r>
    </w:p>
    <w:p w:rsidR="00D608DA" w:rsidRDefault="00D608DA" w:rsidP="00D608DA">
      <w:pPr>
        <w:keepNext/>
        <w:ind w:left="720" w:hanging="851"/>
        <w:jc w:val="both"/>
        <w:rPr>
          <w:sz w:val="20"/>
        </w:rPr>
      </w:pPr>
      <w:r>
        <w:rPr>
          <w:i/>
          <w:sz w:val="20"/>
        </w:rPr>
        <w:tab/>
        <w:t>Tremorok differenciálására szolgáló vizsgáló teszt, pontok rakásával.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1209F *</w:t>
      </w:r>
      <w:r>
        <w:rPr>
          <w:b/>
          <w:sz w:val="20"/>
        </w:rPr>
        <w:tab/>
        <w:t>Csecsemőkori látás- és hallásszabályozás (habituatios paradigma) objektív, műszeres vizsgálata 1,5 éves kor alatt</w:t>
      </w:r>
    </w:p>
    <w:p w:rsidR="00D608DA" w:rsidRDefault="00D608DA" w:rsidP="00D608DA">
      <w:pPr>
        <w:keepNext/>
        <w:ind w:left="720" w:hanging="851"/>
        <w:jc w:val="both"/>
        <w:rPr>
          <w:sz w:val="20"/>
        </w:rPr>
      </w:pPr>
      <w:r>
        <w:rPr>
          <w:i/>
          <w:sz w:val="20"/>
        </w:rPr>
        <w:tab/>
        <w:t>Az orientatios-habituatios-dyshabituatios paradigma vizsgálata programozott stimulus kontingensekkel, 4 különböző élettani paraméter (EEG, EKG, EMG, szopás) szimultán komputeres vizsgálatával.</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0-1,5 éves korig</w:t>
      </w:r>
    </w:p>
    <w:p w:rsidR="00D608DA" w:rsidRDefault="00D608DA" w:rsidP="00D608DA">
      <w:pPr>
        <w:keepNext/>
        <w:ind w:left="720" w:hanging="851"/>
        <w:jc w:val="both"/>
        <w:rPr>
          <w:sz w:val="20"/>
        </w:rPr>
      </w:pPr>
      <w:r>
        <w:rPr>
          <w:b/>
          <w:sz w:val="20"/>
        </w:rPr>
        <w:tab/>
      </w:r>
      <w:r>
        <w:rPr>
          <w:b/>
          <w:sz w:val="20"/>
        </w:rPr>
        <w:tab/>
        <w:t xml:space="preserve">Kizárva: </w:t>
      </w:r>
      <w:r>
        <w:rPr>
          <w:sz w:val="20"/>
        </w:rPr>
        <w:t>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12100</w:t>
      </w:r>
      <w:r>
        <w:rPr>
          <w:b/>
          <w:sz w:val="20"/>
        </w:rPr>
        <w:tab/>
        <w:t>Perimetria, kinetikus</w:t>
      </w:r>
    </w:p>
    <w:p w:rsidR="00D608DA" w:rsidRDefault="00D608DA" w:rsidP="00D608DA">
      <w:pPr>
        <w:keepNext/>
        <w:ind w:left="720" w:hanging="851"/>
        <w:jc w:val="both"/>
        <w:rPr>
          <w:sz w:val="20"/>
        </w:rPr>
      </w:pPr>
      <w:r>
        <w:rPr>
          <w:i/>
          <w:sz w:val="20"/>
        </w:rPr>
        <w:tab/>
        <w:t>Látótérvizsgálat, hagyományos módszerrel.</w:t>
      </w:r>
    </w:p>
    <w:p w:rsidR="00D608DA" w:rsidRDefault="00D608DA" w:rsidP="00D608DA">
      <w:pPr>
        <w:keepNext/>
        <w:ind w:left="720" w:hanging="851"/>
        <w:jc w:val="both"/>
        <w:rPr>
          <w:sz w:val="20"/>
        </w:rPr>
      </w:pPr>
      <w:r>
        <w:rPr>
          <w:b/>
          <w:sz w:val="20"/>
        </w:rPr>
        <w:tab/>
      </w:r>
      <w:r>
        <w:rPr>
          <w:b/>
          <w:sz w:val="20"/>
        </w:rPr>
        <w:tab/>
        <w:t xml:space="preserve">Kizárva: </w:t>
      </w:r>
      <w:r>
        <w:rPr>
          <w:sz w:val="20"/>
        </w:rPr>
        <w:t>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12101</w:t>
      </w:r>
      <w:r>
        <w:rPr>
          <w:b/>
          <w:sz w:val="20"/>
        </w:rPr>
        <w:tab/>
        <w:t>Perimetria, komputeres</w:t>
      </w:r>
    </w:p>
    <w:p w:rsidR="00D608DA" w:rsidRDefault="00D608DA" w:rsidP="00D608DA">
      <w:pPr>
        <w:keepNext/>
        <w:ind w:left="720" w:hanging="851"/>
        <w:jc w:val="both"/>
        <w:rPr>
          <w:sz w:val="20"/>
        </w:rPr>
      </w:pPr>
      <w:r>
        <w:rPr>
          <w:i/>
          <w:sz w:val="20"/>
        </w:rPr>
        <w:tab/>
        <w:t>Komputeres látótérvizsgálat.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12102</w:t>
      </w:r>
      <w:r>
        <w:rPr>
          <w:b/>
          <w:sz w:val="20"/>
        </w:rPr>
        <w:tab/>
        <w:t>Kampimetria, Amsler szerint</w:t>
      </w:r>
    </w:p>
    <w:p w:rsidR="00D608DA" w:rsidRDefault="00D608DA" w:rsidP="00D608DA">
      <w:pPr>
        <w:keepNext/>
        <w:ind w:left="720" w:hanging="851"/>
        <w:jc w:val="both"/>
        <w:rPr>
          <w:sz w:val="20"/>
        </w:rPr>
      </w:pPr>
      <w:r>
        <w:rPr>
          <w:i/>
          <w:sz w:val="20"/>
        </w:rPr>
        <w:tab/>
        <w:t>Látótérben látott folt, homály méretének és időbeli változásának nyomon követése, Amsler séma szerint.</w:t>
      </w:r>
    </w:p>
    <w:p w:rsidR="00D608DA" w:rsidRDefault="00D608DA" w:rsidP="00D608DA">
      <w:pPr>
        <w:keepNext/>
        <w:ind w:left="720" w:hanging="851"/>
        <w:jc w:val="both"/>
        <w:rPr>
          <w:sz w:val="20"/>
        </w:rPr>
      </w:pPr>
      <w:r>
        <w:rPr>
          <w:b/>
          <w:sz w:val="20"/>
        </w:rPr>
        <w:tab/>
      </w:r>
      <w:r>
        <w:rPr>
          <w:b/>
          <w:sz w:val="20"/>
        </w:rPr>
        <w:tab/>
        <w:t xml:space="preserve">Kizárva: </w:t>
      </w:r>
      <w:r>
        <w:rPr>
          <w:sz w:val="20"/>
        </w:rPr>
        <w:t>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12111</w:t>
      </w:r>
      <w:r>
        <w:rPr>
          <w:b/>
          <w:sz w:val="20"/>
        </w:rPr>
        <w:tab/>
        <w:t>Accomodatio vizsgálata</w:t>
      </w:r>
    </w:p>
    <w:p w:rsidR="00D608DA" w:rsidRDefault="00D608DA" w:rsidP="00D608DA">
      <w:pPr>
        <w:keepNext/>
        <w:ind w:left="720" w:hanging="851"/>
        <w:jc w:val="both"/>
        <w:rPr>
          <w:sz w:val="20"/>
        </w:rPr>
      </w:pPr>
      <w:r>
        <w:rPr>
          <w:i/>
          <w:sz w:val="20"/>
        </w:rPr>
        <w:tab/>
        <w:t>Közelre látás alkalmazkodó képességének vizsgálata. Több szakmailag elfogadott módszer létezik, ezek bármelyike alkalmazható.</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12112</w:t>
      </w:r>
      <w:r>
        <w:rPr>
          <w:b/>
          <w:sz w:val="20"/>
        </w:rPr>
        <w:tab/>
        <w:t>Fénytörés objektív meghatározása, sciascopia</w:t>
      </w:r>
    </w:p>
    <w:p w:rsidR="00D608DA" w:rsidRDefault="00D608DA" w:rsidP="00D608DA">
      <w:pPr>
        <w:keepNext/>
        <w:ind w:left="720" w:hanging="851"/>
        <w:jc w:val="both"/>
        <w:rPr>
          <w:sz w:val="20"/>
        </w:rPr>
      </w:pPr>
      <w:r>
        <w:rPr>
          <w:i/>
          <w:sz w:val="20"/>
        </w:rPr>
        <w:tab/>
        <w:t>Szűk vagy tágított pupilla mellett, hagyományos módon vagy elektromos réssciascoppal, sciascop léccel vagy próbakeretbe helyezett lencsékkel is elvégezhető.</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12113</w:t>
      </w:r>
      <w:r>
        <w:rPr>
          <w:b/>
          <w:sz w:val="20"/>
        </w:rPr>
        <w:tab/>
        <w:t>Fénytörés szubjektív meghatározása</w:t>
      </w:r>
    </w:p>
    <w:p w:rsidR="00D608DA" w:rsidRDefault="00D608DA" w:rsidP="00D608DA">
      <w:pPr>
        <w:keepNext/>
        <w:ind w:left="720" w:hanging="851"/>
        <w:jc w:val="both"/>
        <w:rPr>
          <w:sz w:val="20"/>
        </w:rPr>
      </w:pPr>
      <w:r>
        <w:rPr>
          <w:i/>
          <w:sz w:val="20"/>
        </w:rPr>
        <w:tab/>
        <w:t>Látásélesség vizsgálat és korrekció mindenkor a szakma szabályai alapján. Megfelelő tárgyi feltételek szükségesek.(visus tábla, szemüvegszekrény vagy forgatható lencse sorozat, megfelelő távolság).</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12114</w:t>
      </w:r>
      <w:r>
        <w:rPr>
          <w:b/>
          <w:sz w:val="20"/>
        </w:rPr>
        <w:tab/>
        <w:t>Szaruhártya-görbület mérése computerrel</w:t>
      </w:r>
    </w:p>
    <w:p w:rsidR="00D608DA" w:rsidRDefault="00D608DA" w:rsidP="00D608DA">
      <w:pPr>
        <w:keepNext/>
        <w:ind w:left="720" w:hanging="851"/>
        <w:jc w:val="both"/>
        <w:rPr>
          <w:sz w:val="20"/>
        </w:rPr>
      </w:pPr>
      <w:r>
        <w:rPr>
          <w:i/>
          <w:sz w:val="20"/>
        </w:rPr>
        <w:tab/>
        <w:t>Számítógép segítségével történő szaruhártyagörbület mérés.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12115</w:t>
      </w:r>
      <w:r>
        <w:rPr>
          <w:b/>
          <w:sz w:val="20"/>
        </w:rPr>
        <w:tab/>
        <w:t>Leleplező látásvizsgálat</w:t>
      </w:r>
    </w:p>
    <w:p w:rsidR="00D608DA" w:rsidRDefault="00D608DA" w:rsidP="00D608DA">
      <w:pPr>
        <w:keepNext/>
        <w:ind w:left="720" w:hanging="851"/>
        <w:jc w:val="both"/>
        <w:rPr>
          <w:sz w:val="20"/>
        </w:rPr>
      </w:pPr>
      <w:r>
        <w:rPr>
          <w:i/>
          <w:sz w:val="20"/>
        </w:rPr>
        <w:tab/>
        <w:t>Az optokinetikus jelenség felhasználásával végezhető 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12130</w:t>
      </w:r>
      <w:r>
        <w:rPr>
          <w:b/>
          <w:sz w:val="20"/>
        </w:rPr>
        <w:tab/>
        <w:t>Üvegtest biomikroszkópos vizsgálata</w:t>
      </w:r>
    </w:p>
    <w:p w:rsidR="00D608DA" w:rsidRDefault="00D608DA" w:rsidP="00D608DA">
      <w:pPr>
        <w:keepNext/>
        <w:ind w:left="720" w:hanging="851"/>
        <w:jc w:val="both"/>
        <w:rPr>
          <w:sz w:val="20"/>
        </w:rPr>
      </w:pPr>
      <w:r>
        <w:rPr>
          <w:i/>
          <w:sz w:val="20"/>
        </w:rPr>
        <w:tab/>
        <w:t>Üvegtest vizsgálata réslámpa és megfelelő optikai lencsék használatával.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12140</w:t>
      </w:r>
      <w:r>
        <w:rPr>
          <w:b/>
          <w:sz w:val="20"/>
        </w:rPr>
        <w:tab/>
        <w:t>Nyctometria</w:t>
      </w:r>
    </w:p>
    <w:p w:rsidR="00D608DA" w:rsidRDefault="00D608DA" w:rsidP="00D608DA">
      <w:pPr>
        <w:keepNext/>
        <w:ind w:left="720" w:hanging="851"/>
        <w:jc w:val="both"/>
        <w:rPr>
          <w:sz w:val="20"/>
        </w:rPr>
      </w:pPr>
      <w:r>
        <w:rPr>
          <w:i/>
          <w:sz w:val="20"/>
        </w:rPr>
        <w:tab/>
        <w:t>Azonnali vagy gyors adaptáció vizsgálata nyctometer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12141</w:t>
      </w:r>
      <w:r>
        <w:rPr>
          <w:b/>
          <w:sz w:val="20"/>
        </w:rPr>
        <w:tab/>
        <w:t>Adaptometria</w:t>
      </w:r>
    </w:p>
    <w:p w:rsidR="00D608DA" w:rsidRDefault="00D608DA" w:rsidP="00D608DA">
      <w:pPr>
        <w:keepNext/>
        <w:ind w:left="720" w:hanging="851"/>
        <w:jc w:val="both"/>
        <w:rPr>
          <w:sz w:val="20"/>
        </w:rPr>
      </w:pPr>
      <w:r>
        <w:rPr>
          <w:i/>
          <w:sz w:val="20"/>
        </w:rPr>
        <w:tab/>
        <w:t>Adaptációs zavarok kimutatására szolgáló eljárások.</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12142</w:t>
      </w:r>
      <w:r>
        <w:rPr>
          <w:b/>
          <w:sz w:val="20"/>
        </w:rPr>
        <w:tab/>
        <w:t>Fényérzés vizsgálat elsötétített szobában, gyertyával</w:t>
      </w:r>
    </w:p>
    <w:p w:rsidR="00D608DA" w:rsidRDefault="00D608DA" w:rsidP="00D608DA">
      <w:pPr>
        <w:keepNext/>
        <w:ind w:left="720" w:hanging="851"/>
        <w:jc w:val="both"/>
        <w:rPr>
          <w:sz w:val="20"/>
        </w:rPr>
      </w:pPr>
      <w:r>
        <w:rPr>
          <w:i/>
          <w:sz w:val="20"/>
        </w:rPr>
        <w:tab/>
        <w:t>A fényérzés vizsgálata, elsötétített szobában, gyertyával.</w:t>
      </w:r>
    </w:p>
    <w:p w:rsidR="00D608DA" w:rsidRDefault="00D608DA" w:rsidP="00D608DA">
      <w:pPr>
        <w:keepNext/>
        <w:ind w:left="720" w:hanging="851"/>
        <w:jc w:val="both"/>
        <w:rPr>
          <w:sz w:val="20"/>
        </w:rPr>
      </w:pPr>
      <w:r>
        <w:rPr>
          <w:b/>
          <w:sz w:val="20"/>
        </w:rPr>
        <w:tab/>
      </w:r>
      <w:r>
        <w:rPr>
          <w:b/>
          <w:sz w:val="20"/>
        </w:rPr>
        <w:tab/>
        <w:t xml:space="preserve">Kizárva: </w:t>
      </w:r>
      <w:r>
        <w:rPr>
          <w:sz w:val="20"/>
        </w:rPr>
        <w:t>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12150</w:t>
      </w:r>
      <w:r>
        <w:rPr>
          <w:b/>
          <w:sz w:val="20"/>
        </w:rPr>
        <w:tab/>
        <w:t>Színlátásvizsgálat pseudoisochrom táblákkal</w:t>
      </w:r>
    </w:p>
    <w:p w:rsidR="00D608DA" w:rsidRDefault="00D608DA" w:rsidP="00D608DA">
      <w:pPr>
        <w:keepNext/>
        <w:ind w:left="720" w:hanging="851"/>
        <w:jc w:val="both"/>
        <w:rPr>
          <w:sz w:val="20"/>
        </w:rPr>
      </w:pPr>
      <w:r>
        <w:rPr>
          <w:i/>
          <w:sz w:val="20"/>
        </w:rPr>
        <w:tab/>
        <w:t>A hiányos, rossz színérzés, színtévesztés elkülönítésére szolgáló előszűrő-vizsgálat.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12151</w:t>
      </w:r>
      <w:r>
        <w:rPr>
          <w:b/>
          <w:sz w:val="20"/>
        </w:rPr>
        <w:tab/>
        <w:t>Anomaloscopia</w:t>
      </w:r>
    </w:p>
    <w:p w:rsidR="00D608DA" w:rsidRDefault="00D608DA" w:rsidP="00D608DA">
      <w:pPr>
        <w:keepNext/>
        <w:ind w:left="720" w:hanging="851"/>
        <w:jc w:val="both"/>
        <w:rPr>
          <w:sz w:val="20"/>
        </w:rPr>
      </w:pPr>
      <w:r>
        <w:rPr>
          <w:i/>
          <w:sz w:val="20"/>
        </w:rPr>
        <w:tab/>
        <w:t>A színtévesztés típusának meghatározására szolgál. Anomaloscop segítségével végezhető beavatkozás.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12152</w:t>
      </w:r>
      <w:r>
        <w:rPr>
          <w:b/>
          <w:sz w:val="20"/>
        </w:rPr>
        <w:tab/>
        <w:t>Színlátás kvantitatív vizsgálata</w:t>
      </w:r>
    </w:p>
    <w:p w:rsidR="00D608DA" w:rsidRDefault="00D608DA" w:rsidP="00D608DA">
      <w:pPr>
        <w:keepNext/>
        <w:ind w:left="720" w:hanging="851"/>
        <w:jc w:val="both"/>
        <w:rPr>
          <w:sz w:val="20"/>
        </w:rPr>
      </w:pPr>
      <w:r>
        <w:rPr>
          <w:i/>
          <w:sz w:val="20"/>
        </w:rPr>
        <w:tab/>
        <w:t>Színlátást vizsgáló módszer az anomális kvóciens felállítására, erre alkalmas eszköz szükséges a vizsgálat elvégzéséhez.</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12160</w:t>
      </w:r>
      <w:r>
        <w:rPr>
          <w:b/>
          <w:sz w:val="20"/>
        </w:rPr>
        <w:tab/>
        <w:t>Ortoptikai vizsgálat</w:t>
      </w:r>
    </w:p>
    <w:p w:rsidR="00D608DA" w:rsidRDefault="00D608DA" w:rsidP="00D608DA">
      <w:pPr>
        <w:keepNext/>
        <w:ind w:left="720" w:hanging="851"/>
        <w:jc w:val="both"/>
        <w:rPr>
          <w:sz w:val="20"/>
        </w:rPr>
      </w:pPr>
      <w:r>
        <w:rPr>
          <w:i/>
          <w:sz w:val="20"/>
        </w:rPr>
        <w:tab/>
        <w:t>A binoculáris sztereolátás vizsgálatára szolgáló módszerek.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12162</w:t>
      </w:r>
      <w:r>
        <w:rPr>
          <w:b/>
          <w:sz w:val="20"/>
        </w:rPr>
        <w:tab/>
        <w:t>Polatest vizsgálat</w:t>
      </w:r>
    </w:p>
    <w:p w:rsidR="00D608DA" w:rsidRDefault="00D608DA" w:rsidP="00D608DA">
      <w:pPr>
        <w:keepNext/>
        <w:ind w:left="720" w:hanging="851"/>
        <w:jc w:val="both"/>
        <w:rPr>
          <w:sz w:val="20"/>
        </w:rPr>
      </w:pPr>
      <w:r>
        <w:rPr>
          <w:i/>
          <w:sz w:val="20"/>
        </w:rPr>
        <w:tab/>
        <w:t>A rejtett és a nyilvánvaló kancsalság vizsgálata, polatest készülékkel.</w:t>
      </w:r>
    </w:p>
    <w:p w:rsidR="00D608DA" w:rsidRDefault="00D608DA" w:rsidP="00D608DA">
      <w:pPr>
        <w:keepNext/>
        <w:ind w:left="720" w:hanging="851"/>
        <w:jc w:val="both"/>
        <w:rPr>
          <w:sz w:val="20"/>
        </w:rPr>
      </w:pPr>
      <w:r>
        <w:rPr>
          <w:b/>
          <w:sz w:val="20"/>
        </w:rPr>
        <w:tab/>
      </w:r>
      <w:r>
        <w:rPr>
          <w:b/>
          <w:sz w:val="20"/>
        </w:rPr>
        <w:tab/>
        <w:t xml:space="preserve">Kizárva: </w:t>
      </w:r>
      <w:r>
        <w:rPr>
          <w:sz w:val="20"/>
        </w:rPr>
        <w:t>12268</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12163</w:t>
      </w:r>
      <w:r>
        <w:rPr>
          <w:b/>
          <w:sz w:val="20"/>
        </w:rPr>
        <w:tab/>
        <w:t>Heterophoria vizsgálata</w:t>
      </w:r>
    </w:p>
    <w:p w:rsidR="00D608DA" w:rsidRDefault="00D608DA" w:rsidP="00D608DA">
      <w:pPr>
        <w:keepNext/>
        <w:ind w:left="720" w:hanging="851"/>
        <w:jc w:val="both"/>
        <w:rPr>
          <w:sz w:val="20"/>
        </w:rPr>
      </w:pPr>
      <w:r>
        <w:rPr>
          <w:i/>
          <w:sz w:val="20"/>
        </w:rPr>
        <w:tab/>
        <w:t>Jelentős fokú látásélesség csökkenés kimutatására szolgáló módszer.</w:t>
      </w:r>
    </w:p>
    <w:p w:rsidR="00D608DA" w:rsidRDefault="00D608DA" w:rsidP="00D608DA">
      <w:pPr>
        <w:keepNext/>
        <w:ind w:left="720" w:hanging="851"/>
        <w:jc w:val="both"/>
        <w:rPr>
          <w:sz w:val="20"/>
        </w:rPr>
      </w:pPr>
      <w:r>
        <w:rPr>
          <w:b/>
          <w:sz w:val="20"/>
        </w:rPr>
        <w:tab/>
      </w:r>
      <w:r>
        <w:rPr>
          <w:b/>
          <w:sz w:val="20"/>
        </w:rPr>
        <w:tab/>
        <w:t xml:space="preserve">Kizárva: </w:t>
      </w:r>
      <w:r>
        <w:rPr>
          <w:sz w:val="20"/>
        </w:rPr>
        <w:t>12268</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12164</w:t>
      </w:r>
      <w:r>
        <w:rPr>
          <w:b/>
          <w:sz w:val="20"/>
        </w:rPr>
        <w:tab/>
        <w:t>Kettőskép vizsgálat ernyővel vagy gyertyával</w:t>
      </w:r>
    </w:p>
    <w:p w:rsidR="00D608DA" w:rsidRDefault="00D608DA" w:rsidP="00D608DA">
      <w:pPr>
        <w:keepNext/>
        <w:ind w:left="720" w:hanging="851"/>
        <w:jc w:val="both"/>
        <w:rPr>
          <w:sz w:val="20"/>
        </w:rPr>
      </w:pPr>
      <w:r>
        <w:rPr>
          <w:i/>
          <w:sz w:val="20"/>
        </w:rPr>
        <w:tab/>
        <w:t>Vörös-zöld szemüveggel, gyertyával és/vagy ernyővel végzett 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12268</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12200</w:t>
      </w:r>
      <w:r>
        <w:rPr>
          <w:b/>
          <w:sz w:val="20"/>
        </w:rPr>
        <w:tab/>
        <w:t>Ophthalmoscopia</w:t>
      </w:r>
    </w:p>
    <w:p w:rsidR="00D608DA" w:rsidRDefault="00D608DA" w:rsidP="00D608DA">
      <w:pPr>
        <w:keepNext/>
        <w:ind w:left="720" w:hanging="851"/>
        <w:jc w:val="both"/>
        <w:rPr>
          <w:sz w:val="20"/>
        </w:rPr>
      </w:pPr>
      <w:r>
        <w:rPr>
          <w:i/>
          <w:sz w:val="20"/>
        </w:rPr>
        <w:tab/>
        <w:t>Direkt szemfenéktükrözés, elektromos szemtükörrel, normál vagy tágított pupilla mellett.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12201</w:t>
      </w:r>
      <w:r>
        <w:rPr>
          <w:b/>
          <w:sz w:val="20"/>
        </w:rPr>
        <w:tab/>
        <w:t>Hármastükör vizsgálat</w:t>
      </w:r>
    </w:p>
    <w:p w:rsidR="00D608DA" w:rsidRDefault="00D608DA" w:rsidP="00D608DA">
      <w:pPr>
        <w:keepNext/>
        <w:ind w:left="720" w:hanging="851"/>
        <w:jc w:val="both"/>
        <w:rPr>
          <w:sz w:val="20"/>
        </w:rPr>
      </w:pPr>
      <w:r>
        <w:rPr>
          <w:i/>
          <w:sz w:val="20"/>
        </w:rPr>
        <w:tab/>
        <w:t>Általában tágított pupilla mellett, speciális optikai lencsével végzett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12202</w:t>
      </w:r>
      <w:r>
        <w:rPr>
          <w:b/>
          <w:sz w:val="20"/>
        </w:rPr>
        <w:tab/>
        <w:t>Ophthalmoscopia pásztázó lézerrel (SLO)</w:t>
      </w:r>
    </w:p>
    <w:p w:rsidR="00D608DA" w:rsidRDefault="00D608DA" w:rsidP="00D608DA">
      <w:pPr>
        <w:keepNext/>
        <w:ind w:left="720" w:hanging="851"/>
        <w:jc w:val="both"/>
        <w:rPr>
          <w:sz w:val="20"/>
        </w:rPr>
      </w:pPr>
      <w:r>
        <w:rPr>
          <w:i/>
          <w:sz w:val="20"/>
        </w:rPr>
        <w:tab/>
        <w:t>Szemfenék vizsgálat pásztázó lézerrel.</w:t>
      </w:r>
    </w:p>
    <w:p w:rsidR="00D608DA" w:rsidRDefault="00D608DA" w:rsidP="00D608DA">
      <w:pPr>
        <w:keepNext/>
        <w:ind w:left="720" w:hanging="851"/>
        <w:jc w:val="both"/>
        <w:rPr>
          <w:sz w:val="20"/>
        </w:rPr>
      </w:pPr>
      <w:r>
        <w:rPr>
          <w:b/>
          <w:sz w:val="20"/>
        </w:rPr>
        <w:tab/>
      </w:r>
      <w:r>
        <w:rPr>
          <w:b/>
          <w:sz w:val="20"/>
        </w:rPr>
        <w:tab/>
        <w:t xml:space="preserve">Kizárva: </w:t>
      </w:r>
      <w:r>
        <w:rPr>
          <w:sz w:val="20"/>
        </w:rPr>
        <w:t>12268</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12203</w:t>
      </w:r>
      <w:r>
        <w:rPr>
          <w:b/>
          <w:sz w:val="20"/>
        </w:rPr>
        <w:tab/>
        <w:t>Centrális fúziós frekvencia vizsgálata</w:t>
      </w:r>
    </w:p>
    <w:p w:rsidR="00D608DA" w:rsidRDefault="00D608DA" w:rsidP="00D608DA">
      <w:pPr>
        <w:keepNext/>
        <w:ind w:left="720" w:hanging="851"/>
        <w:jc w:val="both"/>
        <w:rPr>
          <w:sz w:val="20"/>
        </w:rPr>
      </w:pPr>
      <w:r>
        <w:rPr>
          <w:i/>
          <w:sz w:val="20"/>
        </w:rPr>
        <w:tab/>
        <w:t>A látóideg károsodásának kimutatására, nyomon követésére, differenciáldiagnózisára alkalmas módszer.</w:t>
      </w:r>
    </w:p>
    <w:p w:rsidR="00D608DA" w:rsidRDefault="00D608DA" w:rsidP="00D608DA">
      <w:pPr>
        <w:keepNext/>
        <w:ind w:left="720" w:hanging="851"/>
        <w:jc w:val="both"/>
        <w:rPr>
          <w:sz w:val="20"/>
        </w:rPr>
      </w:pPr>
      <w:r>
        <w:rPr>
          <w:b/>
          <w:sz w:val="20"/>
        </w:rPr>
        <w:tab/>
      </w:r>
      <w:r>
        <w:rPr>
          <w:b/>
          <w:sz w:val="20"/>
        </w:rPr>
        <w:tab/>
        <w:t xml:space="preserve">Kizárva: </w:t>
      </w:r>
      <w:r>
        <w:rPr>
          <w:sz w:val="20"/>
        </w:rPr>
        <w:t>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12204</w:t>
      </w:r>
      <w:r>
        <w:rPr>
          <w:b/>
          <w:sz w:val="20"/>
        </w:rPr>
        <w:tab/>
        <w:t>Ophthalmoscopia, binocularis, indirekt módszerrel</w:t>
      </w:r>
    </w:p>
    <w:p w:rsidR="00D608DA" w:rsidRDefault="00D608DA" w:rsidP="00D608DA">
      <w:pPr>
        <w:keepNext/>
        <w:ind w:left="720" w:hanging="851"/>
        <w:jc w:val="both"/>
        <w:rPr>
          <w:sz w:val="20"/>
        </w:rPr>
      </w:pPr>
      <w:r>
        <w:rPr>
          <w:i/>
          <w:sz w:val="20"/>
        </w:rPr>
        <w:tab/>
        <w:t>Tágított pupilla mellett, speciális célkészülékkel és lencsével végezhető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12205</w:t>
      </w:r>
      <w:r>
        <w:rPr>
          <w:b/>
          <w:sz w:val="20"/>
        </w:rPr>
        <w:tab/>
        <w:t>Fundusvizsgálat, kontaktlencsével</w:t>
      </w:r>
    </w:p>
    <w:p w:rsidR="00D608DA" w:rsidRDefault="00D608DA" w:rsidP="00D608DA">
      <w:pPr>
        <w:keepNext/>
        <w:ind w:left="720" w:hanging="851"/>
        <w:jc w:val="both"/>
        <w:rPr>
          <w:sz w:val="20"/>
        </w:rPr>
      </w:pPr>
      <w:r>
        <w:rPr>
          <w:i/>
          <w:sz w:val="20"/>
        </w:rPr>
        <w:tab/>
        <w:t>Fundus vizsgálata, speciális optikai lencsék segítségével. Megfelelő előkészítés után (tágított pupilla, felszíni érzéstelenítés) diagnosztikus vagy terápiás (lézer kezelés) módszer.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12206 *</w:t>
      </w:r>
      <w:r>
        <w:rPr>
          <w:b/>
          <w:sz w:val="20"/>
        </w:rPr>
        <w:tab/>
        <w:t>Optikai koherencia tomográfia (OCT)</w:t>
      </w:r>
    </w:p>
    <w:p w:rsidR="00D608DA" w:rsidRDefault="00D608DA" w:rsidP="00D608DA">
      <w:pPr>
        <w:keepNext/>
        <w:ind w:left="720" w:hanging="851"/>
        <w:jc w:val="both"/>
        <w:rPr>
          <w:sz w:val="20"/>
        </w:rPr>
      </w:pPr>
      <w:r>
        <w:rPr>
          <w:i/>
          <w:sz w:val="20"/>
        </w:rPr>
        <w:tab/>
        <w:t>A retina különböző optikai denzitású rétegeinek és elváltozásainak 1-10 mikrométeres LASER fény segítségével végzett letapogatása, megkülönböztetése, a reflektálódott LASER fény paramétereiből - számítógép segítségével - 2D vagy 3D kép alkotása.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(Lucentis kezeléssel összefüggésben) 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12210</w:t>
      </w:r>
      <w:r>
        <w:rPr>
          <w:b/>
          <w:sz w:val="20"/>
        </w:rPr>
        <w:tab/>
        <w:t>Réslámpa vizsgálat</w:t>
      </w:r>
    </w:p>
    <w:p w:rsidR="00D608DA" w:rsidRDefault="00D608DA" w:rsidP="00D608DA">
      <w:pPr>
        <w:keepNext/>
        <w:ind w:left="720" w:hanging="851"/>
        <w:jc w:val="both"/>
        <w:rPr>
          <w:sz w:val="20"/>
        </w:rPr>
      </w:pPr>
      <w:r>
        <w:rPr>
          <w:i/>
          <w:sz w:val="20"/>
        </w:rPr>
        <w:tab/>
        <w:t>A szem törőközegeinek vizsgálata, alkalmas készülékkel.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12221</w:t>
      </w:r>
      <w:r>
        <w:rPr>
          <w:b/>
          <w:sz w:val="20"/>
        </w:rPr>
        <w:tab/>
        <w:t>Fluorescein angiographia (FLAG)</w:t>
      </w:r>
    </w:p>
    <w:p w:rsidR="00D608DA" w:rsidRDefault="00D608DA" w:rsidP="00D608DA">
      <w:pPr>
        <w:keepNext/>
        <w:ind w:left="720" w:hanging="851"/>
        <w:jc w:val="both"/>
        <w:rPr>
          <w:sz w:val="20"/>
        </w:rPr>
      </w:pPr>
      <w:r>
        <w:rPr>
          <w:i/>
          <w:sz w:val="20"/>
        </w:rPr>
        <w:tab/>
        <w:t>A retina és chorioidea ereinek vizsgálata, képalkotó eljárás.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12222</w:t>
      </w:r>
      <w:r>
        <w:rPr>
          <w:b/>
          <w:sz w:val="20"/>
        </w:rPr>
        <w:tab/>
        <w:t>Fluoroangiographia iridis</w:t>
      </w:r>
    </w:p>
    <w:p w:rsidR="00D608DA" w:rsidRDefault="00D608DA" w:rsidP="00D608DA">
      <w:pPr>
        <w:keepNext/>
        <w:ind w:left="720" w:hanging="851"/>
        <w:jc w:val="both"/>
        <w:rPr>
          <w:sz w:val="20"/>
        </w:rPr>
      </w:pPr>
      <w:r>
        <w:rPr>
          <w:i/>
          <w:sz w:val="20"/>
        </w:rPr>
        <w:tab/>
        <w:t>Az iris ereinek vizsgálata, képalkotó eljárás.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12223</w:t>
      </w:r>
      <w:r>
        <w:rPr>
          <w:b/>
          <w:sz w:val="20"/>
        </w:rPr>
        <w:tab/>
        <w:t>Fluorometria vestibuli oculi</w:t>
      </w:r>
    </w:p>
    <w:p w:rsidR="00D608DA" w:rsidRDefault="00D608DA" w:rsidP="00D608DA">
      <w:pPr>
        <w:keepNext/>
        <w:ind w:left="720" w:hanging="851"/>
        <w:jc w:val="both"/>
        <w:rPr>
          <w:sz w:val="20"/>
        </w:rPr>
      </w:pPr>
      <w:r>
        <w:rPr>
          <w:i/>
          <w:sz w:val="20"/>
        </w:rPr>
        <w:tab/>
        <w:t>A csarnokvíz fluorometriás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12224</w:t>
      </w:r>
      <w:r>
        <w:rPr>
          <w:b/>
          <w:sz w:val="20"/>
        </w:rPr>
        <w:tab/>
        <w:t>Angiographia oculi (pásztázó lézerrel, SLA)</w:t>
      </w:r>
    </w:p>
    <w:p w:rsidR="00D608DA" w:rsidRDefault="00D608DA" w:rsidP="00D608DA">
      <w:pPr>
        <w:keepNext/>
        <w:ind w:left="720" w:hanging="851"/>
        <w:jc w:val="both"/>
        <w:rPr>
          <w:sz w:val="20"/>
        </w:rPr>
      </w:pPr>
      <w:r>
        <w:rPr>
          <w:i/>
          <w:sz w:val="20"/>
        </w:rPr>
        <w:tab/>
        <w:t>Angiográfia pásztázó lézer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12230</w:t>
      </w:r>
      <w:r>
        <w:rPr>
          <w:b/>
          <w:sz w:val="20"/>
        </w:rPr>
        <w:tab/>
        <w:t>Nystagmographia myographica</w:t>
      </w:r>
    </w:p>
    <w:p w:rsidR="00D608DA" w:rsidRDefault="00D608DA" w:rsidP="00D608DA">
      <w:pPr>
        <w:keepNext/>
        <w:ind w:left="720" w:hanging="851"/>
        <w:jc w:val="both"/>
        <w:rPr>
          <w:sz w:val="20"/>
        </w:rPr>
      </w:pPr>
      <w:r>
        <w:rPr>
          <w:i/>
          <w:sz w:val="20"/>
        </w:rPr>
        <w:tab/>
        <w:t>Myographia a nystagmus vizsgálatára.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12231</w:t>
      </w:r>
      <w:r>
        <w:rPr>
          <w:b/>
          <w:sz w:val="20"/>
        </w:rPr>
        <w:tab/>
        <w:t>Kancsalsági szög, szemmozgások vizsgálata</w:t>
      </w:r>
    </w:p>
    <w:p w:rsidR="00D608DA" w:rsidRDefault="00D608DA" w:rsidP="00D608DA">
      <w:pPr>
        <w:keepNext/>
        <w:ind w:left="720" w:hanging="851"/>
        <w:jc w:val="both"/>
        <w:rPr>
          <w:sz w:val="20"/>
        </w:rPr>
      </w:pPr>
      <w:r>
        <w:rPr>
          <w:i/>
          <w:sz w:val="20"/>
        </w:rPr>
        <w:tab/>
        <w:t>A kancsalsági szög, a szemmozgások vizsgálatára alkalmas módszerek.</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12268</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12232</w:t>
      </w:r>
      <w:r>
        <w:rPr>
          <w:b/>
          <w:sz w:val="20"/>
        </w:rPr>
        <w:tab/>
        <w:t>Elektroretinographia</w:t>
      </w:r>
    </w:p>
    <w:p w:rsidR="00D608DA" w:rsidRDefault="00D608DA" w:rsidP="00D608DA">
      <w:pPr>
        <w:keepNext/>
        <w:ind w:left="720" w:hanging="851"/>
        <w:jc w:val="both"/>
        <w:rPr>
          <w:sz w:val="20"/>
        </w:rPr>
      </w:pPr>
      <w:r>
        <w:rPr>
          <w:i/>
          <w:sz w:val="20"/>
        </w:rPr>
        <w:tab/>
        <w:t>A látóideghártya funkciójának számítógépes célkészülékkel történő vizsgálata. Az elemzés mind a jobb, mind a bal retina vizsgálatát tartalmazza.</w:t>
      </w:r>
    </w:p>
    <w:p w:rsidR="00D608DA" w:rsidRDefault="00D608DA" w:rsidP="00D608DA">
      <w:pPr>
        <w:keepNext/>
        <w:ind w:left="720" w:hanging="851"/>
        <w:jc w:val="both"/>
        <w:rPr>
          <w:sz w:val="20"/>
        </w:rPr>
      </w:pPr>
      <w:r>
        <w:rPr>
          <w:b/>
          <w:sz w:val="20"/>
        </w:rPr>
        <w:tab/>
      </w:r>
      <w:r>
        <w:rPr>
          <w:b/>
          <w:sz w:val="20"/>
        </w:rPr>
        <w:tab/>
        <w:t xml:space="preserve">Kizárva: </w:t>
      </w:r>
      <w:r>
        <w:rPr>
          <w:sz w:val="20"/>
        </w:rPr>
        <w:t>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12233</w:t>
      </w:r>
      <w:r>
        <w:rPr>
          <w:b/>
          <w:sz w:val="20"/>
        </w:rPr>
        <w:tab/>
        <w:t>Elektrooculographia</w:t>
      </w:r>
    </w:p>
    <w:p w:rsidR="00D608DA" w:rsidRDefault="00D608DA" w:rsidP="00D608DA">
      <w:pPr>
        <w:keepNext/>
        <w:ind w:left="720" w:hanging="851"/>
        <w:jc w:val="both"/>
        <w:rPr>
          <w:sz w:val="20"/>
        </w:rPr>
      </w:pPr>
      <w:r>
        <w:rPr>
          <w:i/>
          <w:sz w:val="20"/>
        </w:rPr>
        <w:tab/>
        <w:t>A látóideghártya funkciójának számítógépes célkészülékkel történő vizsgálata. Az elemzés mind a jobb, mind a bal retina vizsgálatát tartalmazza A szemzugok környékére elhelyezett két-két elektróda segítségével és speciális elektrofiziológiai célberendezéssel a szemmozgások regisztrálása és a kapott görbe értékelése.</w:t>
      </w:r>
    </w:p>
    <w:p w:rsidR="00D608DA" w:rsidRDefault="00D608DA" w:rsidP="00D608DA">
      <w:pPr>
        <w:keepNext/>
        <w:ind w:left="720" w:hanging="851"/>
        <w:jc w:val="both"/>
        <w:rPr>
          <w:sz w:val="20"/>
        </w:rPr>
      </w:pPr>
      <w:r>
        <w:rPr>
          <w:b/>
          <w:sz w:val="20"/>
        </w:rPr>
        <w:tab/>
      </w:r>
      <w:r>
        <w:rPr>
          <w:b/>
          <w:sz w:val="20"/>
        </w:rPr>
        <w:tab/>
        <w:t xml:space="preserve">Kizárva: </w:t>
      </w:r>
      <w:r>
        <w:rPr>
          <w:sz w:val="20"/>
        </w:rPr>
        <w:t>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12240</w:t>
      </w:r>
      <w:r>
        <w:rPr>
          <w:b/>
          <w:sz w:val="20"/>
        </w:rPr>
        <w:tab/>
        <w:t>Szaruhártya-görbület mérése</w:t>
      </w:r>
    </w:p>
    <w:p w:rsidR="00D608DA" w:rsidRDefault="00D608DA" w:rsidP="00D608DA">
      <w:pPr>
        <w:keepNext/>
        <w:ind w:left="720" w:hanging="851"/>
        <w:jc w:val="both"/>
        <w:rPr>
          <w:sz w:val="20"/>
        </w:rPr>
      </w:pPr>
      <w:r>
        <w:rPr>
          <w:i/>
          <w:sz w:val="20"/>
        </w:rPr>
        <w:tab/>
        <w:t>Szaruhártya görbület mérése, leggyakrabban a Javal-Schiötz féle keratométerrel végezve.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12241</w:t>
      </w:r>
      <w:r>
        <w:rPr>
          <w:b/>
          <w:sz w:val="20"/>
        </w:rPr>
        <w:tab/>
        <w:t>Szaruhártya-érzékenység vizsgálata</w:t>
      </w:r>
    </w:p>
    <w:p w:rsidR="00D608DA" w:rsidRDefault="00D608DA" w:rsidP="00D608DA">
      <w:pPr>
        <w:keepNext/>
        <w:ind w:left="720" w:hanging="851"/>
        <w:jc w:val="both"/>
        <w:rPr>
          <w:sz w:val="20"/>
        </w:rPr>
      </w:pPr>
      <w:r>
        <w:rPr>
          <w:i/>
          <w:sz w:val="20"/>
        </w:rPr>
        <w:tab/>
        <w:t>Puha nedvesített vattaszállal, vagy a szakmában kevésbé elterjedt, de elfogadott más módszerrel vizsgálják a szaruhártya érzékenységét.</w:t>
      </w:r>
    </w:p>
    <w:p w:rsidR="00D608DA" w:rsidRDefault="00D608DA" w:rsidP="00D608DA">
      <w:pPr>
        <w:keepNext/>
        <w:ind w:left="720" w:hanging="851"/>
        <w:jc w:val="both"/>
        <w:rPr>
          <w:sz w:val="20"/>
        </w:rPr>
      </w:pPr>
      <w:r>
        <w:rPr>
          <w:b/>
          <w:sz w:val="20"/>
        </w:rPr>
        <w:tab/>
      </w:r>
      <w:r>
        <w:rPr>
          <w:b/>
          <w:sz w:val="20"/>
        </w:rPr>
        <w:tab/>
        <w:t xml:space="preserve">Kizárva: </w:t>
      </w:r>
      <w:r>
        <w:rPr>
          <w:sz w:val="20"/>
        </w:rPr>
        <w:t>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12242</w:t>
      </w:r>
      <w:r>
        <w:rPr>
          <w:b/>
          <w:sz w:val="20"/>
        </w:rPr>
        <w:tab/>
        <w:t>Spekulármikroszkópos vizsgálat</w:t>
      </w:r>
    </w:p>
    <w:p w:rsidR="00D608DA" w:rsidRDefault="00D608DA" w:rsidP="00D608DA">
      <w:pPr>
        <w:keepNext/>
        <w:ind w:left="720" w:hanging="851"/>
        <w:jc w:val="both"/>
        <w:rPr>
          <w:sz w:val="20"/>
        </w:rPr>
      </w:pPr>
      <w:r>
        <w:rPr>
          <w:i/>
          <w:sz w:val="20"/>
        </w:rPr>
        <w:tab/>
        <w:t>Szaruhártya vizsgálata spekulármikroszkóp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12243</w:t>
      </w:r>
      <w:r>
        <w:rPr>
          <w:b/>
          <w:sz w:val="20"/>
        </w:rPr>
        <w:tab/>
        <w:t>Topographia corneae</w:t>
      </w:r>
    </w:p>
    <w:p w:rsidR="00D608DA" w:rsidRDefault="00D608DA" w:rsidP="00D608DA">
      <w:pPr>
        <w:keepNext/>
        <w:ind w:left="720" w:hanging="851"/>
        <w:jc w:val="both"/>
        <w:rPr>
          <w:sz w:val="20"/>
        </w:rPr>
      </w:pPr>
      <w:r>
        <w:rPr>
          <w:i/>
          <w:sz w:val="20"/>
        </w:rPr>
        <w:tab/>
        <w:t>A cornea topográfiájának eszközös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12250</w:t>
      </w:r>
      <w:r>
        <w:rPr>
          <w:b/>
          <w:sz w:val="20"/>
        </w:rPr>
        <w:tab/>
        <w:t>Tonometria oculorum</w:t>
      </w:r>
    </w:p>
    <w:p w:rsidR="00D608DA" w:rsidRDefault="00D608DA" w:rsidP="00D608DA">
      <w:pPr>
        <w:keepNext/>
        <w:ind w:left="720" w:hanging="851"/>
        <w:jc w:val="both"/>
        <w:rPr>
          <w:sz w:val="20"/>
        </w:rPr>
      </w:pPr>
      <w:r>
        <w:rPr>
          <w:i/>
          <w:sz w:val="20"/>
        </w:rPr>
        <w:tab/>
        <w:t>A szemnyomás mérése, applanációs vagy impresszós elven működő tonométerrel.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keepNext/>
        <w:ind w:left="720" w:hanging="851"/>
        <w:jc w:val="both"/>
        <w:rPr>
          <w:sz w:val="20"/>
        </w:rPr>
      </w:pPr>
      <w:r>
        <w:rPr>
          <w:b/>
          <w:sz w:val="20"/>
        </w:rPr>
        <w:tab/>
      </w:r>
      <w:r>
        <w:rPr>
          <w:b/>
          <w:sz w:val="20"/>
        </w:rPr>
        <w:tab/>
        <w:t xml:space="preserve">Kizárva: </w:t>
      </w:r>
      <w:r>
        <w:rPr>
          <w:sz w:val="20"/>
        </w:rPr>
        <w:t>12251; 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12251</w:t>
      </w:r>
      <w:r>
        <w:rPr>
          <w:b/>
          <w:sz w:val="20"/>
        </w:rPr>
        <w:tab/>
        <w:t>Tonographia oculorum</w:t>
      </w:r>
    </w:p>
    <w:p w:rsidR="00D608DA" w:rsidRDefault="00D608DA" w:rsidP="00D608DA">
      <w:pPr>
        <w:keepNext/>
        <w:ind w:left="720" w:hanging="851"/>
        <w:jc w:val="both"/>
        <w:rPr>
          <w:sz w:val="20"/>
        </w:rPr>
      </w:pPr>
      <w:r>
        <w:rPr>
          <w:i/>
          <w:sz w:val="20"/>
        </w:rPr>
        <w:tab/>
        <w:t>A csarnokzug csarnokvizet elvezető funkcióját vizsgáló eljárás. Impressziós tonométerrel manuálisan és/vagy elektromos regisztrálással végezhető beavatkozás, külön - külön a két szemen.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12250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12252</w:t>
      </w:r>
      <w:r>
        <w:rPr>
          <w:b/>
          <w:sz w:val="20"/>
        </w:rPr>
        <w:tab/>
        <w:t>Ophthalmodynamometria</w:t>
      </w:r>
    </w:p>
    <w:p w:rsidR="00D608DA" w:rsidRDefault="00D608DA" w:rsidP="00D608DA">
      <w:pPr>
        <w:keepNext/>
        <w:ind w:left="720" w:hanging="851"/>
        <w:jc w:val="both"/>
        <w:rPr>
          <w:sz w:val="20"/>
        </w:rPr>
      </w:pPr>
      <w:r>
        <w:rPr>
          <w:i/>
          <w:sz w:val="20"/>
        </w:rPr>
        <w:tab/>
        <w:t>Az artéria opthalmica nyomását mérjük tágított pupilla mellett.</w:t>
      </w:r>
    </w:p>
    <w:p w:rsidR="00D608DA" w:rsidRDefault="00D608DA" w:rsidP="00D608DA">
      <w:pPr>
        <w:keepNext/>
        <w:ind w:left="720" w:hanging="851"/>
        <w:jc w:val="both"/>
        <w:rPr>
          <w:sz w:val="20"/>
        </w:rPr>
      </w:pPr>
      <w:r>
        <w:rPr>
          <w:b/>
          <w:sz w:val="20"/>
        </w:rPr>
        <w:tab/>
      </w:r>
      <w:r>
        <w:rPr>
          <w:b/>
          <w:sz w:val="20"/>
        </w:rPr>
        <w:tab/>
        <w:t xml:space="preserve">Kizárva: </w:t>
      </w:r>
      <w:r>
        <w:rPr>
          <w:sz w:val="20"/>
        </w:rPr>
        <w:t>12253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12253</w:t>
      </w:r>
      <w:r>
        <w:rPr>
          <w:b/>
          <w:sz w:val="20"/>
        </w:rPr>
        <w:tab/>
        <w:t>Ophthalmodynamographia</w:t>
      </w:r>
    </w:p>
    <w:p w:rsidR="00D608DA" w:rsidRDefault="00D608DA" w:rsidP="00D608DA">
      <w:pPr>
        <w:keepNext/>
        <w:ind w:left="720" w:hanging="851"/>
        <w:jc w:val="both"/>
        <w:rPr>
          <w:sz w:val="20"/>
        </w:rPr>
      </w:pPr>
      <w:r>
        <w:rPr>
          <w:i/>
          <w:sz w:val="20"/>
        </w:rPr>
        <w:tab/>
        <w:t>Az orbitális vérnyomás mérésére alkalmas eljárás. A vizsgálatot fekvő helyzetben speciális készülék és regisztráló rendszer segítségével lehet elvégezni.</w:t>
      </w:r>
    </w:p>
    <w:p w:rsidR="00D608DA" w:rsidRDefault="00D608DA" w:rsidP="00D608DA">
      <w:pPr>
        <w:keepNext/>
        <w:ind w:left="720" w:hanging="851"/>
        <w:jc w:val="both"/>
        <w:rPr>
          <w:sz w:val="20"/>
        </w:rPr>
      </w:pPr>
      <w:r>
        <w:rPr>
          <w:b/>
          <w:sz w:val="20"/>
        </w:rPr>
        <w:tab/>
      </w:r>
      <w:r>
        <w:rPr>
          <w:b/>
          <w:sz w:val="20"/>
        </w:rPr>
        <w:tab/>
        <w:t xml:space="preserve">Kizárva: </w:t>
      </w:r>
      <w:r>
        <w:rPr>
          <w:sz w:val="20"/>
        </w:rPr>
        <w:t>12252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12254</w:t>
      </w:r>
      <w:r>
        <w:rPr>
          <w:b/>
          <w:sz w:val="20"/>
        </w:rPr>
        <w:tab/>
        <w:t>Indocyanin angiographia</w:t>
      </w:r>
    </w:p>
    <w:p w:rsidR="00D608DA" w:rsidRDefault="00D608DA" w:rsidP="00D608DA">
      <w:pPr>
        <w:keepNext/>
        <w:ind w:left="720" w:hanging="851"/>
        <w:jc w:val="both"/>
        <w:rPr>
          <w:sz w:val="20"/>
        </w:rPr>
      </w:pPr>
      <w:r>
        <w:rPr>
          <w:i/>
          <w:sz w:val="20"/>
        </w:rPr>
        <w:tab/>
        <w:t>Az érhártya ereinek festése, diagnosztikus célból.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12255</w:t>
      </w:r>
      <w:r>
        <w:rPr>
          <w:b/>
          <w:sz w:val="20"/>
        </w:rPr>
        <w:tab/>
        <w:t>YAG lézer synechiolysis</w:t>
      </w:r>
    </w:p>
    <w:p w:rsidR="00D608DA" w:rsidRDefault="00D608DA" w:rsidP="00D608DA">
      <w:pPr>
        <w:keepNext/>
        <w:ind w:left="720" w:hanging="851"/>
        <w:jc w:val="both"/>
        <w:rPr>
          <w:sz w:val="20"/>
        </w:rPr>
      </w:pPr>
      <w:r>
        <w:rPr>
          <w:i/>
          <w:sz w:val="20"/>
        </w:rPr>
        <w:tab/>
        <w:t>Az elülső szegmentben, üvegtestben lévő synechiák oldása, valamint pupilla deformitások postoperatív korrigálása.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12256</w:t>
      </w:r>
      <w:r>
        <w:rPr>
          <w:b/>
          <w:sz w:val="20"/>
        </w:rPr>
        <w:tab/>
        <w:t>Astigmia sebészi correctioja</w:t>
      </w:r>
    </w:p>
    <w:p w:rsidR="00D608DA" w:rsidRDefault="00D608DA" w:rsidP="00D608DA">
      <w:pPr>
        <w:keepNext/>
        <w:ind w:left="720" w:hanging="851"/>
        <w:jc w:val="both"/>
        <w:rPr>
          <w:sz w:val="20"/>
        </w:rPr>
      </w:pPr>
      <w:r>
        <w:rPr>
          <w:i/>
          <w:sz w:val="20"/>
        </w:rPr>
        <w:tab/>
        <w:t>Nagyfokú astigmia esetén - az astigmia csökkentése érdekében végzett - relaxációs incisio vagy varratbehelyezés.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12257 *</w:t>
      </w:r>
      <w:r>
        <w:rPr>
          <w:b/>
          <w:sz w:val="20"/>
        </w:rPr>
        <w:tab/>
        <w:t>Excimer laser terápiás alkalmazása</w:t>
      </w:r>
    </w:p>
    <w:p w:rsidR="00D608DA" w:rsidRDefault="00D608DA" w:rsidP="00D608DA">
      <w:pPr>
        <w:keepNext/>
        <w:ind w:left="720" w:hanging="851"/>
        <w:jc w:val="both"/>
        <w:rPr>
          <w:sz w:val="20"/>
        </w:rPr>
      </w:pPr>
      <w:r>
        <w:rPr>
          <w:i/>
          <w:sz w:val="20"/>
        </w:rPr>
        <w:tab/>
        <w:t>Excimer laser kezelés a szaruhártya olyan felszínes kóros folyamataiban, ahol egyéb konzervatív kezelés nem eredményes.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12258</w:t>
      </w:r>
      <w:r>
        <w:rPr>
          <w:b/>
          <w:sz w:val="20"/>
        </w:rPr>
        <w:tab/>
        <w:t>Endothelsejt számlálás</w:t>
      </w:r>
    </w:p>
    <w:p w:rsidR="00D608DA" w:rsidRDefault="00D608DA" w:rsidP="00D608DA">
      <w:pPr>
        <w:keepNext/>
        <w:ind w:left="720" w:hanging="851"/>
        <w:jc w:val="both"/>
        <w:rPr>
          <w:sz w:val="20"/>
        </w:rPr>
      </w:pPr>
      <w:r>
        <w:rPr>
          <w:i/>
          <w:sz w:val="20"/>
        </w:rPr>
        <w:tab/>
        <w:t>A szaruhártya endothelsejtjeinek kvalitatív vagy kvantitatív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12260</w:t>
      </w:r>
      <w:r>
        <w:rPr>
          <w:b/>
          <w:sz w:val="20"/>
        </w:rPr>
        <w:tab/>
        <w:t>Gonioscopia</w:t>
      </w:r>
    </w:p>
    <w:p w:rsidR="00D608DA" w:rsidRDefault="00D608DA" w:rsidP="00D608DA">
      <w:pPr>
        <w:keepNext/>
        <w:ind w:left="720" w:hanging="851"/>
        <w:jc w:val="both"/>
        <w:rPr>
          <w:sz w:val="20"/>
        </w:rPr>
      </w:pPr>
      <w:r>
        <w:rPr>
          <w:i/>
          <w:sz w:val="20"/>
        </w:rPr>
        <w:tab/>
        <w:t>A csarnokzug anatómiai állapotát vizsgáló eljárás.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12267 *</w:t>
      </w:r>
      <w:r>
        <w:rPr>
          <w:b/>
          <w:sz w:val="20"/>
        </w:rPr>
        <w:tab/>
        <w:t>A látópályarendszer neuroophtalmológiai vizsgálata</w:t>
      </w:r>
    </w:p>
    <w:p w:rsidR="00D608DA" w:rsidRDefault="00D608DA" w:rsidP="00D608DA">
      <w:pPr>
        <w:keepNext/>
        <w:ind w:left="720" w:hanging="851"/>
        <w:jc w:val="both"/>
        <w:rPr>
          <w:sz w:val="20"/>
        </w:rPr>
      </w:pPr>
      <w:r>
        <w:rPr>
          <w:i/>
          <w:sz w:val="20"/>
        </w:rPr>
        <w:tab/>
        <w:t>A retina és a látókéreg között húzódó látópályarendszer vizsgálata. A látórendszer átszeli a központi idegrendszer jelentős területét. Így bármely szakaszán alakul ki működészavar, az eltérő patomechanizmus ellenére jelzi, s egyben előre jelzi a kezdődő, vagy már zajló központi idegrendszeri megbetegedést.</w:t>
      </w:r>
    </w:p>
    <w:p w:rsidR="00D608DA" w:rsidRDefault="00D608DA" w:rsidP="00D608DA">
      <w:pPr>
        <w:keepNext/>
        <w:ind w:left="720" w:hanging="851"/>
        <w:jc w:val="both"/>
        <w:rPr>
          <w:sz w:val="20"/>
        </w:rPr>
      </w:pPr>
      <w:r>
        <w:rPr>
          <w:b/>
          <w:sz w:val="20"/>
        </w:rPr>
        <w:tab/>
      </w:r>
      <w:r>
        <w:rPr>
          <w:b/>
          <w:sz w:val="20"/>
        </w:rPr>
        <w:tab/>
        <w:t xml:space="preserve">Kizárva: </w:t>
      </w:r>
      <w:r>
        <w:rPr>
          <w:sz w:val="20"/>
        </w:rPr>
        <w:t>12100; 12102; 12111; 12113; 12142; 12150; 12200; 12203; 12210; 12241; 12250; 12270; 12280; 12282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12268 *</w:t>
      </w:r>
      <w:r>
        <w:rPr>
          <w:b/>
          <w:sz w:val="20"/>
        </w:rPr>
        <w:tab/>
        <w:t>A központi idegrendszer szemmozgató idegének neuroophtalmológiai vizsgálata</w:t>
      </w:r>
    </w:p>
    <w:p w:rsidR="00D608DA" w:rsidRDefault="00D608DA" w:rsidP="00D608DA">
      <w:pPr>
        <w:keepNext/>
        <w:ind w:left="720" w:hanging="851"/>
        <w:jc w:val="both"/>
        <w:rPr>
          <w:sz w:val="20"/>
        </w:rPr>
      </w:pPr>
      <w:r>
        <w:rPr>
          <w:i/>
          <w:sz w:val="20"/>
        </w:rPr>
        <w:tab/>
        <w:t>A szemgolyót mozgató szemizmok perifériás ún. szemmozgató agyidegek /n. oculomotorius, n. trochlearis, és a n. abducentis/ és a legmagasabb rendű, kérgi szemmozgató areák között húzódó 3 részre tagolódó centrális szemmozgató rendszer a szemgolyó és - az agytörzsbe átkapcsolódva - a cortex között húzódva biztosítja a két szem koordinált, konjugált és folyamatos együttmozgását és ezzel a kétszemes együttlátást biztosítja.</w:t>
      </w:r>
    </w:p>
    <w:p w:rsidR="00D608DA" w:rsidRDefault="00D608DA" w:rsidP="00D608DA">
      <w:pPr>
        <w:keepNext/>
        <w:ind w:left="720" w:hanging="851"/>
        <w:jc w:val="both"/>
        <w:rPr>
          <w:sz w:val="20"/>
        </w:rPr>
      </w:pPr>
      <w:r>
        <w:rPr>
          <w:b/>
          <w:sz w:val="20"/>
        </w:rPr>
        <w:tab/>
      </w:r>
      <w:r>
        <w:rPr>
          <w:b/>
          <w:sz w:val="20"/>
        </w:rPr>
        <w:tab/>
        <w:t xml:space="preserve">Kizárva: </w:t>
      </w:r>
      <w:r>
        <w:rPr>
          <w:sz w:val="20"/>
        </w:rPr>
        <w:t>12162; 12163; 12164; 12202; 12231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12270</w:t>
      </w:r>
      <w:r>
        <w:rPr>
          <w:b/>
          <w:sz w:val="20"/>
        </w:rPr>
        <w:tab/>
        <w:t>Hertel érték mérése</w:t>
      </w:r>
    </w:p>
    <w:p w:rsidR="00D608DA" w:rsidRDefault="00D608DA" w:rsidP="00D608DA">
      <w:pPr>
        <w:keepNext/>
        <w:ind w:left="720" w:hanging="851"/>
        <w:jc w:val="both"/>
        <w:rPr>
          <w:sz w:val="20"/>
        </w:rPr>
      </w:pPr>
      <w:r>
        <w:rPr>
          <w:i/>
          <w:sz w:val="20"/>
        </w:rPr>
        <w:tab/>
        <w:t>A szemgolyó orbitában elfoglalt helyzetét regisztráló mérőeszköz segítségével végezhető beavatkozás.</w:t>
      </w:r>
    </w:p>
    <w:p w:rsidR="00D608DA" w:rsidRDefault="00D608DA" w:rsidP="00D608DA">
      <w:pPr>
        <w:keepNext/>
        <w:ind w:left="720" w:hanging="851"/>
        <w:jc w:val="both"/>
        <w:rPr>
          <w:sz w:val="20"/>
        </w:rPr>
      </w:pPr>
      <w:r>
        <w:rPr>
          <w:b/>
          <w:sz w:val="20"/>
        </w:rPr>
        <w:tab/>
      </w:r>
      <w:r>
        <w:rPr>
          <w:b/>
          <w:sz w:val="20"/>
        </w:rPr>
        <w:tab/>
        <w:t xml:space="preserve">Kizárva: </w:t>
      </w:r>
      <w:r>
        <w:rPr>
          <w:sz w:val="20"/>
        </w:rPr>
        <w:t>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12280</w:t>
      </w:r>
      <w:r>
        <w:rPr>
          <w:b/>
          <w:sz w:val="20"/>
        </w:rPr>
        <w:tab/>
        <w:t>Könnytermelés mérése</w:t>
      </w:r>
    </w:p>
    <w:p w:rsidR="00D608DA" w:rsidRDefault="00D608DA" w:rsidP="00D608DA">
      <w:pPr>
        <w:keepNext/>
        <w:ind w:left="720" w:hanging="851"/>
        <w:jc w:val="both"/>
        <w:rPr>
          <w:sz w:val="20"/>
        </w:rPr>
      </w:pPr>
      <w:r>
        <w:rPr>
          <w:i/>
          <w:sz w:val="20"/>
        </w:rPr>
        <w:tab/>
        <w:t>Schirmer papírral vagy más kevésbé elterjedt, de elfogadott módszerrel végezhető eljárás.</w:t>
      </w:r>
    </w:p>
    <w:p w:rsidR="00D608DA" w:rsidRDefault="00D608DA" w:rsidP="00D608DA">
      <w:pPr>
        <w:keepNext/>
        <w:ind w:left="720" w:hanging="851"/>
        <w:jc w:val="both"/>
        <w:rPr>
          <w:sz w:val="20"/>
        </w:rPr>
      </w:pPr>
      <w:r>
        <w:rPr>
          <w:b/>
          <w:sz w:val="20"/>
        </w:rPr>
        <w:tab/>
      </w:r>
      <w:r>
        <w:rPr>
          <w:b/>
          <w:sz w:val="20"/>
        </w:rPr>
        <w:tab/>
        <w:t xml:space="preserve">Kizárva: </w:t>
      </w:r>
      <w:r>
        <w:rPr>
          <w:sz w:val="20"/>
        </w:rPr>
        <w:t>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12281</w:t>
      </w:r>
      <w:r>
        <w:rPr>
          <w:b/>
          <w:sz w:val="20"/>
        </w:rPr>
        <w:tab/>
        <w:t>Könnyfilm felszakadási idő</w:t>
      </w:r>
    </w:p>
    <w:p w:rsidR="00D608DA" w:rsidRDefault="00D608DA" w:rsidP="00D608DA">
      <w:pPr>
        <w:keepNext/>
        <w:ind w:left="720" w:hanging="851"/>
        <w:jc w:val="both"/>
        <w:rPr>
          <w:sz w:val="20"/>
        </w:rPr>
      </w:pPr>
      <w:r>
        <w:rPr>
          <w:i/>
          <w:sz w:val="20"/>
        </w:rPr>
        <w:tab/>
        <w:t>Fluoreszcein cseppel vagy csíkkal végezhető eljárás.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12282</w:t>
      </w:r>
      <w:r>
        <w:rPr>
          <w:b/>
          <w:sz w:val="20"/>
        </w:rPr>
        <w:tab/>
        <w:t>Cornea festődés vizsgálata</w:t>
      </w:r>
    </w:p>
    <w:p w:rsidR="00D608DA" w:rsidRDefault="00D608DA" w:rsidP="00D608DA">
      <w:pPr>
        <w:keepNext/>
        <w:ind w:left="720" w:hanging="851"/>
        <w:jc w:val="both"/>
        <w:rPr>
          <w:sz w:val="20"/>
        </w:rPr>
      </w:pPr>
      <w:r>
        <w:rPr>
          <w:i/>
          <w:sz w:val="20"/>
        </w:rPr>
        <w:tab/>
        <w:t>A szaruhártya felszíni károsodásának kimutatása, fluoreszcein cseppel vagy csíkkal.</w:t>
      </w:r>
    </w:p>
    <w:p w:rsidR="00D608DA" w:rsidRDefault="00D608DA" w:rsidP="00D608DA">
      <w:pPr>
        <w:keepNext/>
        <w:ind w:left="720" w:hanging="851"/>
        <w:jc w:val="both"/>
        <w:rPr>
          <w:sz w:val="20"/>
        </w:rPr>
      </w:pPr>
      <w:r>
        <w:rPr>
          <w:b/>
          <w:sz w:val="20"/>
        </w:rPr>
        <w:tab/>
      </w:r>
      <w:r>
        <w:rPr>
          <w:b/>
          <w:sz w:val="20"/>
        </w:rPr>
        <w:tab/>
        <w:t xml:space="preserve">Kizárva: </w:t>
      </w:r>
      <w:r>
        <w:rPr>
          <w:sz w:val="20"/>
        </w:rPr>
        <w:t>12267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12290</w:t>
      </w:r>
      <w:r>
        <w:rPr>
          <w:b/>
          <w:sz w:val="20"/>
        </w:rPr>
        <w:tab/>
        <w:t>Diaphanoscopia sclerae</w:t>
      </w:r>
    </w:p>
    <w:p w:rsidR="00D608DA" w:rsidRDefault="00D608DA" w:rsidP="00D608DA">
      <w:pPr>
        <w:keepNext/>
        <w:ind w:left="720" w:hanging="851"/>
        <w:jc w:val="both"/>
        <w:rPr>
          <w:sz w:val="20"/>
        </w:rPr>
      </w:pPr>
      <w:r>
        <w:rPr>
          <w:i/>
          <w:sz w:val="20"/>
        </w:rPr>
        <w:tab/>
        <w:t>Lange lámpával vagy üvegszáloptikával történő sclera átvilágítás, intraoculáris tumor, idegentest gyanúja esetén.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12291</w:t>
      </w:r>
      <w:r>
        <w:rPr>
          <w:b/>
          <w:sz w:val="20"/>
        </w:rPr>
        <w:tab/>
        <w:t>Cataracta átvilágítás, entoptikai vizsgálat</w:t>
      </w:r>
    </w:p>
    <w:p w:rsidR="00D608DA" w:rsidRDefault="00D608DA" w:rsidP="00D608DA">
      <w:pPr>
        <w:keepNext/>
        <w:ind w:left="720" w:hanging="851"/>
        <w:jc w:val="both"/>
        <w:rPr>
          <w:sz w:val="20"/>
        </w:rPr>
      </w:pPr>
      <w:r>
        <w:rPr>
          <w:i/>
          <w:sz w:val="20"/>
        </w:rPr>
        <w:tab/>
        <w:t>Szürkehályog érettségét, nagyságát megítélő " átvilágításos eljárás", a vörösvisszfény csökkenése, változása, stb. alapján.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12300</w:t>
      </w:r>
      <w:r>
        <w:rPr>
          <w:b/>
          <w:sz w:val="20"/>
        </w:rPr>
        <w:tab/>
        <w:t>Légvezetéses küszöb mérése (szűrőaudiometria is)</w:t>
      </w:r>
    </w:p>
    <w:p w:rsidR="00D608DA" w:rsidRDefault="00D608DA" w:rsidP="00D608DA">
      <w:pPr>
        <w:keepNext/>
        <w:ind w:left="720" w:hanging="851"/>
        <w:jc w:val="both"/>
        <w:rPr>
          <w:sz w:val="20"/>
        </w:rPr>
      </w:pPr>
      <w:r>
        <w:rPr>
          <w:i/>
          <w:sz w:val="20"/>
        </w:rPr>
        <w:tab/>
        <w:t>A tiszta sinusos hanggal szűrő-, vagy klinikai audiométerrel, több frekvencián, mindkét oldali fülön, a légvezetéssel észlelhető legkisebb hangnyomás-, illetve hangintenzitás szintjének a meghatározása.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12301; 12302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12301</w:t>
      </w:r>
      <w:r>
        <w:rPr>
          <w:b/>
          <w:sz w:val="20"/>
        </w:rPr>
        <w:tab/>
        <w:t>Hallásküszöb mérés (lég + csont, mk.o. + maszkolás)</w:t>
      </w:r>
    </w:p>
    <w:p w:rsidR="00D608DA" w:rsidRDefault="00D608DA" w:rsidP="00D608DA">
      <w:pPr>
        <w:keepNext/>
        <w:ind w:left="720" w:hanging="851"/>
        <w:jc w:val="both"/>
        <w:rPr>
          <w:sz w:val="20"/>
        </w:rPr>
      </w:pPr>
      <w:r>
        <w:rPr>
          <w:i/>
          <w:sz w:val="20"/>
        </w:rPr>
        <w:tab/>
        <w:t>Kétoldali vizsgálat, 125-től 8000 Hz-ig lég- és csontvezetés mérése, szükség szerint maszkolva.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12300; 12302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12302</w:t>
      </w:r>
      <w:r>
        <w:rPr>
          <w:b/>
          <w:sz w:val="20"/>
        </w:rPr>
        <w:tab/>
        <w:t>Békésy audiometria</w:t>
      </w:r>
    </w:p>
    <w:p w:rsidR="00D608DA" w:rsidRDefault="00D608DA" w:rsidP="00D608DA">
      <w:pPr>
        <w:keepNext/>
        <w:ind w:left="720" w:hanging="851"/>
        <w:jc w:val="both"/>
        <w:rPr>
          <w:sz w:val="20"/>
        </w:rPr>
      </w:pPr>
      <w:r>
        <w:rPr>
          <w:i/>
          <w:sz w:val="20"/>
        </w:rPr>
        <w:tab/>
        <w:t>Hallásküszöb vizsgálat több frekvencián, Békésy által szerkesztett automata audiométeren.</w:t>
      </w:r>
    </w:p>
    <w:p w:rsidR="00D608DA" w:rsidRDefault="00D608DA" w:rsidP="00D608DA">
      <w:pPr>
        <w:keepNext/>
        <w:ind w:left="720" w:hanging="851"/>
        <w:jc w:val="both"/>
        <w:rPr>
          <w:sz w:val="20"/>
        </w:rPr>
      </w:pPr>
      <w:r>
        <w:rPr>
          <w:b/>
          <w:sz w:val="20"/>
        </w:rPr>
        <w:tab/>
      </w:r>
      <w:r>
        <w:rPr>
          <w:b/>
          <w:sz w:val="20"/>
        </w:rPr>
        <w:tab/>
        <w:t xml:space="preserve">Kizárva: </w:t>
      </w:r>
      <w:r>
        <w:rPr>
          <w:sz w:val="20"/>
        </w:rPr>
        <w:t>12300; 12301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12310</w:t>
      </w:r>
      <w:r>
        <w:rPr>
          <w:b/>
          <w:sz w:val="20"/>
        </w:rPr>
        <w:tab/>
        <w:t>Impedancia audiometria (Tympanometria + stapedius refl.)</w:t>
      </w:r>
    </w:p>
    <w:p w:rsidR="00D608DA" w:rsidRDefault="00D608DA" w:rsidP="00D608DA">
      <w:pPr>
        <w:keepNext/>
        <w:ind w:left="720" w:hanging="851"/>
        <w:jc w:val="both"/>
        <w:rPr>
          <w:sz w:val="20"/>
        </w:rPr>
      </w:pPr>
      <w:r>
        <w:rPr>
          <w:i/>
          <w:sz w:val="20"/>
        </w:rPr>
        <w:tab/>
        <w:t>Az akusztikus impedancia változásainak, a tympanometria és a stapedius reflex mérésének felhasználásával a középfülrendszer és a felszálló hallópályák állapotának meghatározása.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12311; 12312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12311</w:t>
      </w:r>
      <w:r>
        <w:rPr>
          <w:b/>
          <w:sz w:val="20"/>
        </w:rPr>
        <w:tab/>
        <w:t>Tympanometria, stapedius reflex nélkül</w:t>
      </w:r>
    </w:p>
    <w:p w:rsidR="00D608DA" w:rsidRDefault="00D608DA" w:rsidP="00D608DA">
      <w:pPr>
        <w:keepNext/>
        <w:ind w:left="720" w:hanging="851"/>
        <w:jc w:val="both"/>
        <w:rPr>
          <w:sz w:val="20"/>
        </w:rPr>
      </w:pPr>
      <w:r>
        <w:rPr>
          <w:i/>
          <w:sz w:val="20"/>
        </w:rPr>
        <w:tab/>
        <w:t>Impedancia változások regisztrálása a hallójárati légnyomás változtatásakor, a dobüreg légtartalmának és a fülkürt átjárhatóságának vizsgálatára, valamint az akusztikus otoszkóppal végzett szűrés.</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12310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12312</w:t>
      </w:r>
      <w:r>
        <w:rPr>
          <w:b/>
          <w:sz w:val="20"/>
        </w:rPr>
        <w:tab/>
        <w:t>Stapedius reflex vizsgálat, tympanometria nélkül</w:t>
      </w:r>
    </w:p>
    <w:p w:rsidR="00D608DA" w:rsidRDefault="00D608DA" w:rsidP="00D608DA">
      <w:pPr>
        <w:keepNext/>
        <w:ind w:left="720" w:hanging="851"/>
        <w:jc w:val="both"/>
        <w:rPr>
          <w:sz w:val="20"/>
        </w:rPr>
      </w:pPr>
      <w:r>
        <w:rPr>
          <w:i/>
          <w:sz w:val="20"/>
        </w:rPr>
        <w:tab/>
        <w:t>Objektív hallásküszöb becslésére alkalmas eljárás.</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12310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12313</w:t>
      </w:r>
      <w:r>
        <w:rPr>
          <w:b/>
          <w:sz w:val="20"/>
        </w:rPr>
        <w:tab/>
        <w:t>Többfrekvenciás tympanometria, ETF, tubafunkció, speciális impedancia mérés</w:t>
      </w:r>
    </w:p>
    <w:p w:rsidR="00D608DA" w:rsidRDefault="00D608DA" w:rsidP="00D608DA">
      <w:pPr>
        <w:keepNext/>
        <w:ind w:left="720" w:hanging="851"/>
        <w:jc w:val="both"/>
        <w:rPr>
          <w:sz w:val="20"/>
        </w:rPr>
      </w:pPr>
      <w:r>
        <w:rPr>
          <w:i/>
          <w:sz w:val="20"/>
        </w:rPr>
        <w:tab/>
        <w:t>A két fülön, egy beavatkozásként végzett önálló tevékenység a hallószerv vizsgálatára, automatizált középfül analizáló berendezéssel. Tympanometria, akusztikus reflex küszöb vizsgálat, Eustach-kürt működés vizsgálat (nyelési manőverekkel), stapedius reflexfáradás vizsgálat, akusztikus reflex latencia mérése, akusztikus reflex szenzitizáció, többfrekvenciás (50 Hz) lépcsőkben.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12320</w:t>
      </w:r>
      <w:r>
        <w:rPr>
          <w:b/>
          <w:sz w:val="20"/>
        </w:rPr>
        <w:tab/>
        <w:t>Súgott (társalgó) beszédvizsgálat</w:t>
      </w:r>
    </w:p>
    <w:p w:rsidR="00D608DA" w:rsidRDefault="00D608DA" w:rsidP="00D608DA">
      <w:pPr>
        <w:keepNext/>
        <w:ind w:left="720" w:hanging="851"/>
        <w:jc w:val="both"/>
        <w:rPr>
          <w:sz w:val="20"/>
        </w:rPr>
      </w:pPr>
      <w:r>
        <w:rPr>
          <w:i/>
          <w:sz w:val="20"/>
        </w:rPr>
        <w:tab/>
        <w:t xml:space="preserve">Beszédteszttel a hallásélesség meghatározása. Mindkét fülön külön vizsgálva - a nem vizsgált fül hallásának kikapcsolásával - azon távolságnak a méterben kifejezett meghatározása, amely </w:t>
      </w:r>
      <w:r>
        <w:rPr>
          <w:i/>
          <w:sz w:val="20"/>
        </w:rPr>
        <w:lastRenderedPageBreak/>
        <w:t>távolságról a vizsgált személy mind a magas-, mind a mélyhangrendű súgott vagy társalgó vagy kiváltó beszédet visszamondani képes.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12321</w:t>
      </w:r>
      <w:r>
        <w:rPr>
          <w:b/>
          <w:sz w:val="20"/>
        </w:rPr>
        <w:tab/>
        <w:t>Hangvillavizsgálatok</w:t>
      </w:r>
    </w:p>
    <w:p w:rsidR="00D608DA" w:rsidRDefault="00D608DA" w:rsidP="00D608DA">
      <w:pPr>
        <w:keepNext/>
        <w:ind w:left="720" w:hanging="851"/>
        <w:jc w:val="both"/>
        <w:rPr>
          <w:sz w:val="20"/>
        </w:rPr>
      </w:pPr>
      <w:r>
        <w:rPr>
          <w:i/>
          <w:sz w:val="20"/>
        </w:rPr>
        <w:tab/>
        <w:t>Weber és Rinne teszt. Weber: a két fül csontvezetéses küszöbének egymással való összehasonlítása, nagytestű (256Hz-es) hangvillával. Rinne: (a két fülön külön vizsgálva). A fül légvezetését hasonlítjuk össze az azonos oldali csontvezetéssel, nagytestű (256) Hz-es hangvillával. Kiegészítő hangvillavizsgálatok: Gellé: mindkét fülön külön vizsgálva. A hallócsont (stapes) fixációjának a vizsgálatára szolgál. Bing: Mindkét fülön külön vizsgálva. Az abszolút és relatív csontvezetéses hallás kimutatására.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12322</w:t>
      </w:r>
      <w:r>
        <w:rPr>
          <w:b/>
          <w:sz w:val="20"/>
        </w:rPr>
        <w:tab/>
        <w:t>Hallásvizsgálat reflexpróbákkal, audiométer nélkül</w:t>
      </w:r>
    </w:p>
    <w:p w:rsidR="00D608DA" w:rsidRDefault="00D608DA" w:rsidP="00D608DA">
      <w:pPr>
        <w:keepNext/>
        <w:ind w:left="720" w:hanging="851"/>
        <w:jc w:val="both"/>
        <w:rPr>
          <w:sz w:val="20"/>
        </w:rPr>
      </w:pPr>
      <w:r>
        <w:rPr>
          <w:i/>
          <w:sz w:val="20"/>
        </w:rPr>
        <w:tab/>
        <w:t>Orientációs reflexek, feltételes reflexeken alapuló vizsgálatok, vegetatív funkciók változásán alapuló audiometriai módszerek.</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12323</w:t>
      </w:r>
      <w:r>
        <w:rPr>
          <w:b/>
          <w:sz w:val="20"/>
        </w:rPr>
        <w:tab/>
        <w:t>Játékaudiometria</w:t>
      </w:r>
    </w:p>
    <w:p w:rsidR="00D608DA" w:rsidRDefault="00D608DA" w:rsidP="00D608DA">
      <w:pPr>
        <w:keepNext/>
        <w:ind w:left="720" w:hanging="851"/>
        <w:jc w:val="both"/>
        <w:rPr>
          <w:sz w:val="20"/>
        </w:rPr>
      </w:pPr>
      <w:r>
        <w:rPr>
          <w:i/>
          <w:sz w:val="20"/>
        </w:rPr>
        <w:tab/>
        <w:t>Mindkét fülön szabad hangtérben vagy fejhallgatóval, a gyermek aktív közreműködésével, hangingerekre kondicionáló játékokkal a hallásküszöb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12330</w:t>
      </w:r>
      <w:r>
        <w:rPr>
          <w:b/>
          <w:sz w:val="20"/>
        </w:rPr>
        <w:tab/>
        <w:t>Beszédaudiometria</w:t>
      </w:r>
    </w:p>
    <w:p w:rsidR="00D608DA" w:rsidRDefault="00D608DA" w:rsidP="00D608DA">
      <w:pPr>
        <w:keepNext/>
        <w:ind w:left="720" w:hanging="851"/>
        <w:jc w:val="both"/>
        <w:rPr>
          <w:sz w:val="20"/>
        </w:rPr>
      </w:pPr>
      <w:r>
        <w:rPr>
          <w:i/>
          <w:sz w:val="20"/>
        </w:rPr>
        <w:tab/>
        <w:t>Mindkét fülön, speciális szógyűjtemény segítségével, csendeskamrában fejhallgatóval vagy szabad hangtérben a beszédhallás küszöb és a beszédérthetőség meghatározása.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12331</w:t>
      </w:r>
      <w:r>
        <w:rPr>
          <w:b/>
          <w:sz w:val="20"/>
        </w:rPr>
        <w:tab/>
        <w:t>Recruitment vizsgálatok (Fowler, Reger, SISI)</w:t>
      </w:r>
    </w:p>
    <w:p w:rsidR="00D608DA" w:rsidRDefault="00D608DA" w:rsidP="00D608DA">
      <w:pPr>
        <w:keepNext/>
        <w:ind w:left="720" w:hanging="851"/>
        <w:jc w:val="both"/>
        <w:rPr>
          <w:sz w:val="20"/>
        </w:rPr>
      </w:pPr>
      <w:r>
        <w:rPr>
          <w:i/>
          <w:sz w:val="20"/>
        </w:rPr>
        <w:tab/>
        <w:t>A cochleáris és retrocochleáris eredetű sensorineurális halláscsökkenés differenciáldiagnosztikája a tesztek bármelyikével vizsgálva.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12333</w:t>
      </w:r>
      <w:r>
        <w:rPr>
          <w:b/>
          <w:sz w:val="20"/>
        </w:rPr>
        <w:tab/>
        <w:t>Leleplező halláspróbák audiométer nélkül</w:t>
      </w:r>
    </w:p>
    <w:p w:rsidR="00D608DA" w:rsidRDefault="00D608DA" w:rsidP="00D608DA">
      <w:pPr>
        <w:keepNext/>
        <w:ind w:left="720" w:hanging="851"/>
        <w:jc w:val="both"/>
        <w:rPr>
          <w:sz w:val="20"/>
        </w:rPr>
      </w:pPr>
      <w:r>
        <w:rPr>
          <w:i/>
          <w:sz w:val="20"/>
        </w:rPr>
        <w:tab/>
        <w:t>Halláspróbák végzése Stenger vagy Teal teszt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12334</w:t>
      </w:r>
      <w:r>
        <w:rPr>
          <w:b/>
          <w:sz w:val="20"/>
        </w:rPr>
        <w:tab/>
        <w:t>Leleplező halláspróbák audiométerrel</w:t>
      </w:r>
    </w:p>
    <w:p w:rsidR="00D608DA" w:rsidRDefault="00D608DA" w:rsidP="00D608DA">
      <w:pPr>
        <w:keepNext/>
        <w:ind w:left="720" w:hanging="851"/>
        <w:jc w:val="both"/>
        <w:rPr>
          <w:sz w:val="20"/>
        </w:rPr>
      </w:pPr>
      <w:r>
        <w:rPr>
          <w:i/>
          <w:sz w:val="20"/>
        </w:rPr>
        <w:tab/>
        <w:t>Vizsgálat tisztahang audiometriával (Stenger teszt vagy impulzus számlálás /Diversion teszt/); beszéd-audiometriával (Stenger teszt beszéd-audiométerrel, Doerfler-Stewart teszt); felolvasó teszttel (Lee teszt, Lombard próba).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12335</w:t>
      </w:r>
      <w:r>
        <w:rPr>
          <w:b/>
          <w:sz w:val="20"/>
        </w:rPr>
        <w:tab/>
        <w:t>Szabadhangteres hallásvizsgálat</w:t>
      </w:r>
    </w:p>
    <w:p w:rsidR="00D608DA" w:rsidRDefault="00D608DA" w:rsidP="00D608DA">
      <w:pPr>
        <w:keepNext/>
        <w:ind w:left="720" w:hanging="851"/>
        <w:jc w:val="both"/>
        <w:rPr>
          <w:sz w:val="20"/>
        </w:rPr>
      </w:pPr>
      <w:r>
        <w:rPr>
          <w:i/>
          <w:sz w:val="20"/>
        </w:rPr>
        <w:tab/>
        <w:t>Légvezetés vizsgálata kalibrált hangszórókkal.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12339</w:t>
      </w:r>
      <w:r>
        <w:rPr>
          <w:b/>
          <w:sz w:val="20"/>
        </w:rPr>
        <w:tab/>
        <w:t>Irányhallás vizsgálat</w:t>
      </w:r>
    </w:p>
    <w:p w:rsidR="00D608DA" w:rsidRDefault="00D608DA" w:rsidP="00D608DA">
      <w:pPr>
        <w:keepNext/>
        <w:ind w:left="720" w:hanging="851"/>
        <w:jc w:val="both"/>
        <w:rPr>
          <w:sz w:val="20"/>
        </w:rPr>
      </w:pPr>
      <w:r>
        <w:rPr>
          <w:i/>
          <w:sz w:val="20"/>
        </w:rPr>
        <w:tab/>
        <w:t>A központi idegrendszeri hallópálya sérülésének kimutatására szolgáló eljárás, tiszta hanggal vizsgálva.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12340</w:t>
      </w:r>
      <w:r>
        <w:rPr>
          <w:b/>
          <w:sz w:val="20"/>
        </w:rPr>
        <w:tab/>
        <w:t>Nystagmus kalorikus vizsgálata</w:t>
      </w:r>
    </w:p>
    <w:p w:rsidR="00D608DA" w:rsidRDefault="00D608DA" w:rsidP="00D608DA">
      <w:pPr>
        <w:keepNext/>
        <w:ind w:left="720" w:hanging="851"/>
        <w:jc w:val="both"/>
        <w:rPr>
          <w:sz w:val="20"/>
        </w:rPr>
      </w:pPr>
      <w:r>
        <w:rPr>
          <w:i/>
          <w:sz w:val="20"/>
        </w:rPr>
        <w:tab/>
        <w:t>Az ívjáratparézis és iránytúlsúly kimutatására szolgáló eljárás a belsőfül 30 és 40 C fokos ingerlésével. Mindkét fülön, mind hideg, mind melegvízzel elvégzendő.</w:t>
      </w:r>
    </w:p>
    <w:p w:rsidR="00D608DA" w:rsidRDefault="00D608DA" w:rsidP="00D608DA">
      <w:pPr>
        <w:keepNext/>
        <w:ind w:left="720" w:hanging="851"/>
        <w:jc w:val="both"/>
        <w:rPr>
          <w:sz w:val="20"/>
        </w:rPr>
      </w:pPr>
      <w:r>
        <w:rPr>
          <w:b/>
          <w:sz w:val="20"/>
        </w:rPr>
        <w:tab/>
      </w:r>
      <w:r>
        <w:rPr>
          <w:b/>
          <w:sz w:val="20"/>
        </w:rPr>
        <w:tab/>
        <w:t xml:space="preserve">Kizárva: </w:t>
      </w:r>
      <w:r>
        <w:rPr>
          <w:sz w:val="20"/>
        </w:rPr>
        <w:t>12349</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12342</w:t>
      </w:r>
      <w:r>
        <w:rPr>
          <w:b/>
          <w:sz w:val="20"/>
        </w:rPr>
        <w:tab/>
        <w:t>Vestibularis elektronystagmographia</w:t>
      </w:r>
    </w:p>
    <w:p w:rsidR="00D608DA" w:rsidRDefault="00D608DA" w:rsidP="00D608DA">
      <w:pPr>
        <w:keepNext/>
        <w:ind w:left="720" w:hanging="851"/>
        <w:jc w:val="both"/>
        <w:rPr>
          <w:sz w:val="20"/>
        </w:rPr>
      </w:pPr>
      <w:r>
        <w:rPr>
          <w:i/>
          <w:sz w:val="20"/>
        </w:rPr>
        <w:tab/>
        <w:t>Az egyensúlyszervnek a levegővel vagy vízzel történő ingerlésével kiváltott szemmozgások vizsgálata és azok elektromos regisztrálása.</w:t>
      </w:r>
    </w:p>
    <w:p w:rsidR="00D608DA" w:rsidRDefault="00D608DA" w:rsidP="00D608DA">
      <w:pPr>
        <w:keepNext/>
        <w:ind w:left="720" w:hanging="851"/>
        <w:jc w:val="both"/>
        <w:rPr>
          <w:sz w:val="20"/>
        </w:rPr>
      </w:pPr>
      <w:r>
        <w:rPr>
          <w:b/>
          <w:sz w:val="20"/>
        </w:rPr>
        <w:tab/>
      </w:r>
      <w:r>
        <w:rPr>
          <w:b/>
          <w:sz w:val="20"/>
        </w:rPr>
        <w:tab/>
        <w:t xml:space="preserve">Kizárva: </w:t>
      </w:r>
      <w:r>
        <w:rPr>
          <w:sz w:val="20"/>
        </w:rPr>
        <w:t>12350; 12351; 12354; 12355; 12360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12349</w:t>
      </w:r>
      <w:r>
        <w:rPr>
          <w:b/>
          <w:sz w:val="20"/>
        </w:rPr>
        <w:tab/>
        <w:t>Otoneurológiai vizsgálat, teljes körű</w:t>
      </w:r>
    </w:p>
    <w:p w:rsidR="00D608DA" w:rsidRDefault="00D608DA" w:rsidP="00D608DA">
      <w:pPr>
        <w:keepNext/>
        <w:ind w:left="720" w:hanging="851"/>
        <w:jc w:val="both"/>
        <w:rPr>
          <w:sz w:val="20"/>
        </w:rPr>
      </w:pPr>
      <w:r>
        <w:rPr>
          <w:i/>
          <w:sz w:val="20"/>
        </w:rPr>
        <w:tab/>
        <w:t>A spontán vesztibuláris tünetek vizsgálata, különböző provokációs tesztek eredményeinek értékelése, a fülészeti betegségek kapcsán megjelenő neurológiai tünetek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12340; 12350; 12355; 12360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12350</w:t>
      </w:r>
      <w:r>
        <w:rPr>
          <w:b/>
          <w:sz w:val="20"/>
        </w:rPr>
        <w:tab/>
        <w:t>Rotációs teszt Bárány-székkel</w:t>
      </w:r>
    </w:p>
    <w:p w:rsidR="00D608DA" w:rsidRDefault="00D608DA" w:rsidP="00D608DA">
      <w:pPr>
        <w:keepNext/>
        <w:ind w:left="720" w:hanging="851"/>
        <w:jc w:val="both"/>
        <w:rPr>
          <w:sz w:val="20"/>
        </w:rPr>
      </w:pPr>
      <w:r>
        <w:rPr>
          <w:i/>
          <w:sz w:val="20"/>
        </w:rPr>
        <w:tab/>
        <w:t>Kézi erővel történő forgatás által kiváltott nystagmus megfigyelése.</w:t>
      </w:r>
    </w:p>
    <w:p w:rsidR="00D608DA" w:rsidRDefault="00D608DA" w:rsidP="00D608DA">
      <w:pPr>
        <w:keepNext/>
        <w:ind w:left="720" w:hanging="851"/>
        <w:jc w:val="both"/>
        <w:rPr>
          <w:sz w:val="20"/>
        </w:rPr>
      </w:pPr>
      <w:r>
        <w:rPr>
          <w:b/>
          <w:sz w:val="20"/>
        </w:rPr>
        <w:tab/>
      </w:r>
      <w:r>
        <w:rPr>
          <w:b/>
          <w:sz w:val="20"/>
        </w:rPr>
        <w:tab/>
        <w:t xml:space="preserve">Kizárva: </w:t>
      </w:r>
      <w:r>
        <w:rPr>
          <w:sz w:val="20"/>
        </w:rPr>
        <w:t>12342; 12349; 12351; 12354; 12355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12351</w:t>
      </w:r>
      <w:r>
        <w:rPr>
          <w:b/>
          <w:sz w:val="20"/>
        </w:rPr>
        <w:tab/>
        <w:t>Rotációs teszt forgatószékkel és nystagmographia</w:t>
      </w:r>
    </w:p>
    <w:p w:rsidR="00D608DA" w:rsidRDefault="00D608DA" w:rsidP="00D608DA">
      <w:pPr>
        <w:keepNext/>
        <w:ind w:left="720" w:hanging="851"/>
        <w:jc w:val="both"/>
        <w:rPr>
          <w:sz w:val="20"/>
        </w:rPr>
      </w:pPr>
      <w:r>
        <w:rPr>
          <w:i/>
          <w:sz w:val="20"/>
        </w:rPr>
        <w:tab/>
        <w:t>Kézi erővel történő forgatás által kiváltott nystagmus és annak regisztrálása.</w:t>
      </w:r>
    </w:p>
    <w:p w:rsidR="00D608DA" w:rsidRDefault="00D608DA" w:rsidP="00D608DA">
      <w:pPr>
        <w:keepNext/>
        <w:ind w:left="720" w:hanging="851"/>
        <w:jc w:val="both"/>
        <w:rPr>
          <w:sz w:val="20"/>
        </w:rPr>
      </w:pPr>
      <w:r>
        <w:rPr>
          <w:b/>
          <w:sz w:val="20"/>
        </w:rPr>
        <w:tab/>
      </w:r>
      <w:r>
        <w:rPr>
          <w:b/>
          <w:sz w:val="20"/>
        </w:rPr>
        <w:tab/>
        <w:t xml:space="preserve">Kizárva: </w:t>
      </w:r>
      <w:r>
        <w:rPr>
          <w:sz w:val="20"/>
        </w:rPr>
        <w:t>12342; 12350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12354</w:t>
      </w:r>
      <w:r>
        <w:rPr>
          <w:b/>
          <w:sz w:val="20"/>
        </w:rPr>
        <w:tab/>
        <w:t>Optokinetikus nystagmus vizsgálat, craniocorpographia</w:t>
      </w:r>
    </w:p>
    <w:p w:rsidR="00D608DA" w:rsidRDefault="00D608DA" w:rsidP="00D608DA">
      <w:pPr>
        <w:keepNext/>
        <w:ind w:left="720" w:hanging="851"/>
        <w:jc w:val="both"/>
        <w:rPr>
          <w:sz w:val="20"/>
        </w:rPr>
      </w:pPr>
      <w:r>
        <w:rPr>
          <w:i/>
          <w:sz w:val="20"/>
        </w:rPr>
        <w:tab/>
        <w:t>Elsötétített helyiségben a szédülő beteg spontán tüneteit polaroid fényképen monitorozva, a beteg vezetett szemmozgásainak vizsgálatából történő következtetés a vesztibuláris eltérésekre.</w:t>
      </w:r>
    </w:p>
    <w:p w:rsidR="00D608DA" w:rsidRDefault="00D608DA" w:rsidP="00D608DA">
      <w:pPr>
        <w:keepNext/>
        <w:ind w:left="720" w:hanging="851"/>
        <w:jc w:val="both"/>
        <w:rPr>
          <w:sz w:val="20"/>
        </w:rPr>
      </w:pPr>
      <w:r>
        <w:rPr>
          <w:b/>
          <w:sz w:val="20"/>
        </w:rPr>
        <w:tab/>
      </w:r>
      <w:r>
        <w:rPr>
          <w:b/>
          <w:sz w:val="20"/>
        </w:rPr>
        <w:tab/>
        <w:t xml:space="preserve">Kizárva: </w:t>
      </w:r>
      <w:r>
        <w:rPr>
          <w:sz w:val="20"/>
        </w:rPr>
        <w:t>12342; 12350; 12355; 12360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12355</w:t>
      </w:r>
      <w:r>
        <w:rPr>
          <w:b/>
          <w:sz w:val="20"/>
        </w:rPr>
        <w:tab/>
        <w:t>Vestibularis Galvan-próba</w:t>
      </w:r>
    </w:p>
    <w:p w:rsidR="00D608DA" w:rsidRDefault="00D608DA" w:rsidP="00D608DA">
      <w:pPr>
        <w:keepNext/>
        <w:ind w:left="720" w:hanging="851"/>
        <w:jc w:val="both"/>
        <w:rPr>
          <w:sz w:val="20"/>
        </w:rPr>
      </w:pPr>
      <w:r>
        <w:rPr>
          <w:i/>
          <w:sz w:val="20"/>
        </w:rPr>
        <w:tab/>
        <w:t>Galvánárammal az egyensúlyszervi végkészülék ingerlése.</w:t>
      </w:r>
    </w:p>
    <w:p w:rsidR="00D608DA" w:rsidRDefault="00D608DA" w:rsidP="00D608DA">
      <w:pPr>
        <w:keepNext/>
        <w:ind w:left="720" w:hanging="851"/>
        <w:jc w:val="both"/>
        <w:rPr>
          <w:sz w:val="20"/>
        </w:rPr>
      </w:pPr>
      <w:r>
        <w:rPr>
          <w:b/>
          <w:sz w:val="20"/>
        </w:rPr>
        <w:tab/>
      </w:r>
      <w:r>
        <w:rPr>
          <w:b/>
          <w:sz w:val="20"/>
        </w:rPr>
        <w:tab/>
        <w:t xml:space="preserve">Kizárva: </w:t>
      </w:r>
      <w:r>
        <w:rPr>
          <w:sz w:val="20"/>
        </w:rPr>
        <w:t>12342; 12349; 12350; 12354; 12360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12360</w:t>
      </w:r>
      <w:r>
        <w:rPr>
          <w:b/>
          <w:sz w:val="20"/>
        </w:rPr>
        <w:tab/>
        <w:t>Vestibularis spontán jelek vizsgálata</w:t>
      </w:r>
    </w:p>
    <w:p w:rsidR="00D608DA" w:rsidRDefault="00D608DA" w:rsidP="00D608DA">
      <w:pPr>
        <w:keepNext/>
        <w:ind w:left="720" w:hanging="851"/>
        <w:jc w:val="both"/>
        <w:rPr>
          <w:sz w:val="20"/>
        </w:rPr>
      </w:pPr>
      <w:r>
        <w:rPr>
          <w:i/>
          <w:sz w:val="20"/>
        </w:rPr>
        <w:tab/>
        <w:t>Egyensúlyszervi betegségre utaló spontán tünetek (tónusdifferencia, testtartási rendellenesség, szemmozgások) vizsgálata szabad szemmel, illetve Frenzel szemüveggel.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12342; 12349; 12354; 12355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12370</w:t>
      </w:r>
      <w:r>
        <w:rPr>
          <w:b/>
          <w:sz w:val="20"/>
        </w:rPr>
        <w:tab/>
        <w:t>Adaptáció és fáradás fülészeti vizsgálata</w:t>
      </w:r>
    </w:p>
    <w:p w:rsidR="00D608DA" w:rsidRDefault="00D608DA" w:rsidP="00D608DA">
      <w:pPr>
        <w:keepNext/>
        <w:ind w:left="720" w:hanging="851"/>
        <w:jc w:val="both"/>
        <w:rPr>
          <w:sz w:val="20"/>
        </w:rPr>
      </w:pPr>
      <w:r>
        <w:rPr>
          <w:i/>
          <w:sz w:val="20"/>
        </w:rPr>
        <w:tab/>
        <w:t>A fül hanghoz való alkalmazkodásának (adaptáció) és a hangtól való kifáradásának (fáradás) vizsgálata, két fülön együtt végezve.</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12390</w:t>
      </w:r>
      <w:r>
        <w:rPr>
          <w:b/>
          <w:sz w:val="20"/>
        </w:rPr>
        <w:tab/>
        <w:t>Elektrocochleographia</w:t>
      </w:r>
    </w:p>
    <w:p w:rsidR="00D608DA" w:rsidRDefault="00D608DA" w:rsidP="00D608DA">
      <w:pPr>
        <w:keepNext/>
        <w:ind w:left="720" w:hanging="851"/>
        <w:jc w:val="both"/>
        <w:rPr>
          <w:sz w:val="20"/>
        </w:rPr>
      </w:pPr>
      <w:r>
        <w:rPr>
          <w:i/>
          <w:sz w:val="20"/>
        </w:rPr>
        <w:tab/>
        <w:t>A fejhallgatón át közölt hangingerek által kiváltott válasz vizsgálata, a hallójáraton és a dobhártyán át, a promontoriumra vezetett tűelektródával.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12392</w:t>
      </w:r>
      <w:r>
        <w:rPr>
          <w:b/>
          <w:sz w:val="20"/>
        </w:rPr>
        <w:tab/>
        <w:t>Promontorium tympani teszt</w:t>
      </w:r>
    </w:p>
    <w:p w:rsidR="00D608DA" w:rsidRDefault="00D608DA" w:rsidP="00D608DA">
      <w:pPr>
        <w:keepNext/>
        <w:ind w:left="720" w:hanging="851"/>
        <w:jc w:val="both"/>
        <w:rPr>
          <w:sz w:val="20"/>
        </w:rPr>
      </w:pPr>
      <w:r>
        <w:rPr>
          <w:i/>
          <w:sz w:val="20"/>
        </w:rPr>
        <w:tab/>
        <w:t>Helyi érzéstelenítésben a belső fül, illetve a hallóideg betegségéből eredő süketség elkülönítése a dobhártyán át, a promontoriumra vezetett tűelektródával elektromos ingerek által kiváltott hatás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12393</w:t>
      </w:r>
      <w:r>
        <w:rPr>
          <w:b/>
          <w:sz w:val="20"/>
        </w:rPr>
        <w:tab/>
        <w:t>Kiváltott potenciál audiometria (ERA, BERA, CERA, MLR)</w:t>
      </w:r>
    </w:p>
    <w:p w:rsidR="00D608DA" w:rsidRDefault="00D608DA" w:rsidP="00D608DA">
      <w:pPr>
        <w:keepNext/>
        <w:ind w:left="720" w:hanging="851"/>
        <w:jc w:val="both"/>
        <w:rPr>
          <w:sz w:val="20"/>
        </w:rPr>
      </w:pPr>
      <w:r>
        <w:rPr>
          <w:i/>
          <w:sz w:val="20"/>
        </w:rPr>
        <w:tab/>
        <w:t>Szubjektív visszajelzést kizáró hallásvizsgáló módszer. Akusztikus kiváltott válasz mérése. Éber állapotban vagy narkózisban a hallás-státusz objektív megítélésére, illetve különböző halláscsökkenések differenciálására végzett vizsgálat, melynek során a fejhallgatón át adott hangingerekre keletkezett neuronális válasz regisztrálása történik a fejbőrre, illetve a hallójáratba helyezett elektródákkal.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42190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1239A</w:t>
      </w:r>
      <w:r>
        <w:rPr>
          <w:b/>
          <w:sz w:val="20"/>
        </w:rPr>
        <w:tab/>
        <w:t>Emissio otoacusticus transiens et distorsio</w:t>
      </w:r>
    </w:p>
    <w:p w:rsidR="00D608DA" w:rsidRDefault="00D608DA" w:rsidP="00D608DA">
      <w:pPr>
        <w:keepNext/>
        <w:ind w:left="720" w:hanging="851"/>
        <w:jc w:val="both"/>
        <w:rPr>
          <w:sz w:val="20"/>
        </w:rPr>
      </w:pPr>
      <w:r>
        <w:rPr>
          <w:i/>
          <w:sz w:val="20"/>
        </w:rPr>
        <w:tab/>
        <w:t>A hallásküszöb objektív meghatározására, az idegi halláscsökkenés diagnosztikájára szolgáló eljárás.</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42190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12400</w:t>
      </w:r>
      <w:r>
        <w:rPr>
          <w:b/>
          <w:sz w:val="20"/>
        </w:rPr>
        <w:tab/>
        <w:t>Otoscopia</w:t>
      </w:r>
    </w:p>
    <w:p w:rsidR="00D608DA" w:rsidRDefault="00D608DA" w:rsidP="00D608DA">
      <w:pPr>
        <w:keepNext/>
        <w:ind w:left="720" w:hanging="851"/>
        <w:jc w:val="both"/>
        <w:rPr>
          <w:sz w:val="20"/>
        </w:rPr>
      </w:pPr>
      <w:r>
        <w:rPr>
          <w:i/>
          <w:sz w:val="20"/>
        </w:rPr>
        <w:tab/>
        <w:t>A hallójárat és a dobhártya vizsgálata fültölcsérrel vagy otoscoppal.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12410</w:t>
      </w:r>
      <w:r>
        <w:rPr>
          <w:b/>
          <w:sz w:val="20"/>
        </w:rPr>
        <w:tab/>
        <w:t>Microotoscopia</w:t>
      </w:r>
    </w:p>
    <w:p w:rsidR="00D608DA" w:rsidRDefault="00D608DA" w:rsidP="00D608DA">
      <w:pPr>
        <w:keepNext/>
        <w:ind w:left="720" w:hanging="851"/>
        <w:jc w:val="both"/>
        <w:rPr>
          <w:sz w:val="20"/>
        </w:rPr>
      </w:pPr>
      <w:r>
        <w:rPr>
          <w:i/>
          <w:sz w:val="20"/>
        </w:rPr>
        <w:tab/>
        <w:t>A hallójárat és a dobhártya állapotának vizsgálata sztereomikroszkóppal.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12420</w:t>
      </w:r>
      <w:r>
        <w:rPr>
          <w:b/>
          <w:sz w:val="20"/>
        </w:rPr>
        <w:tab/>
        <w:t>Fülvizsgálat pneumatikus fültölcsérrel</w:t>
      </w:r>
    </w:p>
    <w:p w:rsidR="00D608DA" w:rsidRDefault="00D608DA" w:rsidP="00D608DA">
      <w:pPr>
        <w:keepNext/>
        <w:ind w:left="720" w:hanging="851"/>
        <w:jc w:val="both"/>
        <w:rPr>
          <w:sz w:val="20"/>
        </w:rPr>
      </w:pPr>
      <w:r>
        <w:rPr>
          <w:i/>
          <w:sz w:val="20"/>
        </w:rPr>
        <w:tab/>
        <w:t>A dobhártya integritásának és mobilitásának vizsgálatára szolgáló eljárás.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12430</w:t>
      </w:r>
      <w:r>
        <w:rPr>
          <w:b/>
          <w:sz w:val="20"/>
        </w:rPr>
        <w:tab/>
        <w:t>Rhinoscopia anterior/posterior</w:t>
      </w:r>
    </w:p>
    <w:p w:rsidR="00D608DA" w:rsidRDefault="00D608DA" w:rsidP="00D608DA">
      <w:pPr>
        <w:keepNext/>
        <w:ind w:left="720" w:hanging="851"/>
        <w:jc w:val="both"/>
        <w:rPr>
          <w:sz w:val="20"/>
        </w:rPr>
      </w:pPr>
      <w:r>
        <w:rPr>
          <w:i/>
          <w:sz w:val="20"/>
        </w:rPr>
        <w:tab/>
        <w:t>Hagyományos műszerekkel végzett elülső és hátulsó orrtükrözés.</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12431</w:t>
      </w:r>
      <w:r>
        <w:rPr>
          <w:b/>
          <w:sz w:val="20"/>
        </w:rPr>
        <w:tab/>
        <w:t>Epipharynx feltárása katéterrel</w:t>
      </w:r>
    </w:p>
    <w:p w:rsidR="00D608DA" w:rsidRDefault="00D608DA" w:rsidP="00D608DA">
      <w:pPr>
        <w:keepNext/>
        <w:ind w:left="720" w:hanging="851"/>
        <w:jc w:val="both"/>
        <w:rPr>
          <w:sz w:val="20"/>
        </w:rPr>
      </w:pPr>
      <w:r>
        <w:rPr>
          <w:i/>
          <w:sz w:val="20"/>
        </w:rPr>
        <w:tab/>
        <w:t>Az orrgarat indirekt vizsgálata, az orrüregbe bevezetett és a szájüregen keresztül visszahúzott katéter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12432</w:t>
      </w:r>
      <w:r>
        <w:rPr>
          <w:b/>
          <w:sz w:val="20"/>
        </w:rPr>
        <w:tab/>
        <w:t>Epipharyngoscopia indirecta</w:t>
      </w:r>
    </w:p>
    <w:p w:rsidR="00D608DA" w:rsidRDefault="00D608DA" w:rsidP="00D608DA">
      <w:pPr>
        <w:keepNext/>
        <w:ind w:left="720" w:hanging="851"/>
        <w:jc w:val="both"/>
        <w:rPr>
          <w:sz w:val="20"/>
        </w:rPr>
      </w:pPr>
      <w:r>
        <w:rPr>
          <w:i/>
          <w:sz w:val="20"/>
        </w:rPr>
        <w:tab/>
        <w:t>Az orrgarat szájüregen keresztüli közvetett tükrözése.</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12440</w:t>
      </w:r>
      <w:r>
        <w:rPr>
          <w:b/>
          <w:sz w:val="20"/>
        </w:rPr>
        <w:tab/>
        <w:t>Diaphanoscopia maxillae</w:t>
      </w:r>
    </w:p>
    <w:p w:rsidR="00D608DA" w:rsidRDefault="00D608DA" w:rsidP="00D608DA">
      <w:pPr>
        <w:keepNext/>
        <w:ind w:left="720" w:hanging="851"/>
        <w:jc w:val="both"/>
        <w:rPr>
          <w:sz w:val="20"/>
        </w:rPr>
      </w:pPr>
      <w:r>
        <w:rPr>
          <w:i/>
          <w:sz w:val="20"/>
        </w:rPr>
        <w:tab/>
        <w:t>Az arcüregek vizsgálata speciális lámpával.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12450</w:t>
      </w:r>
      <w:r>
        <w:rPr>
          <w:b/>
          <w:sz w:val="20"/>
        </w:rPr>
        <w:tab/>
        <w:t>Olphactometria non calibrata</w:t>
      </w:r>
    </w:p>
    <w:p w:rsidR="00D608DA" w:rsidRDefault="00D608DA" w:rsidP="00D608DA">
      <w:pPr>
        <w:keepNext/>
        <w:ind w:left="720" w:hanging="851"/>
        <w:jc w:val="both"/>
        <w:rPr>
          <w:sz w:val="20"/>
        </w:rPr>
      </w:pPr>
      <w:r>
        <w:rPr>
          <w:i/>
          <w:sz w:val="20"/>
        </w:rPr>
        <w:tab/>
        <w:t>Szaglásvizsgálat bucira öntött 70%-os alkohollal, benzinnel, Burow-oldattal.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12451</w:t>
      </w:r>
      <w:r>
        <w:rPr>
          <w:b/>
          <w:sz w:val="20"/>
        </w:rPr>
        <w:tab/>
        <w:t>Olphactometria calibrata</w:t>
      </w:r>
    </w:p>
    <w:p w:rsidR="00D608DA" w:rsidRDefault="00D608DA" w:rsidP="00D608DA">
      <w:pPr>
        <w:keepNext/>
        <w:ind w:left="720" w:hanging="851"/>
        <w:jc w:val="both"/>
        <w:rPr>
          <w:sz w:val="20"/>
        </w:rPr>
      </w:pPr>
      <w:r>
        <w:rPr>
          <w:i/>
          <w:sz w:val="20"/>
        </w:rPr>
        <w:tab/>
        <w:t>Szaglásvizsgálat objektív módon.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12452</w:t>
      </w:r>
      <w:r>
        <w:rPr>
          <w:b/>
          <w:sz w:val="20"/>
        </w:rPr>
        <w:tab/>
        <w:t>Rhinomanometria</w:t>
      </w:r>
    </w:p>
    <w:p w:rsidR="00D608DA" w:rsidRDefault="00D608DA" w:rsidP="00D608DA">
      <w:pPr>
        <w:keepNext/>
        <w:ind w:left="720" w:hanging="851"/>
        <w:jc w:val="both"/>
        <w:rPr>
          <w:sz w:val="20"/>
        </w:rPr>
      </w:pPr>
      <w:r>
        <w:rPr>
          <w:i/>
          <w:sz w:val="20"/>
        </w:rPr>
        <w:tab/>
        <w:t>Az orrlégzés funkcionális vizsgálatának- a nyomás indirekt mérésének módszere.</w:t>
      </w:r>
    </w:p>
    <w:p w:rsidR="00D608DA" w:rsidRDefault="00D608DA" w:rsidP="00D608DA">
      <w:pPr>
        <w:keepNext/>
        <w:ind w:left="720" w:hanging="851"/>
        <w:jc w:val="both"/>
        <w:rPr>
          <w:sz w:val="20"/>
        </w:rPr>
      </w:pPr>
      <w:r>
        <w:rPr>
          <w:b/>
          <w:sz w:val="20"/>
        </w:rPr>
        <w:tab/>
      </w:r>
      <w:r>
        <w:rPr>
          <w:b/>
          <w:sz w:val="20"/>
        </w:rPr>
        <w:tab/>
        <w:t xml:space="preserve">Kizárva: </w:t>
      </w:r>
      <w:r>
        <w:rPr>
          <w:sz w:val="20"/>
        </w:rPr>
        <w:t>17111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12453</w:t>
      </w:r>
      <w:r>
        <w:rPr>
          <w:b/>
          <w:sz w:val="20"/>
        </w:rPr>
        <w:tab/>
        <w:t>Tubamanometria</w:t>
      </w:r>
    </w:p>
    <w:p w:rsidR="00D608DA" w:rsidRDefault="00D608DA" w:rsidP="00D608DA">
      <w:pPr>
        <w:keepNext/>
        <w:ind w:left="720" w:hanging="851"/>
        <w:jc w:val="both"/>
        <w:rPr>
          <w:sz w:val="20"/>
        </w:rPr>
      </w:pPr>
      <w:r>
        <w:rPr>
          <w:i/>
          <w:sz w:val="20"/>
        </w:rPr>
        <w:tab/>
        <w:t>A Valsalva-kísérletnél és a Toynbee-tesztnél fellépő légnyomás-ingadozásoknak elektronikus úton történő regisztrálása.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12470</w:t>
      </w:r>
      <w:r>
        <w:rPr>
          <w:b/>
          <w:sz w:val="20"/>
        </w:rPr>
        <w:tab/>
        <w:t>Laryngoscopia indirecta</w:t>
      </w:r>
    </w:p>
    <w:p w:rsidR="00D608DA" w:rsidRDefault="00D608DA" w:rsidP="00D608DA">
      <w:pPr>
        <w:keepNext/>
        <w:ind w:left="720" w:hanging="851"/>
        <w:jc w:val="both"/>
        <w:rPr>
          <w:sz w:val="20"/>
        </w:rPr>
      </w:pPr>
      <w:r>
        <w:rPr>
          <w:i/>
          <w:sz w:val="20"/>
        </w:rPr>
        <w:tab/>
        <w:t>Klasszikus gégetükrözési eljárás.</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12480</w:t>
      </w:r>
      <w:r>
        <w:rPr>
          <w:b/>
          <w:sz w:val="20"/>
        </w:rPr>
        <w:tab/>
        <w:t>Foniátriai alapvizsgálat</w:t>
      </w:r>
    </w:p>
    <w:p w:rsidR="00D608DA" w:rsidRDefault="00D608DA" w:rsidP="00D608DA">
      <w:pPr>
        <w:keepNext/>
        <w:ind w:left="720" w:hanging="851"/>
        <w:jc w:val="both"/>
        <w:rPr>
          <w:sz w:val="20"/>
        </w:rPr>
      </w:pPr>
      <w:r>
        <w:rPr>
          <w:i/>
          <w:sz w:val="20"/>
        </w:rPr>
        <w:tab/>
        <w:t>Foniátriai alapvizsgálat, a szakma szabályai szerint.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12481</w:t>
      </w:r>
      <w:r>
        <w:rPr>
          <w:b/>
          <w:sz w:val="20"/>
        </w:rPr>
        <w:tab/>
        <w:t>Stroboscopia, fiberostroboscopia</w:t>
      </w:r>
    </w:p>
    <w:p w:rsidR="00D608DA" w:rsidRDefault="00D608DA" w:rsidP="00D608DA">
      <w:pPr>
        <w:keepNext/>
        <w:ind w:left="720" w:hanging="851"/>
        <w:jc w:val="both"/>
        <w:rPr>
          <w:sz w:val="20"/>
        </w:rPr>
      </w:pPr>
      <w:r>
        <w:rPr>
          <w:i/>
          <w:sz w:val="20"/>
        </w:rPr>
        <w:tab/>
        <w:t>A hangszalagok rezgésének vizsgálata stroboscoppal vagy fiberostroboscoppal.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12482</w:t>
      </w:r>
      <w:r>
        <w:rPr>
          <w:b/>
          <w:sz w:val="20"/>
        </w:rPr>
        <w:tab/>
        <w:t>Pneumographia oto-rhinologica</w:t>
      </w:r>
    </w:p>
    <w:p w:rsidR="00D608DA" w:rsidRDefault="00D608DA" w:rsidP="00D608DA">
      <w:pPr>
        <w:keepNext/>
        <w:ind w:left="720" w:hanging="851"/>
        <w:jc w:val="both"/>
        <w:rPr>
          <w:sz w:val="20"/>
        </w:rPr>
      </w:pPr>
      <w:r>
        <w:rPr>
          <w:i/>
          <w:sz w:val="20"/>
        </w:rPr>
        <w:tab/>
        <w:t>A légzőmozgások amplitúdójának és frekvenciájának regisztrálása, hason és mellkason nézve.</w:t>
      </w:r>
    </w:p>
    <w:p w:rsidR="00D608DA" w:rsidRDefault="00D608DA" w:rsidP="00D608DA">
      <w:pPr>
        <w:keepNext/>
        <w:ind w:left="720" w:hanging="851"/>
        <w:jc w:val="both"/>
        <w:rPr>
          <w:sz w:val="20"/>
        </w:rPr>
      </w:pPr>
      <w:r>
        <w:rPr>
          <w:b/>
          <w:sz w:val="20"/>
        </w:rPr>
        <w:tab/>
      </w:r>
      <w:r>
        <w:rPr>
          <w:b/>
          <w:sz w:val="20"/>
        </w:rPr>
        <w:tab/>
        <w:t xml:space="preserve">Kizárva: </w:t>
      </w:r>
      <w:r>
        <w:rPr>
          <w:sz w:val="20"/>
        </w:rPr>
        <w:t>1207R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12483</w:t>
      </w:r>
      <w:r>
        <w:rPr>
          <w:b/>
          <w:sz w:val="20"/>
        </w:rPr>
        <w:tab/>
        <w:t>Phonetographia</w:t>
      </w:r>
    </w:p>
    <w:p w:rsidR="00D608DA" w:rsidRDefault="00D608DA" w:rsidP="00D608DA">
      <w:pPr>
        <w:keepNext/>
        <w:ind w:left="720" w:hanging="851"/>
        <w:jc w:val="both"/>
        <w:rPr>
          <w:sz w:val="20"/>
        </w:rPr>
      </w:pPr>
      <w:r>
        <w:rPr>
          <w:i/>
          <w:sz w:val="20"/>
        </w:rPr>
        <w:tab/>
        <w:t>Az énekhang-terjedelem vizsgálata, a zenei hangskálát követve, fél- vagy egészhangos változásban, változó intenzitás mellett.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12485</w:t>
      </w:r>
      <w:r>
        <w:rPr>
          <w:b/>
          <w:sz w:val="20"/>
        </w:rPr>
        <w:tab/>
        <w:t>Voice-profil vizsgálata</w:t>
      </w:r>
    </w:p>
    <w:p w:rsidR="00D608DA" w:rsidRDefault="00D608DA" w:rsidP="00D608DA">
      <w:pPr>
        <w:keepNext/>
        <w:ind w:left="720" w:hanging="851"/>
        <w:jc w:val="both"/>
        <w:rPr>
          <w:sz w:val="20"/>
        </w:rPr>
      </w:pPr>
      <w:r>
        <w:rPr>
          <w:i/>
          <w:sz w:val="20"/>
        </w:rPr>
        <w:tab/>
        <w:t>A hangindítás, hangmagasság, hangerősség, hangterjedelem, és a hangtartás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12486</w:t>
      </w:r>
      <w:r>
        <w:rPr>
          <w:b/>
          <w:sz w:val="20"/>
        </w:rPr>
        <w:tab/>
        <w:t>Beszédérthetőségi vizsgálat</w:t>
      </w:r>
    </w:p>
    <w:p w:rsidR="00D608DA" w:rsidRDefault="00D608DA" w:rsidP="00D608DA">
      <w:pPr>
        <w:keepNext/>
        <w:ind w:left="720" w:hanging="851"/>
        <w:jc w:val="both"/>
        <w:rPr>
          <w:sz w:val="20"/>
        </w:rPr>
      </w:pPr>
      <w:r>
        <w:rPr>
          <w:i/>
          <w:sz w:val="20"/>
        </w:rPr>
        <w:tab/>
        <w:t>Beszédérthetőségi vizsgálat, a szakma szabályai szerint.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12487</w:t>
      </w:r>
      <w:r>
        <w:rPr>
          <w:b/>
          <w:sz w:val="20"/>
        </w:rPr>
        <w:tab/>
        <w:t>Beszédvizsgálat, célzott</w:t>
      </w:r>
    </w:p>
    <w:p w:rsidR="00D608DA" w:rsidRDefault="00D608DA" w:rsidP="00D608DA">
      <w:pPr>
        <w:keepNext/>
        <w:ind w:left="720" w:hanging="851"/>
        <w:jc w:val="both"/>
        <w:rPr>
          <w:sz w:val="20"/>
        </w:rPr>
      </w:pPr>
      <w:r>
        <w:rPr>
          <w:i/>
          <w:sz w:val="20"/>
        </w:rPr>
        <w:tab/>
        <w:t>Célzott beszédvizsgálat, a szakma szabályai szerint.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12488</w:t>
      </w:r>
      <w:r>
        <w:rPr>
          <w:b/>
          <w:sz w:val="20"/>
        </w:rPr>
        <w:tab/>
        <w:t>Oropharyngealis dysphagia vizsgálata</w:t>
      </w:r>
    </w:p>
    <w:p w:rsidR="00D608DA" w:rsidRDefault="00D608DA" w:rsidP="00D608DA">
      <w:pPr>
        <w:keepNext/>
        <w:ind w:left="720" w:hanging="851"/>
        <w:jc w:val="both"/>
        <w:rPr>
          <w:sz w:val="20"/>
        </w:rPr>
      </w:pPr>
      <w:r>
        <w:rPr>
          <w:i/>
          <w:sz w:val="20"/>
        </w:rPr>
        <w:tab/>
        <w:t>Endoscopos kontroll mellett különböző konzisztenciájúpróbaétellel a táplálék útjának, az aspiráció okának és mértékének a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6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12490</w:t>
      </w:r>
      <w:r>
        <w:rPr>
          <w:b/>
          <w:sz w:val="20"/>
        </w:rPr>
        <w:tab/>
        <w:t>Gustometria quantitativa, elektrogustometria, EP</w:t>
      </w:r>
    </w:p>
    <w:p w:rsidR="00D608DA" w:rsidRDefault="00D608DA" w:rsidP="00D608DA">
      <w:pPr>
        <w:keepNext/>
        <w:ind w:left="720" w:hanging="851"/>
        <w:jc w:val="both"/>
        <w:rPr>
          <w:sz w:val="20"/>
        </w:rPr>
      </w:pPr>
      <w:r>
        <w:rPr>
          <w:i/>
          <w:sz w:val="20"/>
        </w:rPr>
        <w:tab/>
        <w:t>Az ízlelő receptorok elektromos árammal történő ingerlése.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12491</w:t>
      </w:r>
      <w:r>
        <w:rPr>
          <w:b/>
          <w:sz w:val="20"/>
        </w:rPr>
        <w:tab/>
        <w:t>Gustometria qualitativa (4 alapíz érzésvizsgálata)</w:t>
      </w:r>
    </w:p>
    <w:p w:rsidR="00D608DA" w:rsidRDefault="00D608DA" w:rsidP="00D608DA">
      <w:pPr>
        <w:keepNext/>
        <w:ind w:left="720" w:hanging="851"/>
        <w:jc w:val="both"/>
        <w:rPr>
          <w:sz w:val="20"/>
        </w:rPr>
      </w:pPr>
      <w:r>
        <w:rPr>
          <w:i/>
          <w:sz w:val="20"/>
        </w:rPr>
        <w:tab/>
        <w:t>A négy alapíz még érzékelt legkisebb koncentrációszintjének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12494</w:t>
      </w:r>
      <w:r>
        <w:rPr>
          <w:b/>
          <w:sz w:val="20"/>
        </w:rPr>
        <w:tab/>
        <w:t>PATCH-teszt</w:t>
      </w:r>
    </w:p>
    <w:p w:rsidR="00D608DA" w:rsidRDefault="00D608DA" w:rsidP="00D608DA">
      <w:pPr>
        <w:keepNext/>
        <w:ind w:left="720" w:hanging="851"/>
        <w:jc w:val="both"/>
        <w:rPr>
          <w:sz w:val="20"/>
        </w:rPr>
      </w:pPr>
      <w:r>
        <w:rPr>
          <w:i/>
          <w:sz w:val="20"/>
        </w:rPr>
        <w:tab/>
        <w:t>PATCH teszttel történő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12495</w:t>
      </w:r>
      <w:r>
        <w:rPr>
          <w:b/>
          <w:sz w:val="20"/>
        </w:rPr>
        <w:tab/>
        <w:t>Tinnitometria</w:t>
      </w:r>
    </w:p>
    <w:p w:rsidR="00D608DA" w:rsidRDefault="00D608DA" w:rsidP="00D608DA">
      <w:pPr>
        <w:keepNext/>
        <w:ind w:left="720" w:hanging="851"/>
        <w:jc w:val="both"/>
        <w:rPr>
          <w:sz w:val="20"/>
        </w:rPr>
      </w:pPr>
      <w:r>
        <w:rPr>
          <w:i/>
          <w:sz w:val="20"/>
        </w:rPr>
        <w:tab/>
        <w:t>A fülzúgás kimutatása mindkét fülön, frekvenciánként mérve.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12530</w:t>
      </w:r>
      <w:r>
        <w:rPr>
          <w:b/>
          <w:sz w:val="20"/>
        </w:rPr>
        <w:tab/>
        <w:t>Artériás plethysmographia</w:t>
      </w:r>
    </w:p>
    <w:p w:rsidR="00D608DA" w:rsidRDefault="00D608DA" w:rsidP="00D608DA">
      <w:pPr>
        <w:keepNext/>
        <w:ind w:left="720" w:hanging="851"/>
        <w:jc w:val="both"/>
        <w:rPr>
          <w:sz w:val="20"/>
        </w:rPr>
      </w:pPr>
      <w:r>
        <w:rPr>
          <w:i/>
          <w:sz w:val="20"/>
        </w:rPr>
        <w:tab/>
        <w:t>Plethysmographias készülékkel végzett vizsgálat a végtagi artériák és vénák megítélésére, egy végtagon.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12580</w:t>
      </w:r>
      <w:r>
        <w:rPr>
          <w:b/>
          <w:sz w:val="20"/>
        </w:rPr>
        <w:tab/>
        <w:t>Phlebodynamometria</w:t>
      </w:r>
    </w:p>
    <w:p w:rsidR="00D608DA" w:rsidRDefault="00D608DA" w:rsidP="00D608DA">
      <w:pPr>
        <w:keepNext/>
        <w:ind w:left="720" w:hanging="851"/>
        <w:jc w:val="both"/>
        <w:rPr>
          <w:sz w:val="20"/>
        </w:rPr>
      </w:pPr>
      <w:r>
        <w:rPr>
          <w:i/>
          <w:sz w:val="20"/>
        </w:rPr>
        <w:tab/>
        <w:t>Vénás nyomásmérés a vénarendszer szállító kapacitásának meghatározására, adagolt terhelés előtt, alatt és után.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12581</w:t>
      </w:r>
      <w:r>
        <w:rPr>
          <w:b/>
          <w:sz w:val="20"/>
        </w:rPr>
        <w:tab/>
        <w:t>Véna okklúziós próba (Rumpel-Leede)</w:t>
      </w:r>
    </w:p>
    <w:p w:rsidR="00D608DA" w:rsidRDefault="00D608DA" w:rsidP="00D608DA">
      <w:pPr>
        <w:keepNext/>
        <w:ind w:left="720" w:hanging="851"/>
        <w:jc w:val="both"/>
        <w:rPr>
          <w:sz w:val="20"/>
        </w:rPr>
      </w:pPr>
      <w:r>
        <w:rPr>
          <w:i/>
          <w:sz w:val="20"/>
        </w:rPr>
        <w:tab/>
        <w:t>A kapilláris fragilitás pangatásos vizsgálata, a fekvő beteg felkarjára helyezett vérnyomásmérő mandzsetta 5 percen keresztüli, a szisztolés vérnyomás alatti értékre történő felfújásával.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12582</w:t>
      </w:r>
      <w:r>
        <w:rPr>
          <w:b/>
          <w:sz w:val="20"/>
        </w:rPr>
        <w:tab/>
        <w:t>Photorheographia</w:t>
      </w:r>
    </w:p>
    <w:p w:rsidR="00D608DA" w:rsidRDefault="00D608DA" w:rsidP="00D608DA">
      <w:pPr>
        <w:keepNext/>
        <w:ind w:left="720" w:hanging="851"/>
        <w:jc w:val="both"/>
        <w:rPr>
          <w:sz w:val="20"/>
        </w:rPr>
      </w:pPr>
      <w:r>
        <w:rPr>
          <w:i/>
          <w:sz w:val="20"/>
        </w:rPr>
        <w:tab/>
        <w:t>A bőr artériás keringésének vizsgálata, fotoelektromos úton, egy végtagon.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12590</w:t>
      </w:r>
      <w:r>
        <w:rPr>
          <w:b/>
          <w:sz w:val="20"/>
        </w:rPr>
        <w:tab/>
        <w:t>Oszcillometria</w:t>
      </w:r>
    </w:p>
    <w:p w:rsidR="00D608DA" w:rsidRDefault="00D608DA" w:rsidP="00D608DA">
      <w:pPr>
        <w:keepNext/>
        <w:ind w:left="720" w:hanging="851"/>
        <w:jc w:val="both"/>
        <w:rPr>
          <w:sz w:val="20"/>
        </w:rPr>
      </w:pPr>
      <w:r>
        <w:rPr>
          <w:i/>
          <w:sz w:val="20"/>
        </w:rPr>
        <w:tab/>
        <w:t>Artériás keringés vizsgálata különböző nyomások mellett, a végtagi pulzáció mérésével.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12601</w:t>
      </w:r>
      <w:r>
        <w:rPr>
          <w:b/>
          <w:sz w:val="20"/>
        </w:rPr>
        <w:tab/>
        <w:t>EKG végtag és mellkaselvezetéssel</w:t>
      </w:r>
    </w:p>
    <w:p w:rsidR="00D608DA" w:rsidRDefault="00D608DA" w:rsidP="00D608DA">
      <w:pPr>
        <w:keepNext/>
        <w:ind w:left="720" w:hanging="851"/>
        <w:jc w:val="both"/>
        <w:rPr>
          <w:sz w:val="20"/>
        </w:rPr>
      </w:pPr>
      <w:r>
        <w:rPr>
          <w:i/>
          <w:sz w:val="20"/>
        </w:rPr>
        <w:tab/>
        <w:t>A szív elektromos tevékenységének regisztrálása 12 elvezetéses módszerrel.</w:t>
      </w:r>
    </w:p>
    <w:p w:rsidR="00D608DA" w:rsidRDefault="00D608DA" w:rsidP="00D608DA">
      <w:pPr>
        <w:keepNext/>
        <w:ind w:left="720" w:hanging="851"/>
        <w:jc w:val="both"/>
        <w:rPr>
          <w:sz w:val="20"/>
        </w:rPr>
      </w:pPr>
      <w:r>
        <w:rPr>
          <w:b/>
          <w:sz w:val="20"/>
        </w:rPr>
        <w:tab/>
      </w:r>
      <w:r>
        <w:rPr>
          <w:b/>
          <w:sz w:val="20"/>
        </w:rPr>
        <w:tab/>
        <w:t xml:space="preserve">Kizárva: </w:t>
      </w:r>
      <w:r>
        <w:rPr>
          <w:sz w:val="20"/>
        </w:rPr>
        <w:t>1207R; 12602; 12603; 12604; 12605; 12607; 12608; 12609; 12611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12602</w:t>
      </w:r>
      <w:r>
        <w:rPr>
          <w:b/>
          <w:sz w:val="20"/>
        </w:rPr>
        <w:tab/>
        <w:t>EKG surface mapping</w:t>
      </w:r>
    </w:p>
    <w:p w:rsidR="00D608DA" w:rsidRDefault="00D608DA" w:rsidP="00D608DA">
      <w:pPr>
        <w:keepNext/>
        <w:ind w:left="720" w:hanging="851"/>
        <w:jc w:val="both"/>
        <w:rPr>
          <w:sz w:val="20"/>
        </w:rPr>
      </w:pPr>
      <w:r>
        <w:rPr>
          <w:i/>
          <w:sz w:val="20"/>
        </w:rPr>
        <w:tab/>
        <w:t>A szív elektromos tevékenységének feltérképezése.</w:t>
      </w:r>
    </w:p>
    <w:p w:rsidR="00D608DA" w:rsidRDefault="00D608DA" w:rsidP="00D608DA">
      <w:pPr>
        <w:keepNext/>
        <w:ind w:left="720" w:hanging="851"/>
        <w:jc w:val="both"/>
        <w:rPr>
          <w:sz w:val="20"/>
        </w:rPr>
      </w:pPr>
      <w:r>
        <w:rPr>
          <w:b/>
          <w:sz w:val="20"/>
        </w:rPr>
        <w:tab/>
      </w:r>
      <w:r>
        <w:rPr>
          <w:b/>
          <w:sz w:val="20"/>
        </w:rPr>
        <w:tab/>
        <w:t xml:space="preserve">Kizárva: </w:t>
      </w:r>
      <w:r>
        <w:rPr>
          <w:sz w:val="20"/>
        </w:rPr>
        <w:t>1207R; 12601; 12604; 12605; 12610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12603</w:t>
      </w:r>
      <w:r>
        <w:rPr>
          <w:b/>
          <w:sz w:val="20"/>
        </w:rPr>
        <w:tab/>
        <w:t>EKG vektorkardiográfia v. Frank-féle elvezetések</w:t>
      </w:r>
    </w:p>
    <w:p w:rsidR="00D608DA" w:rsidRDefault="00D608DA" w:rsidP="00D608DA">
      <w:pPr>
        <w:keepNext/>
        <w:ind w:left="720" w:hanging="851"/>
        <w:jc w:val="both"/>
        <w:rPr>
          <w:sz w:val="20"/>
        </w:rPr>
      </w:pPr>
      <w:r>
        <w:rPr>
          <w:i/>
          <w:sz w:val="20"/>
        </w:rPr>
        <w:tab/>
        <w:t>A szív elektromos tevékenységének térbeli megjelenítése, számítógépes kiértékeléssel.</w:t>
      </w:r>
    </w:p>
    <w:p w:rsidR="00D608DA" w:rsidRDefault="00D608DA" w:rsidP="00D608DA">
      <w:pPr>
        <w:keepNext/>
        <w:ind w:left="720" w:hanging="851"/>
        <w:jc w:val="both"/>
        <w:rPr>
          <w:sz w:val="20"/>
        </w:rPr>
      </w:pPr>
      <w:r>
        <w:rPr>
          <w:b/>
          <w:sz w:val="20"/>
        </w:rPr>
        <w:tab/>
      </w:r>
      <w:r>
        <w:rPr>
          <w:b/>
          <w:sz w:val="20"/>
        </w:rPr>
        <w:tab/>
        <w:t xml:space="preserve">Kizárva: </w:t>
      </w:r>
      <w:r>
        <w:rPr>
          <w:sz w:val="20"/>
        </w:rPr>
        <w:t>12601; 12604; 12605; 12610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12604</w:t>
      </w:r>
      <w:r>
        <w:rPr>
          <w:b/>
          <w:sz w:val="20"/>
        </w:rPr>
        <w:tab/>
        <w:t>EKG telemetriával</w:t>
      </w:r>
    </w:p>
    <w:p w:rsidR="00D608DA" w:rsidRDefault="00D608DA" w:rsidP="00D608DA">
      <w:pPr>
        <w:keepNext/>
        <w:ind w:left="720" w:hanging="851"/>
        <w:jc w:val="both"/>
        <w:rPr>
          <w:sz w:val="20"/>
        </w:rPr>
      </w:pPr>
      <w:r>
        <w:rPr>
          <w:i/>
          <w:sz w:val="20"/>
        </w:rPr>
        <w:tab/>
        <w:t>A szív elektromos tevékenységének vizsgálata, amikor a beteg otthonában készült EKG felvételt vagy jelet speciális felszerelésen keresztül észleli és értékeli a vizsgáló orvos az orvosi munkahelyen.</w:t>
      </w:r>
    </w:p>
    <w:p w:rsidR="00D608DA" w:rsidRDefault="00D608DA" w:rsidP="00D608DA">
      <w:pPr>
        <w:keepNext/>
        <w:ind w:left="720" w:hanging="851"/>
        <w:jc w:val="both"/>
        <w:rPr>
          <w:sz w:val="20"/>
        </w:rPr>
      </w:pPr>
      <w:r>
        <w:rPr>
          <w:b/>
          <w:sz w:val="20"/>
        </w:rPr>
        <w:tab/>
      </w:r>
      <w:r>
        <w:rPr>
          <w:b/>
          <w:sz w:val="20"/>
        </w:rPr>
        <w:tab/>
        <w:t xml:space="preserve">Kizárva: </w:t>
      </w:r>
      <w:r>
        <w:rPr>
          <w:sz w:val="20"/>
        </w:rPr>
        <w:t>12601; 12602; 12603; 12605; 12607; 12608; 12609; 12610; 12611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12605</w:t>
      </w:r>
      <w:r>
        <w:rPr>
          <w:b/>
          <w:sz w:val="20"/>
        </w:rPr>
        <w:tab/>
        <w:t>EKG Holter monitorizálása</w:t>
      </w:r>
    </w:p>
    <w:p w:rsidR="00D608DA" w:rsidRDefault="00D608DA" w:rsidP="00D608DA">
      <w:pPr>
        <w:keepNext/>
        <w:ind w:left="720" w:hanging="851"/>
        <w:jc w:val="both"/>
        <w:rPr>
          <w:sz w:val="20"/>
        </w:rPr>
      </w:pPr>
      <w:r>
        <w:rPr>
          <w:i/>
          <w:sz w:val="20"/>
        </w:rPr>
        <w:tab/>
        <w:t>A szív elektromos tevékenységének legalább 24 óráig történő folyamatos rögzítése speciális felvevővel, majd a felvétel visszajátszásának lehetősége és értékelése. Indikáció: ingerképzési és vezetési zavarok, valamint az ST-eltérések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12601; 12602; 12603; 12604; 12607; 12608; 12609; 12610; 12611; 89462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12607</w:t>
      </w:r>
      <w:r>
        <w:rPr>
          <w:b/>
          <w:sz w:val="20"/>
        </w:rPr>
        <w:tab/>
        <w:t>Transztelefonikus EKG alkalmazása akut kardiális kórképekben</w:t>
      </w:r>
    </w:p>
    <w:p w:rsidR="00D608DA" w:rsidRDefault="00D608DA" w:rsidP="00D608DA">
      <w:pPr>
        <w:keepNext/>
        <w:ind w:left="720" w:hanging="851"/>
        <w:jc w:val="both"/>
        <w:rPr>
          <w:sz w:val="20"/>
        </w:rPr>
      </w:pPr>
      <w:r>
        <w:rPr>
          <w:i/>
          <w:sz w:val="20"/>
        </w:rPr>
        <w:tab/>
        <w:t>A szív elektromos tevékenységének vizsgálata a beteget ellátó egészségügyi szakszemélyzet által aktiválható, 12 elvezetés rögzítésére alkalmas készülékkel. A készülék panasz alatt, vagy az esemény után közvetlenül rögzíti a beteg EKG-jét. Az EKG-t a memóriában tárolja és az erre a célra felszerelt centrumokba telemedicinalis úton továbbítja. A centrumban az EKG-t regisztrálják, értékelik, és archiválják. Egyúttal lehetőség van az azonnali telefonon történő gyors szakorvosi konzíliumra és szükség esetén tanácsadásra. Indikációja: Akut miokardiális infarktus (STEMI+nSTEMI) valamint annak észlelő orvos által a klinikai vizsgálatok alapján megalapozottnak gyanúja. A sikeres újraélesztést követő állapot, amikor a szívleállásnak más egyértelmű oka (súlyos trauma, akut agyi történés, kivérzés stb) nem merül fel. Keringést megingató életveszélyes pitvari-, és kamrai ritmuszavarok alatt vagy közvetlenül azt követően rögzített EKG-n még jelentős ST-T eltérés látható, ami felveti a háttérben infarctus gyanúját, továbbá egyidejű veleszületett járulékos ingerületvezető köteg(ek), hosszú QT szindróma (pl. Brugada sy.) jelenléte esetén.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havonta 5</w:t>
      </w:r>
    </w:p>
    <w:p w:rsidR="00D608DA" w:rsidRDefault="00D608DA" w:rsidP="00D608DA">
      <w:pPr>
        <w:keepNext/>
        <w:ind w:left="720" w:hanging="851"/>
        <w:jc w:val="both"/>
        <w:rPr>
          <w:sz w:val="20"/>
        </w:rPr>
      </w:pPr>
      <w:r>
        <w:rPr>
          <w:b/>
          <w:sz w:val="20"/>
        </w:rPr>
        <w:tab/>
      </w:r>
      <w:r>
        <w:rPr>
          <w:b/>
          <w:sz w:val="20"/>
        </w:rPr>
        <w:tab/>
        <w:t xml:space="preserve">Kizárva: </w:t>
      </w:r>
      <w:r>
        <w:rPr>
          <w:sz w:val="20"/>
        </w:rPr>
        <w:t>12601; 12604; 12605; 12608; 12609; 89410; 89462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12608</w:t>
      </w:r>
      <w:r>
        <w:rPr>
          <w:b/>
          <w:sz w:val="20"/>
        </w:rPr>
        <w:tab/>
        <w:t>Transztelefonikus EKG alkalmazása posztoperatív kardiális kórképekben</w:t>
      </w:r>
    </w:p>
    <w:p w:rsidR="00D608DA" w:rsidRDefault="00D608DA" w:rsidP="00D608DA">
      <w:pPr>
        <w:keepNext/>
        <w:ind w:left="720" w:hanging="851"/>
        <w:jc w:val="both"/>
        <w:rPr>
          <w:sz w:val="20"/>
        </w:rPr>
      </w:pPr>
      <w:r>
        <w:rPr>
          <w:i/>
          <w:sz w:val="20"/>
        </w:rPr>
        <w:tab/>
        <w:t xml:space="preserve">A szív elektromos tevékenységének vizsgálata a beteg által aktiválható, 12 elvezetés rögzítésére alkalmas készülékkel. A készülék panasz alatt, vagy az esemény után közvetlenül rögzíti a beteg EKG-jét. Az EKG-t a memóriában tárolja és az erre a célra felszerelt centrumokba telemedicinalis úton továbbítja. A centrumban az EKG-t regisztrálják, értékelik, és archiválják. A szakorvos EKG alapján tudja elbírálni a panaszok azonnali hospitalizációt igénylő voltát. Indikációja: Akut coronaria szindrómás tágításon vagy CABG (Coronary Artery Bypass Graft) műtéten átesett betegek, akiknél jelentősen csökkent a bal kamra funkció (&gt;30%), intenzív megfigyelés során a beavatkozás után </w:t>
      </w:r>
      <w:r>
        <w:rPr>
          <w:i/>
          <w:sz w:val="20"/>
        </w:rPr>
        <w:lastRenderedPageBreak/>
        <w:t>regisztrált anginás panaszok, valamint intenzív monitorozás során észlelt kamrai, vagy magas frekvenciájú pitvari átmeneti ritmuszavarok állnak fenn, illetve malignus kamrai és pitvari eredetű ritmuszavarok (kamrafibrilláció, kamrai tachycardia, pitvarfibrillatio, PSVT,) ablációján átesett betegek számára. Pacemaker beültetést követő állapotokban, congenitalis vitiumok és nagyér malformatiok műtétei után, illetve szívtranszplantáció utáni rehabilitáció ideje alatt, valamint típusos panaszokat követően elvégzett negatív eredményű elektrofizológiai vizsgálat után.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a kardiológiai beavatkozást követő egy hónap időtartam alatt maximum  20</w:t>
      </w:r>
    </w:p>
    <w:p w:rsidR="00D608DA" w:rsidRDefault="00D608DA" w:rsidP="00D608DA">
      <w:pPr>
        <w:keepNext/>
        <w:ind w:left="720" w:hanging="851"/>
        <w:jc w:val="both"/>
        <w:rPr>
          <w:sz w:val="20"/>
        </w:rPr>
      </w:pPr>
      <w:r>
        <w:rPr>
          <w:b/>
          <w:sz w:val="20"/>
        </w:rPr>
        <w:tab/>
      </w:r>
      <w:r>
        <w:rPr>
          <w:b/>
          <w:sz w:val="20"/>
        </w:rPr>
        <w:tab/>
        <w:t xml:space="preserve">Kizárva: </w:t>
      </w:r>
      <w:r>
        <w:rPr>
          <w:sz w:val="20"/>
        </w:rPr>
        <w:t>12601; 12604; 12605; 12607; 12609; 12611; 89410; 89462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12609</w:t>
      </w:r>
      <w:r>
        <w:rPr>
          <w:b/>
          <w:sz w:val="20"/>
        </w:rPr>
        <w:tab/>
        <w:t>Transztelefonikus EKG elektív esetekben</w:t>
      </w:r>
    </w:p>
    <w:p w:rsidR="00D608DA" w:rsidRDefault="00D608DA" w:rsidP="00D608DA">
      <w:pPr>
        <w:keepNext/>
        <w:ind w:left="720" w:hanging="851"/>
        <w:jc w:val="both"/>
        <w:rPr>
          <w:sz w:val="20"/>
        </w:rPr>
      </w:pPr>
      <w:r>
        <w:rPr>
          <w:i/>
          <w:sz w:val="20"/>
        </w:rPr>
        <w:tab/>
        <w:t>A szív elektromos tevékenységének a vizsgálata a beteg által aktiválható, 12 csatorna rögzítésére alkalmas készülékkel. A készülék panasz alatt, vagy az esemény (pl. syncope) után közvetlenül, visszamenőleg is kb. 30 másodpercig rögzíti a beteg EKG-jét. Az EKG-t a memóriában tárolja és az erre a célra felszerelt centrumba transztelefonikus úton továbbítja. A jel küldés a más módon nem diagnosztizálható kardiális eseményekre korlátozandó, illetve kiterjed a posztoperatív csoport időn túli (a beavatkozást követően 1 hónapot meghaladó) eseteire. A centrumban az EKG-t regisztrálják, egyúttal lehetőség van a telefonon történő gyors orvosi tanácsadásra. Indikációja: Angina pectoris, idült iszkémiás szívbetegség, paroxysmalis pitvari fibrillatio és flutter, paroxysmalis supraventricularis tachycardia, non sustained kamrai tachycardia, szívritmuszavar megalapozott gyanúja ischaemias stroke-on átesett, negatív cardiológiai státuszú betegnél.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évente 1 betegnél max. 30</w:t>
      </w:r>
    </w:p>
    <w:p w:rsidR="00D608DA" w:rsidRDefault="00D608DA" w:rsidP="00D608DA">
      <w:pPr>
        <w:keepNext/>
        <w:ind w:left="720" w:hanging="851"/>
        <w:jc w:val="both"/>
        <w:rPr>
          <w:sz w:val="20"/>
        </w:rPr>
      </w:pPr>
      <w:r>
        <w:rPr>
          <w:b/>
          <w:sz w:val="20"/>
        </w:rPr>
        <w:tab/>
      </w:r>
      <w:r>
        <w:rPr>
          <w:b/>
          <w:sz w:val="20"/>
        </w:rPr>
        <w:tab/>
        <w:t xml:space="preserve">Kizárva: </w:t>
      </w:r>
      <w:r>
        <w:rPr>
          <w:sz w:val="20"/>
        </w:rPr>
        <w:t>12601; 12604; 12605; 12607; 12608; 12611; 89410; 89462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12610</w:t>
      </w:r>
      <w:r>
        <w:rPr>
          <w:b/>
          <w:sz w:val="20"/>
        </w:rPr>
        <w:tab/>
        <w:t>EKG nyelőcső elektróddal</w:t>
      </w:r>
    </w:p>
    <w:p w:rsidR="00D608DA" w:rsidRDefault="00D608DA" w:rsidP="00D608DA">
      <w:pPr>
        <w:keepNext/>
        <w:ind w:left="720" w:hanging="851"/>
        <w:jc w:val="both"/>
        <w:rPr>
          <w:sz w:val="20"/>
        </w:rPr>
      </w:pPr>
      <w:r>
        <w:rPr>
          <w:i/>
          <w:sz w:val="20"/>
        </w:rPr>
        <w:tab/>
        <w:t>A nyelőcső elektróda alkalmazása, EKG vizsgálatok során.(kiegészítő 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rPr>
          <w:sz w:val="20"/>
        </w:rPr>
      </w:pPr>
      <w:r>
        <w:rPr>
          <w:b/>
          <w:sz w:val="20"/>
        </w:rPr>
        <w:tab/>
      </w:r>
      <w:r>
        <w:rPr>
          <w:b/>
          <w:sz w:val="20"/>
        </w:rPr>
        <w:tab/>
        <w:t xml:space="preserve">Együtt: </w:t>
      </w:r>
      <w:r>
        <w:rPr>
          <w:sz w:val="20"/>
        </w:rPr>
        <w:t>12601; 12602; 12603; 12604; 12605; 12610; 12620; 12621; 12625; 12629; 12631</w:t>
      </w:r>
    </w:p>
    <w:p w:rsidR="00D608DA" w:rsidRDefault="00D608DA" w:rsidP="00D608DA">
      <w:pPr>
        <w:keepNext/>
        <w:ind w:left="720" w:hanging="851"/>
        <w:jc w:val="both"/>
        <w:rPr>
          <w:sz w:val="20"/>
        </w:rPr>
      </w:pPr>
      <w:r>
        <w:rPr>
          <w:b/>
          <w:sz w:val="20"/>
        </w:rPr>
        <w:tab/>
      </w:r>
      <w:r>
        <w:rPr>
          <w:b/>
          <w:sz w:val="20"/>
        </w:rPr>
        <w:tab/>
        <w:t xml:space="preserve">Kizárva: </w:t>
      </w:r>
      <w:r>
        <w:rPr>
          <w:sz w:val="20"/>
        </w:rPr>
        <w:t>12602; 12603; 12604; 12605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12611 *</w:t>
      </w:r>
      <w:r>
        <w:rPr>
          <w:b/>
          <w:sz w:val="20"/>
        </w:rPr>
        <w:tab/>
        <w:t>Transztelefonikus EKG alkalmazása akut kardiális kórképekben mentési feladatok ellátása során</w:t>
      </w:r>
    </w:p>
    <w:p w:rsidR="00D608DA" w:rsidRDefault="00D608DA" w:rsidP="00D608DA">
      <w:pPr>
        <w:keepNext/>
        <w:ind w:left="720" w:hanging="851"/>
        <w:jc w:val="both"/>
        <w:rPr>
          <w:sz w:val="20"/>
        </w:rPr>
      </w:pPr>
      <w:r>
        <w:rPr>
          <w:i/>
          <w:sz w:val="20"/>
        </w:rPr>
        <w:tab/>
        <w:t>A szív elektromos tevékenységének vizsgálata a beteget ellátó egészségügyi szakszemélyzet által aktiválható, 12 elvezetés rögzítésére alkalmas készülékkel. A készülék panasz alatt, vagy az esemény után közvetlenül rögzíti a beteg EKG-jét. Az EKG-t a memóriában tárolja és az erre a célra felszerelt centrumokba telemedicinalis úton továbbítja. A centrumban az EKG-t regisztrálják, értékelik, és archiválják. Egyúttal lehetőség van az azonnali telefonon történő gyors szakorvosi konzíliumra és szükség esetén tanácsadásra. Indikációja: Akut miokardiális infarktus (STEMI+nSTEMI), valamint annak észlelő orvos által megalapozott gyanúja esetén kizárólag mentési feladatok ellátása során. A sikeres újraélesztést követő állapot, amikor a szívleállásnak más egyértelmű oka (súlyos trauma, akut agyi történés, kivérzés stb.) nem merül fel. Keringést megingató életveszélyes pitvari és kamrai ritmuszavarok alatt vagy közvetlenül azt követően rögzített EKG-n még jelentős ST-T eltérés látható, ami felveti a háttérben infarctus gyanúját, továbbá egyidejű veleszületett járulékos ingerületvezető köteg(ek), hosszú QT szindróma (pl. Brugada sy.) jelenléte esetén.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havonta 5</w:t>
      </w:r>
    </w:p>
    <w:p w:rsidR="00D608DA" w:rsidRDefault="00D608DA" w:rsidP="00D608DA">
      <w:pPr>
        <w:keepNext/>
        <w:ind w:left="720" w:hanging="851"/>
        <w:jc w:val="both"/>
        <w:rPr>
          <w:sz w:val="20"/>
        </w:rPr>
      </w:pPr>
      <w:r>
        <w:rPr>
          <w:b/>
          <w:sz w:val="20"/>
        </w:rPr>
        <w:tab/>
      </w:r>
      <w:r>
        <w:rPr>
          <w:b/>
          <w:sz w:val="20"/>
        </w:rPr>
        <w:tab/>
        <w:t xml:space="preserve">Kizárva: </w:t>
      </w:r>
      <w:r>
        <w:rPr>
          <w:sz w:val="20"/>
        </w:rPr>
        <w:t>12601; 12604; 12605; 12608; 12609; 89410; 89462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12620</w:t>
      </w:r>
      <w:r>
        <w:rPr>
          <w:b/>
          <w:sz w:val="20"/>
        </w:rPr>
        <w:tab/>
        <w:t>EKG kerékpár terheléssel</w:t>
      </w:r>
    </w:p>
    <w:p w:rsidR="00D608DA" w:rsidRDefault="00D608DA" w:rsidP="00D608DA">
      <w:pPr>
        <w:keepNext/>
        <w:ind w:left="720" w:hanging="851"/>
        <w:jc w:val="both"/>
        <w:rPr>
          <w:sz w:val="20"/>
        </w:rPr>
      </w:pPr>
      <w:r>
        <w:rPr>
          <w:i/>
          <w:sz w:val="20"/>
        </w:rPr>
        <w:tab/>
        <w:t>A fizikai terhelhetőség meghatározása, a szívizom ischaemia, illetve a dinamikus terheléssel összefüggő ingerképzési és vezetési zavarok vizsgálata. Indikáció: a funkcionális kapacitás meghatározása, ischaemiás szívbetegség gyanúja, terheléssel összefüggő ingerképzési (vezetési) zavarok vizsgálata, terápiás beavatkozások eredményességének lemérése.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12621</w:t>
      </w:r>
      <w:r>
        <w:rPr>
          <w:b/>
          <w:sz w:val="20"/>
        </w:rPr>
        <w:tab/>
        <w:t>EKG futószalag terheléssel</w:t>
      </w:r>
    </w:p>
    <w:p w:rsidR="00D608DA" w:rsidRDefault="00D608DA" w:rsidP="00D608DA">
      <w:pPr>
        <w:keepNext/>
        <w:ind w:left="720" w:hanging="851"/>
        <w:jc w:val="both"/>
        <w:rPr>
          <w:sz w:val="20"/>
        </w:rPr>
      </w:pPr>
      <w:r>
        <w:rPr>
          <w:i/>
          <w:sz w:val="20"/>
        </w:rPr>
        <w:tab/>
        <w:t>A fizikai terhelhetőség meghatározása, a szívizom ischaemia, illetve dinamikus terheléssel összefüggő ingerképzési és vezetési zavarok vizsgálata, futószalaggal.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12625</w:t>
      </w:r>
      <w:r>
        <w:rPr>
          <w:b/>
          <w:sz w:val="20"/>
        </w:rPr>
        <w:tab/>
        <w:t>Kamrai utópotenciál mérése</w:t>
      </w:r>
    </w:p>
    <w:p w:rsidR="00D608DA" w:rsidRDefault="00D608DA" w:rsidP="00D608DA">
      <w:pPr>
        <w:keepNext/>
        <w:ind w:left="720" w:hanging="851"/>
        <w:jc w:val="both"/>
        <w:rPr>
          <w:sz w:val="20"/>
        </w:rPr>
      </w:pPr>
      <w:r>
        <w:rPr>
          <w:i/>
          <w:sz w:val="20"/>
        </w:rPr>
        <w:tab/>
        <w:t>Az aortabillentyűk záródásával és az atrioventrikuláris billentyűk nyitásával egybeeső kamrai utópotenciál mérése, speciális mérőkészülékkel.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12629</w:t>
      </w:r>
      <w:r>
        <w:rPr>
          <w:b/>
          <w:sz w:val="20"/>
        </w:rPr>
        <w:tab/>
        <w:t>Impedancia EKG vizsgálat</w:t>
      </w:r>
    </w:p>
    <w:p w:rsidR="00D608DA" w:rsidRDefault="00D608DA" w:rsidP="00D608DA">
      <w:pPr>
        <w:keepNext/>
        <w:ind w:left="720" w:hanging="851"/>
        <w:jc w:val="both"/>
        <w:rPr>
          <w:sz w:val="20"/>
        </w:rPr>
      </w:pPr>
      <w:r>
        <w:rPr>
          <w:i/>
          <w:sz w:val="20"/>
        </w:rPr>
        <w:tab/>
        <w:t>Keringési paraméterek (verőtérfogat és perctérfogat) becslése speciális műszerrel.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12631</w:t>
      </w:r>
      <w:r>
        <w:rPr>
          <w:b/>
          <w:sz w:val="20"/>
        </w:rPr>
        <w:tab/>
        <w:t>Ergometria spirometriával</w:t>
      </w:r>
    </w:p>
    <w:p w:rsidR="00D608DA" w:rsidRDefault="00D608DA" w:rsidP="00D608DA">
      <w:pPr>
        <w:keepNext/>
        <w:ind w:left="720" w:hanging="851"/>
        <w:jc w:val="both"/>
        <w:rPr>
          <w:sz w:val="20"/>
        </w:rPr>
      </w:pPr>
      <w:r>
        <w:rPr>
          <w:i/>
          <w:sz w:val="20"/>
        </w:rPr>
        <w:tab/>
        <w:t>Magában foglalja mindazon tevékenységeket, amelyek az ergometria (járószőnyeg, terhelés, kerékpár ergometria) részét képezik, ezzel egy időben az oxigén fogyasztás direkt mérése és a mérés regisztrálása is megtörténik. A vizsgálatról készült lelet tartalmazza az ergometriánál rögzítendő paramétereket (pulzus, vérnyomás, EKG, légzésfunkciós paraméterek változását, valamint a maximális terhelés idején mért ú.n. maximális oxigén fogyasztás értékét).</w:t>
      </w:r>
    </w:p>
    <w:p w:rsidR="00D608DA" w:rsidRDefault="00D608DA" w:rsidP="00D608DA">
      <w:pPr>
        <w:keepNext/>
        <w:ind w:left="720" w:hanging="851"/>
        <w:rPr>
          <w:sz w:val="20"/>
        </w:rPr>
      </w:pPr>
      <w:r>
        <w:rPr>
          <w:b/>
          <w:sz w:val="20"/>
        </w:rPr>
        <w:tab/>
      </w:r>
      <w:r>
        <w:rPr>
          <w:b/>
          <w:sz w:val="20"/>
        </w:rPr>
        <w:tab/>
        <w:t xml:space="preserve">Összetett eljárás, kizárva a részei: </w:t>
      </w:r>
      <w:r>
        <w:rPr>
          <w:sz w:val="20"/>
        </w:rPr>
        <w:t>12601; 12620; 12621; 17102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12653</w:t>
      </w:r>
      <w:r>
        <w:rPr>
          <w:b/>
          <w:sz w:val="20"/>
        </w:rPr>
        <w:tab/>
        <w:t>EKG tripoláris elektródával és gyógyszerterhelés</w:t>
      </w:r>
    </w:p>
    <w:p w:rsidR="00D608DA" w:rsidRDefault="00D608DA" w:rsidP="00D608DA">
      <w:pPr>
        <w:keepNext/>
        <w:ind w:left="720" w:hanging="851"/>
        <w:jc w:val="both"/>
        <w:rPr>
          <w:sz w:val="20"/>
        </w:rPr>
      </w:pPr>
      <w:r>
        <w:rPr>
          <w:i/>
          <w:sz w:val="20"/>
        </w:rPr>
        <w:tab/>
        <w:t>Transzvénás úton a jobb szívfélbe vezetett tripolaris His-katéter, valamint bi- vagy quadripoláris katéterek segítségével az intrakardiális elektrogrammok vizsgálata, gyógyszer beadása előtt és után, sinus ritmus, szívritmuszavar vagy elektromos ingerlés mellett. Az intrakardiális elektrogrammok és az EKG regisztrálása, speciális előerősítő és direktíró EKG alkalmazása.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12792</w:t>
      </w:r>
      <w:r>
        <w:rPr>
          <w:b/>
          <w:sz w:val="20"/>
        </w:rPr>
        <w:tab/>
        <w:t>Vena umbilicalis diagnosztikus katéterezése</w:t>
      </w:r>
    </w:p>
    <w:p w:rsidR="00D608DA" w:rsidRDefault="00D608DA" w:rsidP="00D608DA">
      <w:pPr>
        <w:keepNext/>
        <w:ind w:left="720" w:hanging="851"/>
        <w:jc w:val="both"/>
        <w:rPr>
          <w:sz w:val="20"/>
        </w:rPr>
      </w:pPr>
      <w:r>
        <w:rPr>
          <w:i/>
          <w:sz w:val="20"/>
        </w:rPr>
        <w:tab/>
        <w:t>A behatolási régió fertőtlenítése, izolálása steril körülmények között, az újszülött véna umbilikálisának feltárásával, katéter bevezetése a szívüreg(ek)be és/vagy nagyerekbe, rtg-sugár kontroll alatt. A katéter eltávolítása után a véna umb. lekötése, szakszerű ellátása. A tevékenység altatásban végzendő.</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12793</w:t>
      </w:r>
      <w:r>
        <w:rPr>
          <w:b/>
          <w:sz w:val="20"/>
        </w:rPr>
        <w:tab/>
        <w:t>Arteria umbilicalis diagnosztikus katéterezése</w:t>
      </w:r>
    </w:p>
    <w:p w:rsidR="00D608DA" w:rsidRDefault="00D608DA" w:rsidP="00D608DA">
      <w:pPr>
        <w:keepNext/>
        <w:ind w:left="720" w:hanging="851"/>
        <w:jc w:val="both"/>
        <w:rPr>
          <w:sz w:val="20"/>
        </w:rPr>
      </w:pPr>
      <w:r>
        <w:rPr>
          <w:i/>
          <w:sz w:val="20"/>
        </w:rPr>
        <w:tab/>
        <w:t>Altatott újszülöttön a behatolási régió fertőtlenítése, izolálása, steril körülmények között az art.umb. feltárása után katéter bevezetése a szívüreg(ek)be és/vagy nagyerekbe, rtg-sugár kontroll alatt. A katéter eltávolítása után az art. umb. lekötése, steril ellátása, fedőkötés.</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12796</w:t>
      </w:r>
      <w:r>
        <w:rPr>
          <w:b/>
          <w:sz w:val="20"/>
        </w:rPr>
        <w:tab/>
        <w:t>Tartós nagyvéna katéter behelyezése</w:t>
      </w:r>
    </w:p>
    <w:p w:rsidR="00D608DA" w:rsidRDefault="00D608DA" w:rsidP="00D608DA">
      <w:pPr>
        <w:keepNext/>
        <w:ind w:left="720" w:hanging="851"/>
        <w:jc w:val="both"/>
        <w:rPr>
          <w:sz w:val="20"/>
        </w:rPr>
      </w:pPr>
      <w:r>
        <w:rPr>
          <w:i/>
          <w:sz w:val="20"/>
        </w:rPr>
        <w:tab/>
        <w:t>Azon esetekben, amikor a beteg érstátusza miatt az érsebész ismételt próbálkozásával sem tud kialakítani használható Cimino fistulát.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éven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1313A</w:t>
      </w:r>
      <w:r>
        <w:rPr>
          <w:b/>
          <w:sz w:val="20"/>
        </w:rPr>
        <w:tab/>
        <w:t>Nyelőcső manometria ("online" módszer)</w:t>
      </w:r>
    </w:p>
    <w:p w:rsidR="00D608DA" w:rsidRDefault="00D608DA" w:rsidP="00D608DA">
      <w:pPr>
        <w:keepNext/>
        <w:ind w:left="720" w:hanging="851"/>
        <w:jc w:val="both"/>
        <w:rPr>
          <w:sz w:val="20"/>
        </w:rPr>
      </w:pPr>
      <w:r>
        <w:rPr>
          <w:i/>
          <w:sz w:val="20"/>
        </w:rPr>
        <w:tab/>
        <w:t>Az oesophagus nyomás vizsgálata, a nyelőcsőbe vezetett szondával.</w:t>
      </w:r>
    </w:p>
    <w:p w:rsidR="00D608DA" w:rsidRDefault="00D608DA" w:rsidP="00D608DA">
      <w:pPr>
        <w:keepNext/>
        <w:ind w:left="720" w:hanging="851"/>
        <w:jc w:val="both"/>
        <w:rPr>
          <w:sz w:val="20"/>
        </w:rPr>
      </w:pPr>
      <w:r>
        <w:rPr>
          <w:b/>
          <w:sz w:val="20"/>
        </w:rPr>
        <w:tab/>
      </w:r>
      <w:r>
        <w:rPr>
          <w:b/>
          <w:sz w:val="20"/>
        </w:rPr>
        <w:tab/>
        <w:t xml:space="preserve">Kizárva: </w:t>
      </w:r>
      <w:r>
        <w:rPr>
          <w:sz w:val="20"/>
        </w:rPr>
        <w:t>1313C; 1313D; 1313E; 1313F; 1313G; 1313H</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1313C</w:t>
      </w:r>
      <w:r>
        <w:rPr>
          <w:b/>
          <w:sz w:val="20"/>
        </w:rPr>
        <w:tab/>
        <w:t>Nyelőcső manometria (24 órás módszer)</w:t>
      </w:r>
    </w:p>
    <w:p w:rsidR="00D608DA" w:rsidRDefault="00D608DA" w:rsidP="00D608DA">
      <w:pPr>
        <w:keepNext/>
        <w:ind w:left="720" w:hanging="851"/>
        <w:jc w:val="both"/>
        <w:rPr>
          <w:sz w:val="20"/>
        </w:rPr>
      </w:pPr>
      <w:r>
        <w:rPr>
          <w:i/>
          <w:sz w:val="20"/>
        </w:rPr>
        <w:tab/>
        <w:t>A nyelőcső nyomás vizsgálata, a nyelőcsőbe vezetett mérőeszközzel és az értékek24 órás monitorozása.</w:t>
      </w:r>
    </w:p>
    <w:p w:rsidR="00D608DA" w:rsidRDefault="00D608DA" w:rsidP="00D608DA">
      <w:pPr>
        <w:keepNext/>
        <w:ind w:left="720" w:hanging="851"/>
        <w:jc w:val="both"/>
        <w:rPr>
          <w:sz w:val="20"/>
        </w:rPr>
      </w:pPr>
      <w:r>
        <w:rPr>
          <w:b/>
          <w:sz w:val="20"/>
        </w:rPr>
        <w:tab/>
      </w:r>
      <w:r>
        <w:rPr>
          <w:b/>
          <w:sz w:val="20"/>
        </w:rPr>
        <w:tab/>
        <w:t xml:space="preserve">Kizárva: </w:t>
      </w:r>
      <w:r>
        <w:rPr>
          <w:sz w:val="20"/>
        </w:rPr>
        <w:t>1313A; 1313D; 1313E; 1313F; 1313G; 1313H</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1313D</w:t>
      </w:r>
      <w:r>
        <w:rPr>
          <w:b/>
          <w:sz w:val="20"/>
        </w:rPr>
        <w:tab/>
        <w:t>Nyelőcső pH monitorozás (24 órás)</w:t>
      </w:r>
    </w:p>
    <w:p w:rsidR="00D608DA" w:rsidRDefault="00D608DA" w:rsidP="00D608DA">
      <w:pPr>
        <w:keepNext/>
        <w:ind w:left="720" w:hanging="851"/>
        <w:jc w:val="both"/>
        <w:rPr>
          <w:sz w:val="20"/>
        </w:rPr>
      </w:pPr>
      <w:r>
        <w:rPr>
          <w:i/>
          <w:sz w:val="20"/>
        </w:rPr>
        <w:tab/>
        <w:t>A cardia feletti terület pH-jának monitorozása.</w:t>
      </w:r>
    </w:p>
    <w:p w:rsidR="00D608DA" w:rsidRDefault="00D608DA" w:rsidP="00D608DA">
      <w:pPr>
        <w:keepNext/>
        <w:ind w:left="720" w:hanging="851"/>
        <w:jc w:val="both"/>
        <w:rPr>
          <w:sz w:val="20"/>
        </w:rPr>
      </w:pPr>
      <w:r>
        <w:rPr>
          <w:b/>
          <w:sz w:val="20"/>
        </w:rPr>
        <w:tab/>
      </w:r>
      <w:r>
        <w:rPr>
          <w:b/>
          <w:sz w:val="20"/>
        </w:rPr>
        <w:tab/>
        <w:t xml:space="preserve">Kizárva: </w:t>
      </w:r>
      <w:r>
        <w:rPr>
          <w:sz w:val="20"/>
        </w:rPr>
        <w:t>1313A; 1313C; 1313E; 1313F; 1313G; 1313H</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1313E</w:t>
      </w:r>
      <w:r>
        <w:rPr>
          <w:b/>
          <w:sz w:val="20"/>
        </w:rPr>
        <w:tab/>
        <w:t>Dysphagometria</w:t>
      </w:r>
    </w:p>
    <w:p w:rsidR="00D608DA" w:rsidRDefault="00D608DA" w:rsidP="00D608DA">
      <w:pPr>
        <w:keepNext/>
        <w:ind w:left="720" w:hanging="851"/>
        <w:jc w:val="both"/>
        <w:rPr>
          <w:sz w:val="20"/>
        </w:rPr>
      </w:pPr>
      <w:r>
        <w:rPr>
          <w:i/>
          <w:sz w:val="20"/>
        </w:rPr>
        <w:tab/>
        <w:t>A szopás-nyelés és légzés suprabulbaris és bulbaris agyi szabályozási defektusainak műszeres (komputerizált) differenciáldiagnosztikája.</w:t>
      </w:r>
    </w:p>
    <w:p w:rsidR="00D608DA" w:rsidRDefault="00D608DA" w:rsidP="00D608DA">
      <w:pPr>
        <w:keepNext/>
        <w:ind w:left="720" w:hanging="851"/>
        <w:jc w:val="both"/>
        <w:rPr>
          <w:sz w:val="20"/>
        </w:rPr>
      </w:pPr>
      <w:r>
        <w:rPr>
          <w:b/>
          <w:sz w:val="20"/>
        </w:rPr>
        <w:tab/>
      </w:r>
      <w:r>
        <w:rPr>
          <w:b/>
          <w:sz w:val="20"/>
        </w:rPr>
        <w:tab/>
        <w:t xml:space="preserve">Kizárva: </w:t>
      </w:r>
      <w:r>
        <w:rPr>
          <w:sz w:val="20"/>
        </w:rPr>
        <w:t>1313A; 1313C; 1313D; 1313F; 1313G</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1313F</w:t>
      </w:r>
      <w:r>
        <w:rPr>
          <w:b/>
          <w:sz w:val="20"/>
        </w:rPr>
        <w:tab/>
        <w:t>Intragastroduodenalis pH monitorozás</w:t>
      </w:r>
    </w:p>
    <w:p w:rsidR="00D608DA" w:rsidRDefault="00D608DA" w:rsidP="00D608DA">
      <w:pPr>
        <w:keepNext/>
        <w:ind w:left="720" w:hanging="851"/>
        <w:jc w:val="both"/>
        <w:rPr>
          <w:sz w:val="20"/>
        </w:rPr>
      </w:pPr>
      <w:r>
        <w:rPr>
          <w:i/>
          <w:sz w:val="20"/>
        </w:rPr>
        <w:tab/>
        <w:t>A gyomor pH-jának 24 órán keresztüli monitorozása.</w:t>
      </w:r>
    </w:p>
    <w:p w:rsidR="00D608DA" w:rsidRDefault="00D608DA" w:rsidP="00D608DA">
      <w:pPr>
        <w:keepNext/>
        <w:ind w:left="720" w:hanging="851"/>
        <w:jc w:val="both"/>
        <w:rPr>
          <w:sz w:val="20"/>
        </w:rPr>
      </w:pPr>
      <w:r>
        <w:rPr>
          <w:b/>
          <w:sz w:val="20"/>
        </w:rPr>
        <w:tab/>
      </w:r>
      <w:r>
        <w:rPr>
          <w:b/>
          <w:sz w:val="20"/>
        </w:rPr>
        <w:tab/>
        <w:t xml:space="preserve">Kizárva: </w:t>
      </w:r>
      <w:r>
        <w:rPr>
          <w:sz w:val="20"/>
        </w:rPr>
        <w:t>1313A; 1313C; 1313D; 1313E; 1313G; 1313H</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1313G</w:t>
      </w:r>
      <w:r>
        <w:rPr>
          <w:b/>
          <w:sz w:val="20"/>
        </w:rPr>
        <w:tab/>
        <w:t>Elektrogastrographia</w:t>
      </w:r>
    </w:p>
    <w:p w:rsidR="00D608DA" w:rsidRDefault="00D608DA" w:rsidP="00D608DA">
      <w:pPr>
        <w:keepNext/>
        <w:ind w:left="720" w:hanging="851"/>
        <w:jc w:val="both"/>
        <w:rPr>
          <w:sz w:val="20"/>
        </w:rPr>
      </w:pPr>
      <w:r>
        <w:rPr>
          <w:i/>
          <w:sz w:val="20"/>
        </w:rPr>
        <w:tab/>
        <w:t>A nyelőcső és/vagy gyomor izomzat elektromos tevékenységének vizsgálata, a nyelőcső és/vagy gyomor nyálkahártyájába helyezett tűelektróddal.</w:t>
      </w:r>
    </w:p>
    <w:p w:rsidR="00D608DA" w:rsidRDefault="00D608DA" w:rsidP="00D608DA">
      <w:pPr>
        <w:keepNext/>
        <w:ind w:left="720" w:hanging="851"/>
        <w:jc w:val="both"/>
        <w:rPr>
          <w:sz w:val="20"/>
        </w:rPr>
      </w:pPr>
      <w:r>
        <w:rPr>
          <w:b/>
          <w:sz w:val="20"/>
        </w:rPr>
        <w:tab/>
      </w:r>
      <w:r>
        <w:rPr>
          <w:b/>
          <w:sz w:val="20"/>
        </w:rPr>
        <w:tab/>
        <w:t xml:space="preserve">Kizárva: </w:t>
      </w:r>
      <w:r>
        <w:rPr>
          <w:sz w:val="20"/>
        </w:rPr>
        <w:t>1313A; 1313C; 1313D; 1313E; 1313F; 1313H</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1313H</w:t>
      </w:r>
      <w:r>
        <w:rPr>
          <w:b/>
          <w:sz w:val="20"/>
        </w:rPr>
        <w:tab/>
        <w:t>Palatopharyngealis rheobasis meghatározása</w:t>
      </w:r>
    </w:p>
    <w:p w:rsidR="00D608DA" w:rsidRDefault="00D608DA" w:rsidP="00D608DA">
      <w:pPr>
        <w:keepNext/>
        <w:ind w:left="720" w:hanging="851"/>
        <w:jc w:val="both"/>
        <w:rPr>
          <w:sz w:val="20"/>
        </w:rPr>
      </w:pPr>
      <w:r>
        <w:rPr>
          <w:i/>
          <w:sz w:val="20"/>
        </w:rPr>
        <w:tab/>
        <w:t>A palatopharyngealis izomrendszer beidegzési zavarainak transoralis elektrodiagnosztikája a glossopharyngeus-vagus ingerpontjai rheobasisának mérésével.</w:t>
      </w:r>
    </w:p>
    <w:p w:rsidR="00D608DA" w:rsidRDefault="00D608DA" w:rsidP="00D608DA">
      <w:pPr>
        <w:keepNext/>
        <w:ind w:left="720" w:hanging="851"/>
        <w:jc w:val="both"/>
        <w:rPr>
          <w:sz w:val="20"/>
        </w:rPr>
      </w:pPr>
      <w:r>
        <w:rPr>
          <w:b/>
          <w:sz w:val="20"/>
        </w:rPr>
        <w:tab/>
      </w:r>
      <w:r>
        <w:rPr>
          <w:b/>
          <w:sz w:val="20"/>
        </w:rPr>
        <w:tab/>
        <w:t xml:space="preserve">Kizárva: </w:t>
      </w:r>
      <w:r>
        <w:rPr>
          <w:sz w:val="20"/>
        </w:rPr>
        <w:t>1313A; 1313C; 1313D; 1313F; 1313G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13200</w:t>
      </w:r>
      <w:r>
        <w:rPr>
          <w:b/>
          <w:sz w:val="20"/>
        </w:rPr>
        <w:tab/>
        <w:t>Rectum digitális vizsgálata</w:t>
      </w:r>
    </w:p>
    <w:p w:rsidR="00D608DA" w:rsidRDefault="00D608DA" w:rsidP="00D608DA">
      <w:pPr>
        <w:keepNext/>
        <w:ind w:left="720" w:hanging="851"/>
        <w:jc w:val="both"/>
        <w:rPr>
          <w:sz w:val="20"/>
        </w:rPr>
      </w:pPr>
      <w:r>
        <w:rPr>
          <w:i/>
          <w:sz w:val="20"/>
        </w:rPr>
        <w:tab/>
        <w:t>Ujjal a végbélben, tapintás útján történő vizsgálódás és anyagvétel.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11047; 11301; 11302; 16410; 1641E; 16420; 16430; 16431; 1643D; 16440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13210</w:t>
      </w:r>
      <w:r>
        <w:rPr>
          <w:b/>
          <w:sz w:val="20"/>
        </w:rPr>
        <w:tab/>
        <w:t>Analis manometria</w:t>
      </w:r>
    </w:p>
    <w:p w:rsidR="00D608DA" w:rsidRDefault="00D608DA" w:rsidP="00D608DA">
      <w:pPr>
        <w:keepNext/>
        <w:ind w:left="720" w:hanging="851"/>
        <w:jc w:val="both"/>
        <w:rPr>
          <w:sz w:val="20"/>
        </w:rPr>
      </w:pPr>
      <w:r>
        <w:rPr>
          <w:i/>
          <w:sz w:val="20"/>
        </w:rPr>
        <w:tab/>
        <w:t>Nyomás mérése a végbélben, a záróizom működésének vizsgálatára.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13212</w:t>
      </w:r>
      <w:r>
        <w:rPr>
          <w:b/>
          <w:sz w:val="20"/>
        </w:rPr>
        <w:tab/>
        <w:t>Neurourodynamometria rectodynamicamque</w:t>
      </w:r>
    </w:p>
    <w:p w:rsidR="00D608DA" w:rsidRDefault="00D608DA" w:rsidP="00D608DA">
      <w:pPr>
        <w:keepNext/>
        <w:ind w:left="720" w:hanging="851"/>
        <w:jc w:val="both"/>
        <w:rPr>
          <w:sz w:val="20"/>
        </w:rPr>
      </w:pPr>
      <w:r>
        <w:rPr>
          <w:i/>
          <w:sz w:val="20"/>
        </w:rPr>
        <w:tab/>
        <w:t>A vegetatív afferentáció és az efferens működésszabályozás műszeres vizsgálata intravesicalis, transurethralis elektrostimuláció alatt.</w:t>
      </w:r>
    </w:p>
    <w:p w:rsidR="00D608DA" w:rsidRDefault="00D608DA" w:rsidP="00D608DA">
      <w:pPr>
        <w:keepNext/>
        <w:ind w:left="720" w:hanging="851"/>
        <w:jc w:val="both"/>
        <w:rPr>
          <w:sz w:val="20"/>
        </w:rPr>
      </w:pPr>
      <w:r>
        <w:rPr>
          <w:b/>
          <w:sz w:val="20"/>
        </w:rPr>
        <w:tab/>
      </w:r>
      <w:r>
        <w:rPr>
          <w:b/>
          <w:sz w:val="20"/>
        </w:rPr>
        <w:tab/>
        <w:t xml:space="preserve">Kizárva: </w:t>
      </w:r>
      <w:r>
        <w:rPr>
          <w:sz w:val="20"/>
        </w:rPr>
        <w:t>13213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13213</w:t>
      </w:r>
      <w:r>
        <w:rPr>
          <w:b/>
          <w:sz w:val="20"/>
        </w:rPr>
        <w:tab/>
        <w:t>Neurorectodynamica</w:t>
      </w:r>
    </w:p>
    <w:p w:rsidR="00D608DA" w:rsidRDefault="00D608DA" w:rsidP="00D608DA">
      <w:pPr>
        <w:keepNext/>
        <w:ind w:left="720" w:hanging="851"/>
        <w:jc w:val="both"/>
        <w:rPr>
          <w:sz w:val="20"/>
        </w:rPr>
      </w:pPr>
      <w:r>
        <w:rPr>
          <w:i/>
          <w:sz w:val="20"/>
        </w:rPr>
        <w:tab/>
        <w:t>A végbél beidegzésének és mozgásainak mérése, továbbá: a vegetatív afferentáció és az efferens működésszabályzás műszeres vizsgálata intrarectalis (analis) elektrostimuláció alatt.</w:t>
      </w:r>
    </w:p>
    <w:p w:rsidR="00D608DA" w:rsidRDefault="00D608DA" w:rsidP="00D608DA">
      <w:pPr>
        <w:keepNext/>
        <w:ind w:left="720" w:hanging="851"/>
        <w:jc w:val="both"/>
        <w:rPr>
          <w:sz w:val="20"/>
        </w:rPr>
      </w:pPr>
      <w:r>
        <w:rPr>
          <w:b/>
          <w:sz w:val="20"/>
        </w:rPr>
        <w:tab/>
      </w:r>
      <w:r>
        <w:rPr>
          <w:b/>
          <w:sz w:val="20"/>
        </w:rPr>
        <w:tab/>
        <w:t xml:space="preserve">Kizárva: </w:t>
      </w:r>
      <w:r>
        <w:rPr>
          <w:sz w:val="20"/>
        </w:rPr>
        <w:t>13212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13220</w:t>
      </w:r>
      <w:r>
        <w:rPr>
          <w:b/>
          <w:sz w:val="20"/>
        </w:rPr>
        <w:tab/>
        <w:t>Enterostoma vizsgálata</w:t>
      </w:r>
    </w:p>
    <w:p w:rsidR="00D608DA" w:rsidRDefault="00D608DA" w:rsidP="00D608DA">
      <w:pPr>
        <w:keepNext/>
        <w:ind w:left="720" w:hanging="851"/>
        <w:jc w:val="both"/>
        <w:rPr>
          <w:sz w:val="20"/>
        </w:rPr>
      </w:pPr>
      <w:r>
        <w:rPr>
          <w:i/>
          <w:sz w:val="20"/>
        </w:rPr>
        <w:tab/>
        <w:t>Stomaviselő betegnél végezhető vizsgálat, mely során a szájadék alakját, méretét, a környező bőrhöz való viszonyát, valamint a környező bőrt magát kell leírni. A stomába benyúlva kell leírni a kiszájaztatott bél és a hasfal viszonyát. Ha a szájadékba be is kell tekinteni, az erre vonatkozó megnevezést kell használni.</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13230</w:t>
      </w:r>
      <w:r>
        <w:rPr>
          <w:b/>
          <w:sz w:val="20"/>
        </w:rPr>
        <w:tab/>
        <w:t>Nasogastricus szonda levezetése, cseréje</w:t>
      </w:r>
    </w:p>
    <w:p w:rsidR="00D608DA" w:rsidRDefault="00D608DA" w:rsidP="00D608DA">
      <w:pPr>
        <w:keepNext/>
        <w:ind w:left="720" w:hanging="851"/>
        <w:jc w:val="both"/>
        <w:rPr>
          <w:sz w:val="20"/>
        </w:rPr>
      </w:pPr>
      <w:r>
        <w:rPr>
          <w:i/>
          <w:sz w:val="20"/>
        </w:rPr>
        <w:tab/>
        <w:t>A gyomorba szonda bevezetése orron vagy szájon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13240</w:t>
      </w:r>
      <w:r>
        <w:rPr>
          <w:b/>
          <w:sz w:val="20"/>
        </w:rPr>
        <w:tab/>
        <w:t>Nyombél szondázás</w:t>
      </w:r>
    </w:p>
    <w:p w:rsidR="00D608DA" w:rsidRDefault="00D608DA" w:rsidP="00D608DA">
      <w:pPr>
        <w:keepNext/>
        <w:ind w:left="720" w:hanging="851"/>
        <w:jc w:val="both"/>
        <w:rPr>
          <w:sz w:val="20"/>
        </w:rPr>
      </w:pPr>
      <w:r>
        <w:rPr>
          <w:i/>
          <w:sz w:val="20"/>
        </w:rPr>
        <w:tab/>
        <w:t>A nyombélbe szájon/orron keresztül szonda levezetése, váladékvételre.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13300</w:t>
      </w:r>
      <w:r>
        <w:rPr>
          <w:b/>
          <w:sz w:val="20"/>
        </w:rPr>
        <w:tab/>
        <w:t>Vizelési inger és reflex (m. detrusor) vizsgálata</w:t>
      </w:r>
    </w:p>
    <w:p w:rsidR="00D608DA" w:rsidRDefault="00D608DA" w:rsidP="00D608DA">
      <w:pPr>
        <w:keepNext/>
        <w:ind w:left="720" w:hanging="851"/>
        <w:jc w:val="both"/>
        <w:rPr>
          <w:sz w:val="20"/>
        </w:rPr>
      </w:pPr>
      <w:r>
        <w:rPr>
          <w:i/>
          <w:sz w:val="20"/>
        </w:rPr>
        <w:tab/>
        <w:t>A vizelési folyamat megfigyelése a hólyag feltöltése mellett.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13302</w:t>
      </w:r>
      <w:r>
        <w:rPr>
          <w:b/>
          <w:sz w:val="20"/>
        </w:rPr>
        <w:tab/>
        <w:t>Nephrostoma eltávolítás</w:t>
      </w:r>
    </w:p>
    <w:p w:rsidR="00D608DA" w:rsidRDefault="00D608DA" w:rsidP="00D608DA">
      <w:pPr>
        <w:keepNext/>
        <w:ind w:left="720" w:hanging="851"/>
        <w:jc w:val="both"/>
        <w:rPr>
          <w:sz w:val="20"/>
        </w:rPr>
      </w:pPr>
      <w:r>
        <w:rPr>
          <w:i/>
          <w:sz w:val="20"/>
        </w:rPr>
        <w:tab/>
        <w:t>A vizelet elterelése érdekében előzetesen behelyezett percután nephrostomás katéter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13303</w:t>
      </w:r>
      <w:r>
        <w:rPr>
          <w:b/>
          <w:sz w:val="20"/>
        </w:rPr>
        <w:tab/>
        <w:t>Állandó katéter eltávolítás</w:t>
      </w:r>
    </w:p>
    <w:p w:rsidR="00D608DA" w:rsidRDefault="00D608DA" w:rsidP="00D608DA">
      <w:pPr>
        <w:keepNext/>
        <w:ind w:left="720" w:hanging="851"/>
        <w:jc w:val="both"/>
        <w:rPr>
          <w:sz w:val="20"/>
        </w:rPr>
      </w:pPr>
      <w:r>
        <w:rPr>
          <w:i/>
          <w:sz w:val="20"/>
        </w:rPr>
        <w:tab/>
        <w:t>Vizelet levezetés céljából előzetesen behelyezett húgyhólyag katéter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13305 *</w:t>
      </w:r>
      <w:r>
        <w:rPr>
          <w:b/>
          <w:sz w:val="20"/>
        </w:rPr>
        <w:tab/>
        <w:t>Kombinált alsó húgyúti funkcionális vizsgálat (cystometria + nyomás-áramlás vizsgálat)</w:t>
      </w:r>
    </w:p>
    <w:p w:rsidR="00D608DA" w:rsidRDefault="00D608DA" w:rsidP="00D608DA">
      <w:pPr>
        <w:keepNext/>
        <w:ind w:left="720" w:hanging="851"/>
        <w:jc w:val="both"/>
        <w:rPr>
          <w:sz w:val="20"/>
        </w:rPr>
      </w:pPr>
      <w:r>
        <w:rPr>
          <w:i/>
          <w:sz w:val="20"/>
        </w:rPr>
        <w:tab/>
        <w:t>Kombinált alsó húgyúti funkcionális vizsgálat (cystometria+nyomás-áramlás 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13331; 13332; 13351; 13352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13306</w:t>
      </w:r>
      <w:r>
        <w:rPr>
          <w:b/>
          <w:sz w:val="20"/>
        </w:rPr>
        <w:tab/>
        <w:t>Spermavizsgálat automatával</w:t>
      </w:r>
    </w:p>
    <w:p w:rsidR="00D608DA" w:rsidRDefault="00D608DA" w:rsidP="00D608DA">
      <w:pPr>
        <w:keepNext/>
        <w:ind w:left="720" w:hanging="851"/>
        <w:jc w:val="both"/>
        <w:rPr>
          <w:sz w:val="20"/>
        </w:rPr>
      </w:pPr>
      <w:r>
        <w:rPr>
          <w:i/>
          <w:sz w:val="20"/>
        </w:rPr>
        <w:tab/>
        <w:t>A spermiumok számának, mozgásképességének, esetleges alaki elváltozásainak vizsgálata automatával.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13310</w:t>
      </w:r>
      <w:r>
        <w:rPr>
          <w:b/>
          <w:sz w:val="20"/>
        </w:rPr>
        <w:tab/>
        <w:t>Kérdőív felvétele, prosztata-betegségekben</w:t>
      </w:r>
    </w:p>
    <w:p w:rsidR="00D608DA" w:rsidRDefault="00D608DA" w:rsidP="00D608DA">
      <w:pPr>
        <w:keepNext/>
        <w:ind w:left="720" w:hanging="851"/>
        <w:jc w:val="both"/>
        <w:rPr>
          <w:sz w:val="20"/>
        </w:rPr>
      </w:pPr>
      <w:r>
        <w:rPr>
          <w:i/>
          <w:sz w:val="20"/>
        </w:rPr>
        <w:tab/>
        <w:t>A jóindulatú prosztata-megnagyobbodás, illetve a prostatitis megbetegedés esetén használható. Alkalmas a beteg kiindulási panaszainak felmérésére, a betegség stádiumának meghatározására, a kezelés eredményességének felmérésére.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13320</w:t>
      </w:r>
      <w:r>
        <w:rPr>
          <w:b/>
          <w:sz w:val="20"/>
        </w:rPr>
        <w:tab/>
        <w:t>Hólyagkatéterezés (diagnosztikus)</w:t>
      </w:r>
    </w:p>
    <w:p w:rsidR="00D608DA" w:rsidRDefault="00D608DA" w:rsidP="00D608DA">
      <w:pPr>
        <w:keepNext/>
        <w:ind w:left="720" w:hanging="851"/>
        <w:jc w:val="both"/>
        <w:rPr>
          <w:sz w:val="20"/>
        </w:rPr>
      </w:pPr>
      <w:r>
        <w:rPr>
          <w:i/>
          <w:sz w:val="20"/>
        </w:rPr>
        <w:tab/>
        <w:t>A húgycsövön keresztül a hólyagba katéter felvezetése, majd teljes lebocsátás vagy minta vétele.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13321</w:t>
      </w:r>
      <w:r>
        <w:rPr>
          <w:b/>
          <w:sz w:val="20"/>
        </w:rPr>
        <w:tab/>
        <w:t>Hólyagpunkció (diagnosztikus)</w:t>
      </w:r>
    </w:p>
    <w:p w:rsidR="00D608DA" w:rsidRDefault="00D608DA" w:rsidP="00D608DA">
      <w:pPr>
        <w:keepNext/>
        <w:ind w:left="720" w:hanging="851"/>
        <w:jc w:val="both"/>
        <w:rPr>
          <w:sz w:val="20"/>
        </w:rPr>
      </w:pPr>
      <w:r>
        <w:rPr>
          <w:i/>
          <w:sz w:val="20"/>
        </w:rPr>
        <w:tab/>
        <w:t>Lemosott alhasi felületen keresztül, steril fecskendővel történő steril vizeletminta nyerés.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13330</w:t>
      </w:r>
      <w:r>
        <w:rPr>
          <w:b/>
          <w:sz w:val="20"/>
        </w:rPr>
        <w:tab/>
        <w:t>Cystometria, folyamatos áramlással</w:t>
      </w:r>
    </w:p>
    <w:p w:rsidR="00D608DA" w:rsidRDefault="00D608DA" w:rsidP="00D608DA">
      <w:pPr>
        <w:keepNext/>
        <w:ind w:left="720" w:hanging="851"/>
        <w:jc w:val="both"/>
        <w:rPr>
          <w:sz w:val="20"/>
        </w:rPr>
      </w:pPr>
      <w:r>
        <w:rPr>
          <w:i/>
          <w:sz w:val="20"/>
        </w:rPr>
        <w:tab/>
        <w:t>A húgyhólyag nyomásának mérése, a hólyagvolumen függvényében.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13331 *</w:t>
      </w:r>
      <w:r>
        <w:rPr>
          <w:b/>
          <w:sz w:val="20"/>
        </w:rPr>
        <w:tab/>
        <w:t>Vizeletvesztési nyomás</w:t>
      </w:r>
    </w:p>
    <w:p w:rsidR="00D608DA" w:rsidRDefault="00D608DA" w:rsidP="00D608DA">
      <w:pPr>
        <w:keepNext/>
        <w:ind w:left="720" w:hanging="851"/>
        <w:jc w:val="both"/>
        <w:rPr>
          <w:sz w:val="20"/>
        </w:rPr>
      </w:pPr>
      <w:r>
        <w:rPr>
          <w:i/>
          <w:sz w:val="20"/>
        </w:rPr>
        <w:tab/>
        <w:t>Vizeletvesztési nyomás mérése. (Valsalva Leak Point Pressure): Az a hasi, illetve hólyagnyomás, melynél a vizeletvesztés bekövetkezik. A vizsgálat abdominális változatát rectalis katéterrel lehet mérni, 250-300 ml-es hólyagteltségnél.</w:t>
      </w:r>
    </w:p>
    <w:p w:rsidR="00D608DA" w:rsidRDefault="00D608DA" w:rsidP="00D608DA">
      <w:pPr>
        <w:keepNext/>
        <w:ind w:left="720" w:hanging="851"/>
        <w:jc w:val="both"/>
        <w:rPr>
          <w:sz w:val="20"/>
        </w:rPr>
      </w:pPr>
      <w:r>
        <w:rPr>
          <w:b/>
          <w:sz w:val="20"/>
        </w:rPr>
        <w:tab/>
      </w:r>
      <w:r>
        <w:rPr>
          <w:b/>
          <w:sz w:val="20"/>
        </w:rPr>
        <w:tab/>
        <w:t xml:space="preserve">Kizárva: </w:t>
      </w:r>
      <w:r>
        <w:rPr>
          <w:sz w:val="20"/>
        </w:rPr>
        <w:t>13305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13332 *</w:t>
      </w:r>
      <w:r>
        <w:rPr>
          <w:b/>
          <w:sz w:val="20"/>
        </w:rPr>
        <w:tab/>
        <w:t>Húgycső nyomásprofil</w:t>
      </w:r>
    </w:p>
    <w:p w:rsidR="00D608DA" w:rsidRDefault="00D608DA" w:rsidP="00D608DA">
      <w:pPr>
        <w:keepNext/>
        <w:ind w:left="720" w:hanging="851"/>
        <w:jc w:val="both"/>
        <w:rPr>
          <w:sz w:val="20"/>
        </w:rPr>
      </w:pPr>
      <w:r>
        <w:rPr>
          <w:i/>
          <w:sz w:val="20"/>
        </w:rPr>
        <w:tab/>
        <w:t>A húgycsőnyomás grafikus ábrázolása a húgycső hosszában. A mérés katéterkihúzó berendezés segítségével történik, nyugalmi helyzetben meghatározható a maximális húgycső-zárási nyomás, stressz szituációk (köhögés) alkalmával meghatározható az aktív és passzív nyomásáttevődés.</w:t>
      </w:r>
    </w:p>
    <w:p w:rsidR="00D608DA" w:rsidRDefault="00D608DA" w:rsidP="00D608DA">
      <w:pPr>
        <w:keepNext/>
        <w:ind w:left="720" w:hanging="851"/>
        <w:jc w:val="both"/>
        <w:rPr>
          <w:sz w:val="20"/>
        </w:rPr>
      </w:pPr>
      <w:r>
        <w:rPr>
          <w:b/>
          <w:sz w:val="20"/>
        </w:rPr>
        <w:tab/>
      </w:r>
      <w:r>
        <w:rPr>
          <w:b/>
          <w:sz w:val="20"/>
        </w:rPr>
        <w:tab/>
        <w:t xml:space="preserve">Kizárva: </w:t>
      </w:r>
      <w:r>
        <w:rPr>
          <w:sz w:val="20"/>
        </w:rPr>
        <w:t>13305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13340</w:t>
      </w:r>
      <w:r>
        <w:rPr>
          <w:b/>
          <w:sz w:val="20"/>
        </w:rPr>
        <w:tab/>
        <w:t>Uroflowmetria</w:t>
      </w:r>
    </w:p>
    <w:p w:rsidR="00D608DA" w:rsidRDefault="00D608DA" w:rsidP="00D608DA">
      <w:pPr>
        <w:keepNext/>
        <w:ind w:left="720" w:hanging="851"/>
        <w:jc w:val="both"/>
        <w:rPr>
          <w:sz w:val="20"/>
        </w:rPr>
      </w:pPr>
      <w:r>
        <w:rPr>
          <w:i/>
          <w:sz w:val="20"/>
        </w:rPr>
        <w:tab/>
        <w:t>A vizeletürítés időbeni regisztrálása.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13350</w:t>
      </w:r>
      <w:r>
        <w:rPr>
          <w:b/>
          <w:sz w:val="20"/>
        </w:rPr>
        <w:tab/>
        <w:t>Manometria urethrae</w:t>
      </w:r>
    </w:p>
    <w:p w:rsidR="00D608DA" w:rsidRDefault="00D608DA" w:rsidP="00D608DA">
      <w:pPr>
        <w:keepNext/>
        <w:ind w:left="720" w:hanging="851"/>
        <w:jc w:val="both"/>
        <w:rPr>
          <w:sz w:val="20"/>
        </w:rPr>
      </w:pPr>
      <w:r>
        <w:rPr>
          <w:i/>
          <w:sz w:val="20"/>
        </w:rPr>
        <w:tab/>
        <w:t>A húgycső funkcionális nyomásának elemzése.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13351 *</w:t>
      </w:r>
      <w:r>
        <w:rPr>
          <w:b/>
          <w:sz w:val="20"/>
        </w:rPr>
        <w:tab/>
        <w:t>Gáti szummációs EMG</w:t>
      </w:r>
    </w:p>
    <w:p w:rsidR="00D608DA" w:rsidRDefault="00D608DA" w:rsidP="00D608DA">
      <w:pPr>
        <w:keepNext/>
        <w:ind w:left="720" w:hanging="851"/>
        <w:jc w:val="both"/>
        <w:rPr>
          <w:sz w:val="20"/>
        </w:rPr>
      </w:pPr>
      <w:r>
        <w:rPr>
          <w:i/>
          <w:sz w:val="20"/>
        </w:rPr>
        <w:tab/>
        <w:t>Felületi tapadó elektródákkal a gáti izomzat összességének működéséről ad képet.</w:t>
      </w:r>
    </w:p>
    <w:p w:rsidR="00D608DA" w:rsidRDefault="00D608DA" w:rsidP="00D608DA">
      <w:pPr>
        <w:keepNext/>
        <w:ind w:left="720" w:hanging="851"/>
        <w:jc w:val="both"/>
        <w:rPr>
          <w:sz w:val="20"/>
        </w:rPr>
      </w:pPr>
      <w:r>
        <w:rPr>
          <w:b/>
          <w:sz w:val="20"/>
        </w:rPr>
        <w:tab/>
      </w:r>
      <w:r>
        <w:rPr>
          <w:b/>
          <w:sz w:val="20"/>
        </w:rPr>
        <w:tab/>
        <w:t xml:space="preserve">Kizárva: </w:t>
      </w:r>
      <w:r>
        <w:rPr>
          <w:sz w:val="20"/>
        </w:rPr>
        <w:t>13305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13352 *</w:t>
      </w:r>
      <w:r>
        <w:rPr>
          <w:b/>
          <w:sz w:val="20"/>
        </w:rPr>
        <w:tab/>
        <w:t>Perineometria nőknél</w:t>
      </w:r>
    </w:p>
    <w:p w:rsidR="00D608DA" w:rsidRDefault="00D608DA" w:rsidP="00D608DA">
      <w:pPr>
        <w:keepNext/>
        <w:ind w:left="720" w:hanging="851"/>
        <w:jc w:val="both"/>
        <w:rPr>
          <w:sz w:val="20"/>
        </w:rPr>
      </w:pPr>
      <w:r>
        <w:rPr>
          <w:i/>
          <w:sz w:val="20"/>
        </w:rPr>
        <w:tab/>
        <w:t>Intravaginális nyomásmérés a medencefenék izomzat erejének felmérésére.</w:t>
      </w:r>
    </w:p>
    <w:p w:rsidR="00D608DA" w:rsidRDefault="00D608DA" w:rsidP="00D608DA">
      <w:pPr>
        <w:keepNext/>
        <w:ind w:left="720" w:hanging="851"/>
        <w:jc w:val="both"/>
        <w:rPr>
          <w:sz w:val="20"/>
        </w:rPr>
      </w:pPr>
      <w:r>
        <w:rPr>
          <w:b/>
          <w:sz w:val="20"/>
        </w:rPr>
        <w:tab/>
      </w:r>
      <w:r>
        <w:rPr>
          <w:b/>
          <w:sz w:val="20"/>
        </w:rPr>
        <w:tab/>
        <w:t xml:space="preserve">Kizárva: </w:t>
      </w:r>
      <w:r>
        <w:rPr>
          <w:sz w:val="20"/>
        </w:rPr>
        <w:t>13305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13360</w:t>
      </w:r>
      <w:r>
        <w:rPr>
          <w:b/>
          <w:sz w:val="20"/>
        </w:rPr>
        <w:tab/>
        <w:t>Calibratio meatus urethrae</w:t>
      </w:r>
    </w:p>
    <w:p w:rsidR="00D608DA" w:rsidRDefault="00D608DA" w:rsidP="00D608DA">
      <w:pPr>
        <w:keepNext/>
        <w:ind w:left="720" w:hanging="851"/>
        <w:jc w:val="both"/>
        <w:rPr>
          <w:sz w:val="20"/>
        </w:rPr>
      </w:pPr>
      <w:r>
        <w:rPr>
          <w:i/>
          <w:sz w:val="20"/>
        </w:rPr>
        <w:tab/>
        <w:t>A húgycső külső bemenetének vizsgálata, a befogadó átmérő ismeretében.</w:t>
      </w:r>
    </w:p>
    <w:p w:rsidR="00D608DA" w:rsidRDefault="00D608DA" w:rsidP="00D608DA">
      <w:pPr>
        <w:keepNext/>
        <w:ind w:left="720" w:hanging="851"/>
        <w:jc w:val="both"/>
        <w:rPr>
          <w:sz w:val="20"/>
        </w:rPr>
      </w:pPr>
      <w:r>
        <w:rPr>
          <w:b/>
          <w:sz w:val="20"/>
        </w:rPr>
        <w:tab/>
      </w:r>
      <w:r>
        <w:rPr>
          <w:b/>
          <w:sz w:val="20"/>
        </w:rPr>
        <w:tab/>
        <w:t xml:space="preserve">Kizárva: </w:t>
      </w:r>
      <w:r>
        <w:rPr>
          <w:sz w:val="20"/>
        </w:rPr>
        <w:t>16520; 16522; 16550; 16551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13380</w:t>
      </w:r>
      <w:r>
        <w:rPr>
          <w:b/>
          <w:sz w:val="20"/>
        </w:rPr>
        <w:tab/>
        <w:t>Myographia vesicae urinariae et perinei</w:t>
      </w:r>
    </w:p>
    <w:p w:rsidR="00D608DA" w:rsidRDefault="00D608DA" w:rsidP="00D608DA">
      <w:pPr>
        <w:keepNext/>
        <w:ind w:left="720" w:hanging="851"/>
        <w:jc w:val="both"/>
        <w:rPr>
          <w:sz w:val="20"/>
        </w:rPr>
      </w:pPr>
      <w:r>
        <w:rPr>
          <w:i/>
          <w:sz w:val="20"/>
        </w:rPr>
        <w:tab/>
        <w:t>A húgyhólyag és a gátizomzat erejének grafikus ábrázolása.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13410</w:t>
      </w:r>
      <w:r>
        <w:rPr>
          <w:b/>
          <w:sz w:val="20"/>
        </w:rPr>
        <w:tab/>
        <w:t>Spermagyűjtés</w:t>
      </w:r>
    </w:p>
    <w:p w:rsidR="00D608DA" w:rsidRDefault="00D608DA" w:rsidP="00D608DA">
      <w:pPr>
        <w:keepNext/>
        <w:ind w:left="720" w:hanging="851"/>
        <w:jc w:val="both"/>
        <w:rPr>
          <w:sz w:val="20"/>
        </w:rPr>
      </w:pPr>
      <w:r>
        <w:rPr>
          <w:i/>
          <w:sz w:val="20"/>
        </w:rPr>
        <w:tab/>
        <w:t>Termékenyítő csírasejt gyűjtése, tárolása.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13411</w:t>
      </w:r>
      <w:r>
        <w:rPr>
          <w:b/>
          <w:sz w:val="20"/>
        </w:rPr>
        <w:tab/>
        <w:t>Spermagyűjtés mesterséges termékenyítés céljából</w:t>
      </w:r>
    </w:p>
    <w:p w:rsidR="00D608DA" w:rsidRDefault="00D608DA" w:rsidP="00D608DA">
      <w:pPr>
        <w:keepNext/>
        <w:ind w:left="720" w:hanging="851"/>
        <w:jc w:val="both"/>
        <w:rPr>
          <w:sz w:val="20"/>
        </w:rPr>
      </w:pPr>
      <w:r>
        <w:rPr>
          <w:i/>
          <w:sz w:val="20"/>
        </w:rPr>
        <w:tab/>
        <w:t>Önkéntes donorok ondómintáinak vizsgálata, majd előzetes equilibráció után komputer vezérelte fagyasztó automatába épített autoseeding mínusz 196 C fokra hűtése, majd folyékony nitrogént tartalmazó konténerben történő tárolása, a felhasználás időpontjáig.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13412</w:t>
      </w:r>
      <w:r>
        <w:rPr>
          <w:b/>
          <w:sz w:val="20"/>
        </w:rPr>
        <w:tab/>
        <w:t>Sperma-előkészítés fagyasztást követően, spermapreparálás</w:t>
      </w:r>
    </w:p>
    <w:p w:rsidR="00D608DA" w:rsidRDefault="00D608DA" w:rsidP="00D608DA">
      <w:pPr>
        <w:keepNext/>
        <w:ind w:left="720" w:hanging="851"/>
        <w:jc w:val="both"/>
        <w:rPr>
          <w:sz w:val="20"/>
        </w:rPr>
      </w:pPr>
      <w:r>
        <w:rPr>
          <w:i/>
          <w:sz w:val="20"/>
        </w:rPr>
        <w:tab/>
        <w:t>Sperma előkészítés fagyasztást követően, spermapreparálás.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13510</w:t>
      </w:r>
      <w:r>
        <w:rPr>
          <w:b/>
          <w:sz w:val="20"/>
        </w:rPr>
        <w:tab/>
        <w:t>Hormoncitológia levétele hüvelyből</w:t>
      </w:r>
    </w:p>
    <w:p w:rsidR="00D608DA" w:rsidRDefault="00D608DA" w:rsidP="00D608DA">
      <w:pPr>
        <w:keepNext/>
        <w:ind w:left="720" w:hanging="851"/>
        <w:jc w:val="both"/>
        <w:rPr>
          <w:sz w:val="20"/>
        </w:rPr>
      </w:pPr>
      <w:r>
        <w:rPr>
          <w:i/>
          <w:sz w:val="20"/>
        </w:rPr>
        <w:tab/>
        <w:t>A hüvelyhámból leváló hámsejtek levétele, mikroszkópos feldolgozás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13520</w:t>
      </w:r>
      <w:r>
        <w:rPr>
          <w:b/>
          <w:sz w:val="20"/>
        </w:rPr>
        <w:tab/>
        <w:t>Hormoncitológia levétele a méh nyálkahártyából</w:t>
      </w:r>
    </w:p>
    <w:p w:rsidR="00D608DA" w:rsidRDefault="00D608DA" w:rsidP="00D608DA">
      <w:pPr>
        <w:keepNext/>
        <w:ind w:left="720" w:hanging="851"/>
        <w:jc w:val="both"/>
        <w:rPr>
          <w:sz w:val="20"/>
        </w:rPr>
      </w:pPr>
      <w:r>
        <w:rPr>
          <w:i/>
          <w:sz w:val="20"/>
        </w:rPr>
        <w:tab/>
        <w:t>Mintavétel az endometriumból, hormoncitológiai vizsgálat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13530</w:t>
      </w:r>
      <w:r>
        <w:rPr>
          <w:b/>
          <w:sz w:val="20"/>
        </w:rPr>
        <w:tab/>
        <w:t>Postcoitalis kenet levétele</w:t>
      </w:r>
    </w:p>
    <w:p w:rsidR="00D608DA" w:rsidRDefault="00D608DA" w:rsidP="00D608DA">
      <w:pPr>
        <w:keepNext/>
        <w:ind w:left="720" w:hanging="851"/>
        <w:jc w:val="both"/>
        <w:rPr>
          <w:sz w:val="20"/>
        </w:rPr>
      </w:pPr>
      <w:r>
        <w:rPr>
          <w:i/>
          <w:sz w:val="20"/>
        </w:rPr>
        <w:tab/>
        <w:t>Szexuális élet után 12 órával, a preovulatorikus szakban, a hüvely feltárása után, steril vattatamponnal vett nyák mikroszkóp alatti vizsgálata, értékelése.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13590</w:t>
      </w:r>
      <w:r>
        <w:rPr>
          <w:b/>
          <w:sz w:val="20"/>
        </w:rPr>
        <w:tab/>
        <w:t>Amnioscopia</w:t>
      </w:r>
    </w:p>
    <w:p w:rsidR="00D608DA" w:rsidRDefault="00D608DA" w:rsidP="00D608DA">
      <w:pPr>
        <w:keepNext/>
        <w:ind w:left="720" w:hanging="851"/>
        <w:jc w:val="both"/>
        <w:rPr>
          <w:sz w:val="20"/>
        </w:rPr>
      </w:pPr>
      <w:r>
        <w:rPr>
          <w:i/>
          <w:sz w:val="20"/>
        </w:rPr>
        <w:tab/>
        <w:t>A hüvely feltárása, dezinficiálása után a nyakcsatornába vezetett cső segítségével a magzatvíz állapotának vizsgálata (korábbi, a lepény tapadási helyét tisztázó UH vizsgálatot követően). A vizsgálat elvégzése után a terhes obszervációja szükséges a rendelőben legalább 30 percen át.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13600</w:t>
      </w:r>
      <w:r>
        <w:rPr>
          <w:b/>
          <w:sz w:val="20"/>
        </w:rPr>
        <w:tab/>
        <w:t>Mozgásszervek teljes körű fizikális vizsgálata</w:t>
      </w:r>
    </w:p>
    <w:p w:rsidR="00D608DA" w:rsidRDefault="00D608DA" w:rsidP="00D608DA">
      <w:pPr>
        <w:keepNext/>
        <w:ind w:left="720" w:hanging="851"/>
        <w:jc w:val="both"/>
        <w:rPr>
          <w:sz w:val="20"/>
        </w:rPr>
      </w:pPr>
      <w:r>
        <w:rPr>
          <w:i/>
          <w:sz w:val="20"/>
        </w:rPr>
        <w:tab/>
        <w:t>A mozgásszervrendszer vizsgálata, beleértve a megtekintést, tapintást, izületek mozgás- és stabilitásvizsgálatát, alaki eltérések, méretek, mozgásterjedelem lemérését, fájdalmas területek kitapintását.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13620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13620</w:t>
      </w:r>
      <w:r>
        <w:rPr>
          <w:b/>
          <w:sz w:val="20"/>
        </w:rPr>
        <w:tab/>
        <w:t>Mozgásszervek regionális fizikális vizsgálata</w:t>
      </w:r>
    </w:p>
    <w:p w:rsidR="00D608DA" w:rsidRDefault="00D608DA" w:rsidP="00D608DA">
      <w:pPr>
        <w:keepNext/>
        <w:ind w:left="720" w:hanging="851"/>
        <w:jc w:val="both"/>
        <w:rPr>
          <w:sz w:val="20"/>
        </w:rPr>
      </w:pPr>
      <w:r>
        <w:rPr>
          <w:i/>
          <w:sz w:val="20"/>
        </w:rPr>
        <w:tab/>
        <w:t>Egy végtag vagy mozgásszervi régió fizikális vizsgálata, beleértve a megtekintést, tapintást, ízületi mozgás- és instabilitási vizsgálatokat.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13600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13621</w:t>
      </w:r>
      <w:r>
        <w:rPr>
          <w:b/>
          <w:sz w:val="20"/>
        </w:rPr>
        <w:tab/>
        <w:t>Mozgásterjedelem vizsgálata a gerinc területén</w:t>
      </w:r>
    </w:p>
    <w:p w:rsidR="00D608DA" w:rsidRDefault="00D608DA" w:rsidP="00D608DA">
      <w:pPr>
        <w:keepNext/>
        <w:ind w:left="720" w:hanging="851"/>
        <w:jc w:val="both"/>
        <w:rPr>
          <w:sz w:val="20"/>
        </w:rPr>
      </w:pPr>
      <w:r>
        <w:rPr>
          <w:i/>
          <w:sz w:val="20"/>
        </w:rPr>
        <w:tab/>
        <w:t>A gerinc megtekintése és egyes szakaszainak mozgásvizsgálata, a mozgások mértékének lemérése.</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13622</w:t>
      </w:r>
      <w:r>
        <w:rPr>
          <w:b/>
          <w:sz w:val="20"/>
        </w:rPr>
        <w:tab/>
        <w:t>Izomfunkció vizsgálat a teljes testen</w:t>
      </w:r>
    </w:p>
    <w:p w:rsidR="00D608DA" w:rsidRDefault="00D608DA" w:rsidP="00D608DA">
      <w:pPr>
        <w:keepNext/>
        <w:ind w:left="720" w:hanging="851"/>
        <w:jc w:val="both"/>
        <w:rPr>
          <w:sz w:val="20"/>
        </w:rPr>
      </w:pPr>
      <w:r>
        <w:rPr>
          <w:i/>
          <w:sz w:val="20"/>
        </w:rPr>
        <w:tab/>
        <w:t>A test egyes izmainak, illetve egy funkcionális egységet képező izomcsoportjának vizsgálata, illetve erejének mérése 0-5 fokozatú skála szerint.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13623</w:t>
      </w:r>
      <w:r>
        <w:rPr>
          <w:b/>
          <w:sz w:val="20"/>
        </w:rPr>
        <w:tab/>
        <w:t>Mozgásterjedelem vizsgálata a végtagi ízületekben</w:t>
      </w:r>
    </w:p>
    <w:p w:rsidR="00D608DA" w:rsidRDefault="00D608DA" w:rsidP="00D608DA">
      <w:pPr>
        <w:keepNext/>
        <w:ind w:left="720" w:hanging="851"/>
        <w:jc w:val="both"/>
        <w:rPr>
          <w:sz w:val="20"/>
        </w:rPr>
      </w:pPr>
      <w:r>
        <w:rPr>
          <w:i/>
          <w:sz w:val="20"/>
        </w:rPr>
        <w:tab/>
        <w:t>A végtagok ízületeinek a fő mozgássíkokban kivitelezhető mozgásainak lemérése és kifejezése szögek, illetve viszonyítási pontok közötti távolságok formájában.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13630</w:t>
      </w:r>
      <w:r>
        <w:rPr>
          <w:b/>
          <w:sz w:val="20"/>
        </w:rPr>
        <w:tab/>
        <w:t>Talpi nyomáseloszlás statikus és dinamikus mérése</w:t>
      </w:r>
    </w:p>
    <w:p w:rsidR="00D608DA" w:rsidRDefault="00D608DA" w:rsidP="00D608DA">
      <w:pPr>
        <w:keepNext/>
        <w:ind w:left="720" w:hanging="851"/>
        <w:jc w:val="both"/>
        <w:rPr>
          <w:sz w:val="20"/>
        </w:rPr>
      </w:pPr>
      <w:r>
        <w:rPr>
          <w:i/>
          <w:sz w:val="20"/>
        </w:rPr>
        <w:tab/>
        <w:t>Talpi nyomáseloszlás eszközös mérése.</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14010</w:t>
      </w:r>
      <w:r>
        <w:rPr>
          <w:b/>
          <w:sz w:val="20"/>
        </w:rPr>
        <w:tab/>
        <w:t>Intracraniális képlet percutan biopsziája</w:t>
      </w:r>
    </w:p>
    <w:p w:rsidR="00D608DA" w:rsidRDefault="00D608DA" w:rsidP="00D608DA">
      <w:pPr>
        <w:keepNext/>
        <w:ind w:left="720" w:hanging="851"/>
        <w:jc w:val="both"/>
        <w:rPr>
          <w:sz w:val="20"/>
        </w:rPr>
      </w:pPr>
      <w:r>
        <w:rPr>
          <w:i/>
          <w:sz w:val="20"/>
        </w:rPr>
        <w:tab/>
        <w:t>A koponyán végzett, fúrt lyukon keresztül történő szövetmintavétel.</w:t>
      </w:r>
    </w:p>
    <w:p w:rsidR="00D608DA" w:rsidRDefault="00D608DA" w:rsidP="00D608DA">
      <w:pPr>
        <w:keepNext/>
        <w:ind w:left="720" w:hanging="851"/>
        <w:jc w:val="both"/>
        <w:rPr>
          <w:sz w:val="20"/>
        </w:rPr>
      </w:pPr>
      <w:r>
        <w:rPr>
          <w:b/>
          <w:sz w:val="20"/>
        </w:rPr>
        <w:tab/>
      </w:r>
      <w:r>
        <w:rPr>
          <w:b/>
          <w:sz w:val="20"/>
        </w:rPr>
        <w:tab/>
        <w:t xml:space="preserve">Kizárva: </w:t>
      </w:r>
      <w:r>
        <w:rPr>
          <w:sz w:val="20"/>
        </w:rPr>
        <w:t>15000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14011</w:t>
      </w:r>
      <w:r>
        <w:rPr>
          <w:b/>
          <w:sz w:val="20"/>
        </w:rPr>
        <w:tab/>
        <w:t>Intracraniális képlet percutan biopszia, UH vezérelt</w:t>
      </w:r>
    </w:p>
    <w:p w:rsidR="00D608DA" w:rsidRDefault="00D608DA" w:rsidP="00D608DA">
      <w:pPr>
        <w:keepNext/>
        <w:ind w:left="720" w:hanging="851"/>
        <w:jc w:val="both"/>
        <w:rPr>
          <w:sz w:val="20"/>
        </w:rPr>
      </w:pPr>
      <w:r>
        <w:rPr>
          <w:i/>
          <w:sz w:val="20"/>
        </w:rPr>
        <w:tab/>
        <w:t>A koponyán készített fúrt lyukon vagy a kutacson keresztül bevezetett eszközzel, UH vezérléssel végzett szövetmintavétel.</w:t>
      </w:r>
    </w:p>
    <w:p w:rsidR="00D608DA" w:rsidRDefault="00D608DA" w:rsidP="00D608DA">
      <w:pPr>
        <w:keepNext/>
        <w:ind w:left="720" w:hanging="851"/>
        <w:jc w:val="both"/>
        <w:rPr>
          <w:sz w:val="20"/>
        </w:rPr>
      </w:pPr>
      <w:r>
        <w:rPr>
          <w:b/>
          <w:sz w:val="20"/>
        </w:rPr>
        <w:tab/>
      </w:r>
      <w:r>
        <w:rPr>
          <w:b/>
          <w:sz w:val="20"/>
        </w:rPr>
        <w:tab/>
        <w:t xml:space="preserve">Kizárva: </w:t>
      </w:r>
      <w:r>
        <w:rPr>
          <w:sz w:val="20"/>
        </w:rPr>
        <w:t>34473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14020</w:t>
      </w:r>
      <w:r>
        <w:rPr>
          <w:b/>
          <w:sz w:val="20"/>
        </w:rPr>
        <w:tab/>
        <w:t>Biopsia nervi periferialis percutanea</w:t>
      </w:r>
    </w:p>
    <w:p w:rsidR="00D608DA" w:rsidRDefault="00D608DA" w:rsidP="00D608DA">
      <w:pPr>
        <w:keepNext/>
        <w:ind w:left="720" w:hanging="851"/>
        <w:jc w:val="both"/>
        <w:rPr>
          <w:sz w:val="20"/>
        </w:rPr>
      </w:pPr>
      <w:r>
        <w:rPr>
          <w:i/>
          <w:sz w:val="20"/>
        </w:rPr>
        <w:tab/>
        <w:t>Perifériás ideg percutan mintavétele, szövettani célra.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14030</w:t>
      </w:r>
      <w:r>
        <w:rPr>
          <w:b/>
          <w:sz w:val="20"/>
        </w:rPr>
        <w:tab/>
        <w:t>Biopsia glandulae thyreoideae percutanea</w:t>
      </w:r>
    </w:p>
    <w:p w:rsidR="00D608DA" w:rsidRDefault="00D608DA" w:rsidP="00D608DA">
      <w:pPr>
        <w:keepNext/>
        <w:ind w:left="720" w:hanging="851"/>
        <w:jc w:val="both"/>
        <w:rPr>
          <w:sz w:val="20"/>
        </w:rPr>
      </w:pPr>
      <w:r>
        <w:rPr>
          <w:i/>
          <w:sz w:val="20"/>
        </w:rPr>
        <w:tab/>
        <w:t>A pajzsmirigy meghatározott területeinek tűbiopsziája, citológiai mintavétel és/vagy folyadék leszívás céljából.</w:t>
      </w:r>
    </w:p>
    <w:p w:rsidR="00D608DA" w:rsidRDefault="00D608DA" w:rsidP="00D608DA">
      <w:pPr>
        <w:keepNext/>
        <w:ind w:left="720" w:hanging="851"/>
        <w:jc w:val="both"/>
        <w:rPr>
          <w:sz w:val="20"/>
        </w:rPr>
      </w:pPr>
      <w:r>
        <w:rPr>
          <w:b/>
          <w:sz w:val="20"/>
        </w:rPr>
        <w:tab/>
      </w:r>
      <w:r>
        <w:rPr>
          <w:b/>
          <w:sz w:val="20"/>
        </w:rPr>
        <w:tab/>
        <w:t xml:space="preserve">Kizárva: </w:t>
      </w:r>
      <w:r>
        <w:rPr>
          <w:sz w:val="20"/>
        </w:rPr>
        <w:t>14031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14031</w:t>
      </w:r>
      <w:r>
        <w:rPr>
          <w:b/>
          <w:sz w:val="20"/>
        </w:rPr>
        <w:tab/>
        <w:t>Biopsia glandulae thyreoideae percutanea, UH vezérelt</w:t>
      </w:r>
    </w:p>
    <w:p w:rsidR="00D608DA" w:rsidRDefault="00D608DA" w:rsidP="00D608DA">
      <w:pPr>
        <w:keepNext/>
        <w:ind w:left="720" w:hanging="851"/>
        <w:jc w:val="both"/>
        <w:rPr>
          <w:sz w:val="20"/>
        </w:rPr>
      </w:pPr>
      <w:r>
        <w:rPr>
          <w:i/>
          <w:sz w:val="20"/>
        </w:rPr>
        <w:tab/>
        <w:t>A pajzsmirigy meghatározott területeinek tűbiopsziája, citológiai mintavétel és/vagy folyadék leszívás céljából. A punkció pontos helyét UH segítségével határozzuk meg.</w:t>
      </w:r>
    </w:p>
    <w:p w:rsidR="00D608DA" w:rsidRDefault="00D608DA" w:rsidP="00D608DA">
      <w:pPr>
        <w:keepNext/>
        <w:ind w:left="720" w:hanging="851"/>
        <w:jc w:val="both"/>
        <w:rPr>
          <w:sz w:val="20"/>
        </w:rPr>
      </w:pPr>
      <w:r>
        <w:rPr>
          <w:b/>
          <w:sz w:val="20"/>
        </w:rPr>
        <w:tab/>
      </w:r>
      <w:r>
        <w:rPr>
          <w:b/>
          <w:sz w:val="20"/>
        </w:rPr>
        <w:tab/>
        <w:t xml:space="preserve">Kizárva: </w:t>
      </w:r>
      <w:r>
        <w:rPr>
          <w:sz w:val="20"/>
        </w:rPr>
        <w:t>14030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14100</w:t>
      </w:r>
      <w:r>
        <w:rPr>
          <w:b/>
          <w:sz w:val="20"/>
        </w:rPr>
        <w:tab/>
        <w:t>Biopsia auris externi percutanea</w:t>
      </w:r>
    </w:p>
    <w:p w:rsidR="00D608DA" w:rsidRDefault="00D608DA" w:rsidP="00D608DA">
      <w:pPr>
        <w:keepNext/>
        <w:ind w:left="720" w:hanging="851"/>
        <w:jc w:val="both"/>
        <w:rPr>
          <w:sz w:val="20"/>
        </w:rPr>
      </w:pPr>
      <w:r>
        <w:rPr>
          <w:i/>
          <w:sz w:val="20"/>
        </w:rPr>
        <w:tab/>
        <w:t>A fülkagyló percutan biopsziája, a kórisme felállítására.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14110</w:t>
      </w:r>
      <w:r>
        <w:rPr>
          <w:b/>
          <w:sz w:val="20"/>
        </w:rPr>
        <w:tab/>
        <w:t>Biopsia auriculi per otoscopiam</w:t>
      </w:r>
    </w:p>
    <w:p w:rsidR="00D608DA" w:rsidRDefault="00D608DA" w:rsidP="00D608DA">
      <w:pPr>
        <w:keepNext/>
        <w:ind w:left="720" w:hanging="851"/>
        <w:jc w:val="both"/>
        <w:rPr>
          <w:sz w:val="20"/>
        </w:rPr>
      </w:pPr>
      <w:r>
        <w:rPr>
          <w:i/>
          <w:sz w:val="20"/>
        </w:rPr>
        <w:tab/>
        <w:t>Mintavétel a fülből otoszkop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14120</w:t>
      </w:r>
      <w:r>
        <w:rPr>
          <w:b/>
          <w:sz w:val="20"/>
        </w:rPr>
        <w:tab/>
        <w:t>Biopsia palpebrae</w:t>
      </w:r>
    </w:p>
    <w:p w:rsidR="00D608DA" w:rsidRDefault="00D608DA" w:rsidP="00D608DA">
      <w:pPr>
        <w:keepNext/>
        <w:ind w:left="720" w:hanging="851"/>
        <w:jc w:val="both"/>
        <w:rPr>
          <w:sz w:val="20"/>
        </w:rPr>
      </w:pPr>
      <w:r>
        <w:rPr>
          <w:i/>
          <w:sz w:val="20"/>
        </w:rPr>
        <w:tab/>
        <w:t>A szemhéjon lévő elváltozás szövettani vizsgálatára, a tervezett műtét kiterjesztésének eldöntésére szolgáló eljárás.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14130</w:t>
      </w:r>
      <w:r>
        <w:rPr>
          <w:b/>
          <w:sz w:val="20"/>
        </w:rPr>
        <w:tab/>
        <w:t>Biopsia conjunctivae</w:t>
      </w:r>
    </w:p>
    <w:p w:rsidR="00D608DA" w:rsidRDefault="00D608DA" w:rsidP="00D608DA">
      <w:pPr>
        <w:keepNext/>
        <w:ind w:left="720" w:hanging="851"/>
        <w:jc w:val="both"/>
        <w:rPr>
          <w:sz w:val="20"/>
        </w:rPr>
      </w:pPr>
      <w:r>
        <w:rPr>
          <w:i/>
          <w:sz w:val="20"/>
        </w:rPr>
        <w:tab/>
        <w:t>A kötőhártya elváltozásból történő kimetszés szövettani vizsgálatra, eldöntendő, hogy a szövetszaporulat szisztémás betegség tünete, vagy csak helyi megbetegedés.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14140</w:t>
      </w:r>
      <w:r>
        <w:rPr>
          <w:b/>
          <w:sz w:val="20"/>
        </w:rPr>
        <w:tab/>
        <w:t>Biopsia cutis nasi</w:t>
      </w:r>
    </w:p>
    <w:p w:rsidR="00D608DA" w:rsidRDefault="00D608DA" w:rsidP="00D608DA">
      <w:pPr>
        <w:keepNext/>
        <w:ind w:left="720" w:hanging="851"/>
        <w:jc w:val="both"/>
        <w:rPr>
          <w:sz w:val="20"/>
        </w:rPr>
      </w:pPr>
      <w:r>
        <w:rPr>
          <w:i/>
          <w:sz w:val="20"/>
        </w:rPr>
        <w:tab/>
        <w:t>Az orr bőréből a kórisme felállítására végzett biopszia.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14141</w:t>
      </w:r>
      <w:r>
        <w:rPr>
          <w:b/>
          <w:sz w:val="20"/>
        </w:rPr>
        <w:tab/>
        <w:t>Biopsia cutis faciei</w:t>
      </w:r>
    </w:p>
    <w:p w:rsidR="00D608DA" w:rsidRDefault="00D608DA" w:rsidP="00D608DA">
      <w:pPr>
        <w:keepNext/>
        <w:ind w:left="720" w:hanging="851"/>
        <w:jc w:val="both"/>
        <w:rPr>
          <w:sz w:val="20"/>
        </w:rPr>
      </w:pPr>
      <w:r>
        <w:rPr>
          <w:i/>
          <w:sz w:val="20"/>
        </w:rPr>
        <w:tab/>
        <w:t>Az arc bőréből a kórisme felállítására, esetleg gyógyítás céljára végzett biopszia.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14150</w:t>
      </w:r>
      <w:r>
        <w:rPr>
          <w:b/>
          <w:sz w:val="20"/>
        </w:rPr>
        <w:tab/>
        <w:t>Biopsia nasi per rhinoscopiam</w:t>
      </w:r>
    </w:p>
    <w:p w:rsidR="00D608DA" w:rsidRDefault="00D608DA" w:rsidP="00D608DA">
      <w:pPr>
        <w:keepNext/>
        <w:ind w:left="720" w:hanging="851"/>
        <w:jc w:val="both"/>
        <w:rPr>
          <w:sz w:val="20"/>
        </w:rPr>
      </w:pPr>
      <w:r>
        <w:rPr>
          <w:i/>
          <w:sz w:val="20"/>
        </w:rPr>
        <w:tab/>
        <w:t>Mintavétel az orrból rinoszkópon keresztül.</w:t>
      </w:r>
    </w:p>
    <w:p w:rsidR="00D608DA" w:rsidRDefault="00D608DA" w:rsidP="00D608DA">
      <w:pPr>
        <w:keepNext/>
        <w:ind w:left="720" w:hanging="851"/>
        <w:rPr>
          <w:sz w:val="20"/>
        </w:rPr>
      </w:pPr>
      <w:r>
        <w:rPr>
          <w:b/>
          <w:sz w:val="20"/>
        </w:rPr>
        <w:tab/>
      </w:r>
      <w:r>
        <w:rPr>
          <w:b/>
          <w:sz w:val="20"/>
        </w:rPr>
        <w:tab/>
        <w:t xml:space="preserve">Együtt: </w:t>
      </w:r>
      <w:r>
        <w:rPr>
          <w:sz w:val="20"/>
        </w:rPr>
        <w:t>16160; 16170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14152</w:t>
      </w:r>
      <w:r>
        <w:rPr>
          <w:b/>
          <w:sz w:val="20"/>
        </w:rPr>
        <w:tab/>
        <w:t>Biopsia sinus paranasalis per endoscopiam</w:t>
      </w:r>
    </w:p>
    <w:p w:rsidR="00D608DA" w:rsidRDefault="00D608DA" w:rsidP="00D608DA">
      <w:pPr>
        <w:keepNext/>
        <w:ind w:left="720" w:hanging="851"/>
        <w:jc w:val="both"/>
        <w:rPr>
          <w:sz w:val="20"/>
        </w:rPr>
      </w:pPr>
      <w:r>
        <w:rPr>
          <w:i/>
          <w:sz w:val="20"/>
        </w:rPr>
        <w:tab/>
        <w:t>Mintavétel az orrmelléküregből, endoscopon keresztül.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rPr>
          <w:sz w:val="20"/>
        </w:rPr>
      </w:pPr>
      <w:r>
        <w:rPr>
          <w:b/>
          <w:sz w:val="20"/>
        </w:rPr>
        <w:tab/>
      </w:r>
      <w:r>
        <w:rPr>
          <w:b/>
          <w:sz w:val="20"/>
        </w:rPr>
        <w:tab/>
        <w:t xml:space="preserve">Együtt: </w:t>
      </w:r>
      <w:r>
        <w:rPr>
          <w:sz w:val="20"/>
        </w:rPr>
        <w:t>16181; 16182; 16183; 16184; 16185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14201</w:t>
      </w:r>
      <w:r>
        <w:rPr>
          <w:b/>
          <w:sz w:val="20"/>
        </w:rPr>
        <w:tab/>
        <w:t>Biopsia laryngis per laryngoscopiam</w:t>
      </w:r>
    </w:p>
    <w:p w:rsidR="00D608DA" w:rsidRDefault="00D608DA" w:rsidP="00D608DA">
      <w:pPr>
        <w:keepNext/>
        <w:ind w:left="720" w:hanging="851"/>
        <w:jc w:val="both"/>
        <w:rPr>
          <w:sz w:val="20"/>
        </w:rPr>
      </w:pPr>
      <w:r>
        <w:rPr>
          <w:i/>
          <w:sz w:val="20"/>
        </w:rPr>
        <w:tab/>
        <w:t>Mintavétel a gégéből, laryngoscopon keresztül.</w:t>
      </w:r>
    </w:p>
    <w:p w:rsidR="00D608DA" w:rsidRDefault="00D608DA" w:rsidP="00D608DA">
      <w:pPr>
        <w:keepNext/>
        <w:ind w:left="720" w:hanging="851"/>
        <w:rPr>
          <w:sz w:val="20"/>
        </w:rPr>
      </w:pPr>
      <w:r>
        <w:rPr>
          <w:b/>
          <w:sz w:val="20"/>
        </w:rPr>
        <w:tab/>
      </w:r>
      <w:r>
        <w:rPr>
          <w:b/>
          <w:sz w:val="20"/>
        </w:rPr>
        <w:tab/>
        <w:t xml:space="preserve">Együtt: </w:t>
      </w:r>
      <w:r>
        <w:rPr>
          <w:sz w:val="20"/>
        </w:rPr>
        <w:t>16110; 16120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14202</w:t>
      </w:r>
      <w:r>
        <w:rPr>
          <w:b/>
          <w:sz w:val="20"/>
        </w:rPr>
        <w:tab/>
        <w:t>Biopsia laryngis per microlaryngoscopiam</w:t>
      </w:r>
    </w:p>
    <w:p w:rsidR="00D608DA" w:rsidRDefault="00D608DA" w:rsidP="00D608DA">
      <w:pPr>
        <w:keepNext/>
        <w:ind w:left="720" w:hanging="851"/>
        <w:jc w:val="both"/>
        <w:rPr>
          <w:sz w:val="20"/>
        </w:rPr>
      </w:pPr>
      <w:r>
        <w:rPr>
          <w:i/>
          <w:sz w:val="20"/>
        </w:rPr>
        <w:tab/>
        <w:t>Mintavétel a gégéből, mikroszkópos laryngoscopos vizsgálattal.</w:t>
      </w:r>
    </w:p>
    <w:p w:rsidR="00D608DA" w:rsidRDefault="00D608DA" w:rsidP="00D608DA">
      <w:pPr>
        <w:keepNext/>
        <w:ind w:left="720" w:hanging="851"/>
        <w:rPr>
          <w:sz w:val="20"/>
        </w:rPr>
      </w:pPr>
      <w:r>
        <w:rPr>
          <w:b/>
          <w:sz w:val="20"/>
        </w:rPr>
        <w:tab/>
      </w:r>
      <w:r>
        <w:rPr>
          <w:b/>
          <w:sz w:val="20"/>
        </w:rPr>
        <w:tab/>
        <w:t xml:space="preserve">Együtt: </w:t>
      </w:r>
      <w:r>
        <w:rPr>
          <w:sz w:val="20"/>
        </w:rPr>
        <w:t>16130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14220</w:t>
      </w:r>
      <w:r>
        <w:rPr>
          <w:b/>
          <w:sz w:val="20"/>
        </w:rPr>
        <w:tab/>
        <w:t>Biopsia tonsillae</w:t>
      </w:r>
    </w:p>
    <w:p w:rsidR="00D608DA" w:rsidRDefault="00D608DA" w:rsidP="00D608DA">
      <w:pPr>
        <w:keepNext/>
        <w:ind w:left="720" w:hanging="851"/>
        <w:jc w:val="both"/>
        <w:rPr>
          <w:sz w:val="20"/>
        </w:rPr>
      </w:pPr>
      <w:r>
        <w:rPr>
          <w:i/>
          <w:sz w:val="20"/>
        </w:rPr>
        <w:tab/>
        <w:t>Mintavétel a tonsillából és/vagy adenoidból.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14230</w:t>
      </w:r>
      <w:r>
        <w:rPr>
          <w:b/>
          <w:sz w:val="20"/>
        </w:rPr>
        <w:tab/>
        <w:t>Biopsia pharyngis</w:t>
      </w:r>
    </w:p>
    <w:p w:rsidR="00D608DA" w:rsidRDefault="00D608DA" w:rsidP="00D608DA">
      <w:pPr>
        <w:keepNext/>
        <w:ind w:left="720" w:hanging="851"/>
        <w:jc w:val="both"/>
        <w:rPr>
          <w:sz w:val="20"/>
        </w:rPr>
      </w:pPr>
      <w:r>
        <w:rPr>
          <w:i/>
          <w:sz w:val="20"/>
        </w:rPr>
        <w:tab/>
        <w:t>Mintavétel a garatból.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14231</w:t>
      </w:r>
      <w:r>
        <w:rPr>
          <w:b/>
          <w:sz w:val="20"/>
        </w:rPr>
        <w:tab/>
        <w:t>Biopsia epipharyngis</w:t>
      </w:r>
    </w:p>
    <w:p w:rsidR="00D608DA" w:rsidRDefault="00D608DA" w:rsidP="00D608DA">
      <w:pPr>
        <w:keepNext/>
        <w:ind w:left="720" w:hanging="851"/>
        <w:jc w:val="both"/>
        <w:rPr>
          <w:sz w:val="20"/>
        </w:rPr>
      </w:pPr>
      <w:r>
        <w:rPr>
          <w:i/>
          <w:sz w:val="20"/>
        </w:rPr>
        <w:tab/>
        <w:t>Mintavétel az orrgaratból.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14232</w:t>
      </w:r>
      <w:r>
        <w:rPr>
          <w:b/>
          <w:sz w:val="20"/>
        </w:rPr>
        <w:tab/>
        <w:t>Biopsia uvulae</w:t>
      </w:r>
    </w:p>
    <w:p w:rsidR="00D608DA" w:rsidRDefault="00D608DA" w:rsidP="00D608DA">
      <w:pPr>
        <w:keepNext/>
        <w:ind w:left="720" w:hanging="851"/>
        <w:jc w:val="both"/>
        <w:rPr>
          <w:sz w:val="20"/>
        </w:rPr>
      </w:pPr>
      <w:r>
        <w:rPr>
          <w:i/>
          <w:sz w:val="20"/>
        </w:rPr>
        <w:tab/>
        <w:t>Mintavétel a nyelvcsapból.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14234</w:t>
      </w:r>
      <w:r>
        <w:rPr>
          <w:b/>
          <w:sz w:val="20"/>
        </w:rPr>
        <w:tab/>
        <w:t>Biopsia gingivae</w:t>
      </w:r>
    </w:p>
    <w:p w:rsidR="00D608DA" w:rsidRDefault="00D608DA" w:rsidP="00D608DA">
      <w:pPr>
        <w:keepNext/>
        <w:ind w:left="720" w:hanging="851"/>
        <w:jc w:val="both"/>
        <w:rPr>
          <w:sz w:val="20"/>
        </w:rPr>
      </w:pPr>
      <w:r>
        <w:rPr>
          <w:i/>
          <w:sz w:val="20"/>
        </w:rPr>
        <w:tab/>
        <w:t>A fogínyből végzett mintavétel, kórisme felállítása, illetve gyógyítás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14235</w:t>
      </w:r>
      <w:r>
        <w:rPr>
          <w:b/>
          <w:sz w:val="20"/>
        </w:rPr>
        <w:tab/>
        <w:t>Biopsia palati oris</w:t>
      </w:r>
    </w:p>
    <w:p w:rsidR="00D608DA" w:rsidRDefault="00D608DA" w:rsidP="00D608DA">
      <w:pPr>
        <w:keepNext/>
        <w:ind w:left="720" w:hanging="851"/>
        <w:jc w:val="both"/>
        <w:rPr>
          <w:sz w:val="20"/>
        </w:rPr>
      </w:pPr>
      <w:r>
        <w:rPr>
          <w:i/>
          <w:sz w:val="20"/>
        </w:rPr>
        <w:tab/>
        <w:t>Szájpadi biopszia, kórisme felállítása, illetve gyógyítás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14250</w:t>
      </w:r>
      <w:r>
        <w:rPr>
          <w:b/>
          <w:sz w:val="20"/>
        </w:rPr>
        <w:tab/>
        <w:t>Biopsia medullae ossealis sterni</w:t>
      </w:r>
    </w:p>
    <w:p w:rsidR="00D608DA" w:rsidRDefault="00D608DA" w:rsidP="00D608DA">
      <w:pPr>
        <w:keepNext/>
        <w:ind w:left="720" w:hanging="851"/>
        <w:jc w:val="both"/>
        <w:rPr>
          <w:sz w:val="20"/>
        </w:rPr>
      </w:pPr>
      <w:r>
        <w:rPr>
          <w:i/>
          <w:sz w:val="20"/>
        </w:rPr>
        <w:tab/>
        <w:t>Mintavétel csontvelő vizsgálat céljából, a szegycsontból.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14251</w:t>
      </w:r>
      <w:r>
        <w:rPr>
          <w:b/>
          <w:sz w:val="20"/>
        </w:rPr>
        <w:tab/>
        <w:t>Biopsia medullae ossealis crista ossis ilei</w:t>
      </w:r>
    </w:p>
    <w:p w:rsidR="00D608DA" w:rsidRDefault="00D608DA" w:rsidP="00D608DA">
      <w:pPr>
        <w:keepNext/>
        <w:ind w:left="720" w:hanging="851"/>
        <w:jc w:val="both"/>
        <w:rPr>
          <w:sz w:val="20"/>
        </w:rPr>
      </w:pPr>
      <w:r>
        <w:rPr>
          <w:i/>
          <w:sz w:val="20"/>
        </w:rPr>
        <w:tab/>
        <w:t>Mintavétel a csípőcsont tarajának szivacsos állományából, szövettani vizsgálat céljára.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14260</w:t>
      </w:r>
      <w:r>
        <w:rPr>
          <w:b/>
          <w:sz w:val="20"/>
        </w:rPr>
        <w:tab/>
        <w:t>Biopsia lymphoglandulae</w:t>
      </w:r>
    </w:p>
    <w:p w:rsidR="00D608DA" w:rsidRDefault="00D608DA" w:rsidP="00D608DA">
      <w:pPr>
        <w:keepNext/>
        <w:ind w:left="720" w:hanging="851"/>
        <w:jc w:val="both"/>
        <w:rPr>
          <w:sz w:val="20"/>
        </w:rPr>
      </w:pPr>
      <w:r>
        <w:rPr>
          <w:i/>
          <w:sz w:val="20"/>
        </w:rPr>
        <w:tab/>
        <w:t>Mintavétel a nyirokcsomóból a kórisme felállítására (daganatos betegség, fertőző betegség (Donovanosis, syphilis, stb.), rendszerbetegség gyanúja esetén).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14261</w:t>
      </w:r>
      <w:r>
        <w:rPr>
          <w:b/>
          <w:sz w:val="20"/>
        </w:rPr>
        <w:tab/>
        <w:t>Biopsia lymphoglandulae, UH vezérelt</w:t>
      </w:r>
    </w:p>
    <w:p w:rsidR="00D608DA" w:rsidRDefault="00D608DA" w:rsidP="00D608DA">
      <w:pPr>
        <w:keepNext/>
        <w:ind w:left="720" w:hanging="851"/>
        <w:jc w:val="both"/>
        <w:rPr>
          <w:sz w:val="20"/>
        </w:rPr>
      </w:pPr>
      <w:r>
        <w:rPr>
          <w:i/>
          <w:sz w:val="20"/>
        </w:rPr>
        <w:tab/>
        <w:t>Nyirokcsomó szövet UH vezérelt eltávolítása, hisztológia vizsgálat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14300</w:t>
      </w:r>
      <w:r>
        <w:rPr>
          <w:b/>
          <w:sz w:val="20"/>
        </w:rPr>
        <w:tab/>
        <w:t>Biopsia tracheae per bronchoscopiam</w:t>
      </w:r>
    </w:p>
    <w:p w:rsidR="00D608DA" w:rsidRDefault="00D608DA" w:rsidP="00D608DA">
      <w:pPr>
        <w:keepNext/>
        <w:ind w:left="720" w:hanging="851"/>
        <w:jc w:val="both"/>
        <w:rPr>
          <w:sz w:val="20"/>
        </w:rPr>
      </w:pPr>
      <w:r>
        <w:rPr>
          <w:i/>
          <w:sz w:val="20"/>
        </w:rPr>
        <w:tab/>
        <w:t>Szövetvétel a légcsőből scopon keresztül.</w:t>
      </w:r>
    </w:p>
    <w:p w:rsidR="00D608DA" w:rsidRDefault="00D608DA" w:rsidP="00D608DA">
      <w:pPr>
        <w:keepNext/>
        <w:ind w:left="720" w:hanging="851"/>
        <w:rPr>
          <w:sz w:val="20"/>
        </w:rPr>
      </w:pPr>
      <w:r>
        <w:rPr>
          <w:b/>
          <w:sz w:val="20"/>
        </w:rPr>
        <w:tab/>
      </w:r>
      <w:r>
        <w:rPr>
          <w:b/>
          <w:sz w:val="20"/>
        </w:rPr>
        <w:tab/>
        <w:t xml:space="preserve">Együtt: </w:t>
      </w:r>
      <w:r>
        <w:rPr>
          <w:sz w:val="20"/>
        </w:rPr>
        <w:t>16200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14310</w:t>
      </w:r>
      <w:r>
        <w:rPr>
          <w:b/>
          <w:sz w:val="20"/>
        </w:rPr>
        <w:tab/>
        <w:t>Tüdő percutan transthoracalis tűbiopsiája</w:t>
      </w:r>
    </w:p>
    <w:p w:rsidR="00D608DA" w:rsidRDefault="00D608DA" w:rsidP="00D608DA">
      <w:pPr>
        <w:keepNext/>
        <w:ind w:left="720" w:hanging="851"/>
        <w:jc w:val="both"/>
        <w:rPr>
          <w:sz w:val="20"/>
        </w:rPr>
      </w:pPr>
      <w:r>
        <w:rPr>
          <w:i/>
          <w:sz w:val="20"/>
        </w:rPr>
        <w:tab/>
        <w:t>A tüdőből speciális tű segítségével történő mintavétel, rtg.-képerősítő alatt, a mellkasfalon keresztül. Az anyag döntően citológiai illetve mikrobiológiai vizsgálatra küldése. Indikációk: pulmonális kerekárnyék, perifériás tüdőbeszűrődés.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14320</w:t>
      </w:r>
      <w:r>
        <w:rPr>
          <w:b/>
          <w:sz w:val="20"/>
        </w:rPr>
        <w:tab/>
        <w:t>Biopsia bronchi per bronchoscopiam</w:t>
      </w:r>
    </w:p>
    <w:p w:rsidR="00D608DA" w:rsidRDefault="00D608DA" w:rsidP="00D608DA">
      <w:pPr>
        <w:keepNext/>
        <w:ind w:left="720" w:hanging="851"/>
        <w:jc w:val="both"/>
        <w:rPr>
          <w:sz w:val="20"/>
        </w:rPr>
      </w:pPr>
      <w:r>
        <w:rPr>
          <w:i/>
          <w:sz w:val="20"/>
        </w:rPr>
        <w:tab/>
        <w:t>Mintavétel a hörgőből, merev vagy flexibilis eszközzel végzett hörgőtükrözés kapcsán.</w:t>
      </w:r>
    </w:p>
    <w:p w:rsidR="00D608DA" w:rsidRDefault="00D608DA" w:rsidP="00D608DA">
      <w:pPr>
        <w:keepNext/>
        <w:ind w:left="720" w:hanging="851"/>
        <w:rPr>
          <w:sz w:val="20"/>
        </w:rPr>
      </w:pPr>
      <w:r>
        <w:rPr>
          <w:b/>
          <w:sz w:val="20"/>
        </w:rPr>
        <w:tab/>
      </w:r>
      <w:r>
        <w:rPr>
          <w:b/>
          <w:sz w:val="20"/>
        </w:rPr>
        <w:tab/>
        <w:t xml:space="preserve">Együtt: </w:t>
      </w:r>
      <w:r>
        <w:rPr>
          <w:sz w:val="20"/>
        </w:rPr>
        <w:t>16200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14330</w:t>
      </w:r>
      <w:r>
        <w:rPr>
          <w:b/>
          <w:sz w:val="20"/>
        </w:rPr>
        <w:tab/>
        <w:t>Biopsia pleurae</w:t>
      </w:r>
    </w:p>
    <w:p w:rsidR="00D608DA" w:rsidRDefault="00D608DA" w:rsidP="00D608DA">
      <w:pPr>
        <w:keepNext/>
        <w:ind w:left="720" w:hanging="851"/>
        <w:jc w:val="both"/>
        <w:rPr>
          <w:sz w:val="20"/>
        </w:rPr>
      </w:pPr>
      <w:r>
        <w:rPr>
          <w:i/>
          <w:sz w:val="20"/>
        </w:rPr>
        <w:tab/>
        <w:t>Mintavétel tűvel a fali pleurából.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14340</w:t>
      </w:r>
      <w:r>
        <w:rPr>
          <w:b/>
          <w:sz w:val="20"/>
        </w:rPr>
        <w:tab/>
        <w:t>Biopsia parietis thoracis</w:t>
      </w:r>
    </w:p>
    <w:p w:rsidR="00D608DA" w:rsidRDefault="00D608DA" w:rsidP="00D608DA">
      <w:pPr>
        <w:keepNext/>
        <w:ind w:left="720" w:hanging="851"/>
        <w:jc w:val="both"/>
        <w:rPr>
          <w:sz w:val="20"/>
        </w:rPr>
      </w:pPr>
      <w:r>
        <w:rPr>
          <w:i/>
          <w:sz w:val="20"/>
        </w:rPr>
        <w:tab/>
        <w:t>A mellkasfal, illetve a mellkas mélyebb rétegeiben elhelyezkedő elváltozások biopsziája, a kórisme felállítására.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14400</w:t>
      </w:r>
      <w:r>
        <w:rPr>
          <w:b/>
          <w:sz w:val="20"/>
        </w:rPr>
        <w:tab/>
        <w:t>Biopsia oesophagi per oesophagoscopiam</w:t>
      </w:r>
    </w:p>
    <w:p w:rsidR="00D608DA" w:rsidRDefault="00D608DA" w:rsidP="00D608DA">
      <w:pPr>
        <w:keepNext/>
        <w:ind w:left="720" w:hanging="851"/>
        <w:jc w:val="both"/>
        <w:rPr>
          <w:sz w:val="20"/>
        </w:rPr>
      </w:pPr>
      <w:r>
        <w:rPr>
          <w:i/>
          <w:sz w:val="20"/>
        </w:rPr>
        <w:tab/>
        <w:t>Az endoscop munkacsatornáján át, biopsziás fogó segítségével szövetrészlet eltávolítása.</w:t>
      </w:r>
    </w:p>
    <w:p w:rsidR="00D608DA" w:rsidRDefault="00D608DA" w:rsidP="00D608DA">
      <w:pPr>
        <w:keepNext/>
        <w:ind w:left="720" w:hanging="851"/>
        <w:rPr>
          <w:sz w:val="20"/>
        </w:rPr>
      </w:pPr>
      <w:r>
        <w:rPr>
          <w:b/>
          <w:sz w:val="20"/>
        </w:rPr>
        <w:tab/>
      </w:r>
      <w:r>
        <w:rPr>
          <w:b/>
          <w:sz w:val="20"/>
        </w:rPr>
        <w:tab/>
        <w:t xml:space="preserve">Együtt: </w:t>
      </w:r>
      <w:r>
        <w:rPr>
          <w:sz w:val="20"/>
        </w:rPr>
        <w:t>16300; 16310; 16320; 16370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14410</w:t>
      </w:r>
      <w:r>
        <w:rPr>
          <w:b/>
          <w:sz w:val="20"/>
        </w:rPr>
        <w:tab/>
        <w:t>Biopsia ventriculi per endoscopiam</w:t>
      </w:r>
    </w:p>
    <w:p w:rsidR="00D608DA" w:rsidRDefault="00D608DA" w:rsidP="00D608DA">
      <w:pPr>
        <w:keepNext/>
        <w:ind w:left="720" w:hanging="851"/>
        <w:jc w:val="both"/>
        <w:rPr>
          <w:sz w:val="20"/>
        </w:rPr>
      </w:pPr>
      <w:r>
        <w:rPr>
          <w:i/>
          <w:sz w:val="20"/>
        </w:rPr>
        <w:tab/>
        <w:t>Az endoscop munkacsatornáján át, biopsziás fogó segítségével szövetrészlet eltávolítása.</w:t>
      </w:r>
    </w:p>
    <w:p w:rsidR="00D608DA" w:rsidRDefault="00D608DA" w:rsidP="00D608DA">
      <w:pPr>
        <w:keepNext/>
        <w:ind w:left="720" w:hanging="851"/>
        <w:rPr>
          <w:sz w:val="20"/>
        </w:rPr>
      </w:pPr>
      <w:r>
        <w:rPr>
          <w:b/>
          <w:sz w:val="20"/>
        </w:rPr>
        <w:tab/>
      </w:r>
      <w:r>
        <w:rPr>
          <w:b/>
          <w:sz w:val="20"/>
        </w:rPr>
        <w:tab/>
        <w:t xml:space="preserve">Együtt: </w:t>
      </w:r>
      <w:r>
        <w:rPr>
          <w:sz w:val="20"/>
        </w:rPr>
        <w:t>16320; 16330; 16350; 16370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14420</w:t>
      </w:r>
      <w:r>
        <w:rPr>
          <w:b/>
          <w:sz w:val="20"/>
        </w:rPr>
        <w:tab/>
        <w:t>Biopsia duodeni per endoscopiam</w:t>
      </w:r>
    </w:p>
    <w:p w:rsidR="00D608DA" w:rsidRDefault="00D608DA" w:rsidP="00D608DA">
      <w:pPr>
        <w:keepNext/>
        <w:ind w:left="720" w:hanging="851"/>
        <w:jc w:val="both"/>
        <w:rPr>
          <w:sz w:val="20"/>
        </w:rPr>
      </w:pPr>
      <w:r>
        <w:rPr>
          <w:i/>
          <w:sz w:val="20"/>
        </w:rPr>
        <w:tab/>
        <w:t>A duodenumból biopsziás fogó segítségével szövetrészlet eltávolítása.</w:t>
      </w:r>
    </w:p>
    <w:p w:rsidR="00D608DA" w:rsidRDefault="00D608DA" w:rsidP="00D608DA">
      <w:pPr>
        <w:keepNext/>
        <w:ind w:left="720" w:hanging="851"/>
        <w:rPr>
          <w:sz w:val="20"/>
        </w:rPr>
      </w:pPr>
      <w:r>
        <w:rPr>
          <w:b/>
          <w:sz w:val="20"/>
        </w:rPr>
        <w:tab/>
      </w:r>
      <w:r>
        <w:rPr>
          <w:b/>
          <w:sz w:val="20"/>
        </w:rPr>
        <w:tab/>
        <w:t xml:space="preserve">Együtt: </w:t>
      </w:r>
      <w:r>
        <w:rPr>
          <w:sz w:val="20"/>
        </w:rPr>
        <w:t>16360; 16370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14421</w:t>
      </w:r>
      <w:r>
        <w:rPr>
          <w:b/>
          <w:sz w:val="20"/>
        </w:rPr>
        <w:tab/>
        <w:t>Biopsia duodeni per capsulam</w:t>
      </w:r>
    </w:p>
    <w:p w:rsidR="00D608DA" w:rsidRDefault="00D608DA" w:rsidP="00D608DA">
      <w:pPr>
        <w:keepNext/>
        <w:ind w:left="720" w:hanging="851"/>
        <w:jc w:val="both"/>
        <w:rPr>
          <w:sz w:val="20"/>
        </w:rPr>
      </w:pPr>
      <w:r>
        <w:rPr>
          <w:i/>
          <w:sz w:val="20"/>
        </w:rPr>
        <w:tab/>
        <w:t>Diagnosztikus mintavétel szövettanra a duodenum nyálkahártyájából.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14442</w:t>
      </w:r>
      <w:r>
        <w:rPr>
          <w:b/>
          <w:sz w:val="20"/>
        </w:rPr>
        <w:tab/>
        <w:t>Kapszulás vékonybél biopsia</w:t>
      </w:r>
    </w:p>
    <w:p w:rsidR="00D608DA" w:rsidRDefault="00D608DA" w:rsidP="00D608DA">
      <w:pPr>
        <w:keepNext/>
        <w:ind w:left="720" w:hanging="851"/>
        <w:jc w:val="both"/>
        <w:rPr>
          <w:sz w:val="20"/>
        </w:rPr>
      </w:pPr>
      <w:r>
        <w:rPr>
          <w:i/>
          <w:sz w:val="20"/>
        </w:rPr>
        <w:tab/>
        <w:t>Szonda segítségével, RTG kontroll mellett a szájon át a duodenumba levezetett biopsziás eszközzel végzett mintavétel, a duodenum nyálkahártyájából.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14500</w:t>
      </w:r>
      <w:r>
        <w:rPr>
          <w:b/>
          <w:sz w:val="20"/>
        </w:rPr>
        <w:tab/>
        <w:t>Biopsia intestini crassi per colonoscopiam</w:t>
      </w:r>
    </w:p>
    <w:p w:rsidR="00D608DA" w:rsidRDefault="00D608DA" w:rsidP="00D608DA">
      <w:pPr>
        <w:keepNext/>
        <w:ind w:left="720" w:hanging="851"/>
        <w:jc w:val="both"/>
        <w:rPr>
          <w:sz w:val="20"/>
        </w:rPr>
      </w:pPr>
      <w:r>
        <w:rPr>
          <w:i/>
          <w:sz w:val="20"/>
        </w:rPr>
        <w:tab/>
        <w:t>A colonoscop munkacsatornáján át, biopsziás fogó segítségével szövetrészlet eltávolítása.</w:t>
      </w:r>
    </w:p>
    <w:p w:rsidR="00D608DA" w:rsidRDefault="00D608DA" w:rsidP="00D608DA">
      <w:pPr>
        <w:keepNext/>
        <w:ind w:left="720" w:hanging="851"/>
        <w:rPr>
          <w:sz w:val="20"/>
        </w:rPr>
      </w:pPr>
      <w:r>
        <w:rPr>
          <w:b/>
          <w:sz w:val="20"/>
        </w:rPr>
        <w:tab/>
      </w:r>
      <w:r>
        <w:rPr>
          <w:b/>
          <w:sz w:val="20"/>
        </w:rPr>
        <w:tab/>
        <w:t xml:space="preserve">Együtt: </w:t>
      </w:r>
      <w:r>
        <w:rPr>
          <w:sz w:val="20"/>
        </w:rPr>
        <w:t>16410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14510</w:t>
      </w:r>
      <w:r>
        <w:rPr>
          <w:b/>
          <w:sz w:val="20"/>
        </w:rPr>
        <w:tab/>
        <w:t>Biopsia sigmae per endoscopiam</w:t>
      </w:r>
    </w:p>
    <w:p w:rsidR="00D608DA" w:rsidRDefault="00D608DA" w:rsidP="00D608DA">
      <w:pPr>
        <w:keepNext/>
        <w:ind w:left="720" w:hanging="851"/>
        <w:jc w:val="both"/>
        <w:rPr>
          <w:sz w:val="20"/>
        </w:rPr>
      </w:pPr>
      <w:r>
        <w:rPr>
          <w:i/>
          <w:sz w:val="20"/>
        </w:rPr>
        <w:tab/>
        <w:t>Endoscopon át a sigmabél elváltozásából mintavétel, szövettani vizsgálat céljára.</w:t>
      </w:r>
    </w:p>
    <w:p w:rsidR="00D608DA" w:rsidRDefault="00D608DA" w:rsidP="00D608DA">
      <w:pPr>
        <w:keepNext/>
        <w:ind w:left="720" w:hanging="851"/>
        <w:rPr>
          <w:sz w:val="20"/>
        </w:rPr>
      </w:pPr>
      <w:r>
        <w:rPr>
          <w:b/>
          <w:sz w:val="20"/>
        </w:rPr>
        <w:tab/>
      </w:r>
      <w:r>
        <w:rPr>
          <w:b/>
          <w:sz w:val="20"/>
        </w:rPr>
        <w:tab/>
        <w:t xml:space="preserve">Együtt: </w:t>
      </w:r>
      <w:r>
        <w:rPr>
          <w:sz w:val="20"/>
        </w:rPr>
        <w:t>16420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14511</w:t>
      </w:r>
      <w:r>
        <w:rPr>
          <w:b/>
          <w:sz w:val="20"/>
        </w:rPr>
        <w:tab/>
        <w:t>Endoszkópos abráziós mintavétel</w:t>
      </w:r>
    </w:p>
    <w:p w:rsidR="00D608DA" w:rsidRDefault="00D608DA" w:rsidP="00D608DA">
      <w:pPr>
        <w:keepNext/>
        <w:ind w:left="720" w:hanging="851"/>
        <w:jc w:val="both"/>
        <w:rPr>
          <w:sz w:val="20"/>
        </w:rPr>
      </w:pPr>
      <w:r>
        <w:rPr>
          <w:i/>
          <w:sz w:val="20"/>
        </w:rPr>
        <w:tab/>
        <w:t>Az endoscop munkacsatornájába vezetett abráziós kefe segítségével hámsejtek eltávolítása, citológiai feldolgozás céljából.</w:t>
      </w:r>
    </w:p>
    <w:p w:rsidR="00D608DA" w:rsidRDefault="00D608DA" w:rsidP="00D608DA">
      <w:pPr>
        <w:keepNext/>
        <w:ind w:left="720" w:hanging="851"/>
        <w:rPr>
          <w:sz w:val="20"/>
        </w:rPr>
      </w:pPr>
      <w:r>
        <w:rPr>
          <w:b/>
          <w:sz w:val="20"/>
        </w:rPr>
        <w:tab/>
      </w:r>
      <w:r>
        <w:rPr>
          <w:b/>
          <w:sz w:val="20"/>
        </w:rPr>
        <w:tab/>
        <w:t xml:space="preserve">Együtt: </w:t>
      </w:r>
      <w:r>
        <w:rPr>
          <w:sz w:val="20"/>
        </w:rPr>
        <w:t>16200; 16300; 16310; 16320; 16330; 16350; 16360; 16370; 16400; 16410; 16420; 16430; 16440; 16520; 16522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14513</w:t>
      </w:r>
      <w:r>
        <w:rPr>
          <w:b/>
          <w:sz w:val="20"/>
        </w:rPr>
        <w:tab/>
        <w:t>Transbronchiális aspirációs tűvel végzett mintavétel</w:t>
      </w:r>
    </w:p>
    <w:p w:rsidR="00D608DA" w:rsidRDefault="00D608DA" w:rsidP="00D608DA">
      <w:pPr>
        <w:keepNext/>
        <w:ind w:left="720" w:hanging="851"/>
        <w:jc w:val="both"/>
        <w:rPr>
          <w:sz w:val="20"/>
        </w:rPr>
      </w:pPr>
      <w:r>
        <w:rPr>
          <w:i/>
          <w:sz w:val="20"/>
        </w:rPr>
        <w:tab/>
        <w:t>A merev vagy száloptikás bronchoscopon átvezetett tűvel a megnagyobbodott mediasztinális nyirokcsomókból történő mintavétel, citológiai, esetleg szövettani vizsgálat céljából.</w:t>
      </w:r>
    </w:p>
    <w:p w:rsidR="00D608DA" w:rsidRDefault="00D608DA" w:rsidP="00D608DA">
      <w:pPr>
        <w:keepNext/>
        <w:ind w:left="720" w:hanging="851"/>
        <w:rPr>
          <w:sz w:val="20"/>
        </w:rPr>
      </w:pPr>
      <w:r>
        <w:rPr>
          <w:b/>
          <w:sz w:val="20"/>
        </w:rPr>
        <w:tab/>
      </w:r>
      <w:r>
        <w:rPr>
          <w:b/>
          <w:sz w:val="20"/>
        </w:rPr>
        <w:tab/>
        <w:t xml:space="preserve">Együtt: </w:t>
      </w:r>
      <w:r>
        <w:rPr>
          <w:sz w:val="20"/>
        </w:rPr>
        <w:t>16200</w:t>
      </w:r>
    </w:p>
    <w:p w:rsidR="00D608DA" w:rsidRDefault="00D608DA" w:rsidP="00D608DA">
      <w:pPr>
        <w:keepNext/>
        <w:ind w:left="720" w:hanging="851"/>
        <w:jc w:val="both"/>
        <w:rPr>
          <w:sz w:val="20"/>
        </w:rPr>
      </w:pPr>
      <w:r>
        <w:rPr>
          <w:b/>
          <w:sz w:val="20"/>
        </w:rPr>
        <w:tab/>
      </w:r>
      <w:r>
        <w:rPr>
          <w:b/>
          <w:sz w:val="20"/>
        </w:rPr>
        <w:tab/>
        <w:t xml:space="preserve">Kizárva: </w:t>
      </w:r>
      <w:r>
        <w:rPr>
          <w:sz w:val="20"/>
        </w:rPr>
        <w:t>16206; 16207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14520</w:t>
      </w:r>
      <w:r>
        <w:rPr>
          <w:b/>
          <w:sz w:val="20"/>
        </w:rPr>
        <w:tab/>
        <w:t>Biopsia recti per rectoscopiam</w:t>
      </w:r>
    </w:p>
    <w:p w:rsidR="00D608DA" w:rsidRDefault="00D608DA" w:rsidP="00D608DA">
      <w:pPr>
        <w:keepNext/>
        <w:ind w:left="720" w:hanging="851"/>
        <w:jc w:val="both"/>
        <w:rPr>
          <w:sz w:val="20"/>
        </w:rPr>
      </w:pPr>
      <w:r>
        <w:rPr>
          <w:i/>
          <w:sz w:val="20"/>
        </w:rPr>
        <w:tab/>
        <w:t>Mintavétel végbélből, rectoscop segítségével.</w:t>
      </w:r>
    </w:p>
    <w:p w:rsidR="00D608DA" w:rsidRDefault="00D608DA" w:rsidP="00D608DA">
      <w:pPr>
        <w:keepNext/>
        <w:ind w:left="720" w:hanging="851"/>
        <w:rPr>
          <w:sz w:val="20"/>
        </w:rPr>
      </w:pPr>
      <w:r>
        <w:rPr>
          <w:b/>
          <w:sz w:val="20"/>
        </w:rPr>
        <w:tab/>
      </w:r>
      <w:r>
        <w:rPr>
          <w:b/>
          <w:sz w:val="20"/>
        </w:rPr>
        <w:tab/>
        <w:t xml:space="preserve">Együtt: </w:t>
      </w:r>
      <w:r>
        <w:rPr>
          <w:sz w:val="20"/>
        </w:rPr>
        <w:t>16430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14530</w:t>
      </w:r>
      <w:r>
        <w:rPr>
          <w:b/>
          <w:sz w:val="20"/>
        </w:rPr>
        <w:tab/>
        <w:t>Biopsia ani et/seu regionis perianalis</w:t>
      </w:r>
    </w:p>
    <w:p w:rsidR="00D608DA" w:rsidRDefault="00D608DA" w:rsidP="00D608DA">
      <w:pPr>
        <w:keepNext/>
        <w:ind w:left="720" w:hanging="851"/>
        <w:jc w:val="both"/>
        <w:rPr>
          <w:sz w:val="20"/>
        </w:rPr>
      </w:pPr>
      <w:r>
        <w:rPr>
          <w:i/>
          <w:sz w:val="20"/>
        </w:rPr>
        <w:tab/>
        <w:t>A végbélnyílás és környékének valamely szövetéből vett kicsípéses vagy tűbiopszia.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14531</w:t>
      </w:r>
      <w:r>
        <w:rPr>
          <w:b/>
          <w:sz w:val="20"/>
        </w:rPr>
        <w:tab/>
        <w:t>Biopsia regionis perianalis/perirectalis, UH vezérelt</w:t>
      </w:r>
    </w:p>
    <w:p w:rsidR="00D608DA" w:rsidRDefault="00D608DA" w:rsidP="00D608DA">
      <w:pPr>
        <w:keepNext/>
        <w:ind w:left="720" w:hanging="851"/>
        <w:jc w:val="both"/>
        <w:rPr>
          <w:sz w:val="20"/>
        </w:rPr>
      </w:pPr>
      <w:r>
        <w:rPr>
          <w:i/>
          <w:sz w:val="20"/>
        </w:rPr>
        <w:tab/>
        <w:t>A végbéltáj (ideértve a végbél és a végbélnyílás környékének bőr alatti területeit is) próbakimetszése, egyidejű ultrahangos helymeghatározással, jellemzően a végbélbe vagy hüvelybe vezetett vagy a gátra helyezett vizsgálófej mellett.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14631</w:t>
      </w:r>
      <w:r>
        <w:rPr>
          <w:b/>
          <w:sz w:val="20"/>
        </w:rPr>
        <w:tab/>
        <w:t>Biopsia prostatae per rectum seu percutanea, UH vezérléssel vagy anélkül</w:t>
      </w:r>
    </w:p>
    <w:p w:rsidR="00D608DA" w:rsidRDefault="00D608DA" w:rsidP="00D608DA">
      <w:pPr>
        <w:keepNext/>
        <w:ind w:left="720" w:hanging="851"/>
        <w:jc w:val="both"/>
        <w:rPr>
          <w:sz w:val="20"/>
        </w:rPr>
      </w:pPr>
      <w:r>
        <w:rPr>
          <w:i/>
          <w:sz w:val="20"/>
        </w:rPr>
        <w:tab/>
        <w:t>Szövetmintavétel a prosztatából, UH vezérléssel vagy anélkül, a gát bőrén, vagy rektumon át. Előrehaladott prostata carcinoma esetén szövettani vizsgálatra alkalmas anyagot biztosít.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14640</w:t>
      </w:r>
      <w:r>
        <w:rPr>
          <w:b/>
          <w:sz w:val="20"/>
        </w:rPr>
        <w:tab/>
        <w:t>Biopsia urethrae</w:t>
      </w:r>
    </w:p>
    <w:p w:rsidR="00D608DA" w:rsidRDefault="00D608DA" w:rsidP="00D608DA">
      <w:pPr>
        <w:keepNext/>
        <w:ind w:left="720" w:hanging="851"/>
        <w:jc w:val="both"/>
        <w:rPr>
          <w:sz w:val="20"/>
        </w:rPr>
      </w:pPr>
      <w:r>
        <w:rPr>
          <w:i/>
          <w:sz w:val="20"/>
        </w:rPr>
        <w:tab/>
        <w:t>Szövetmintavétel a húgycső nyálkahártyájából.</w:t>
      </w:r>
    </w:p>
    <w:p w:rsidR="00D608DA" w:rsidRDefault="00D608DA" w:rsidP="00D608DA">
      <w:pPr>
        <w:keepNext/>
        <w:ind w:left="720" w:hanging="851"/>
        <w:rPr>
          <w:sz w:val="20"/>
        </w:rPr>
      </w:pPr>
      <w:r>
        <w:rPr>
          <w:b/>
          <w:sz w:val="20"/>
        </w:rPr>
        <w:tab/>
      </w:r>
      <w:r>
        <w:rPr>
          <w:b/>
          <w:sz w:val="20"/>
        </w:rPr>
        <w:tab/>
        <w:t xml:space="preserve">Együtt: </w:t>
      </w:r>
      <w:r>
        <w:rPr>
          <w:sz w:val="20"/>
        </w:rPr>
        <w:t>16550; 16551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14651</w:t>
      </w:r>
      <w:r>
        <w:rPr>
          <w:b/>
          <w:sz w:val="20"/>
        </w:rPr>
        <w:tab/>
        <w:t>Biopsia testis</w:t>
      </w:r>
    </w:p>
    <w:p w:rsidR="00D608DA" w:rsidRDefault="00D608DA" w:rsidP="00D608DA">
      <w:pPr>
        <w:keepNext/>
        <w:ind w:left="720" w:hanging="851"/>
        <w:jc w:val="both"/>
        <w:rPr>
          <w:sz w:val="20"/>
        </w:rPr>
      </w:pPr>
      <w:r>
        <w:rPr>
          <w:i/>
          <w:sz w:val="20"/>
        </w:rPr>
        <w:tab/>
        <w:t>Szövetmintavétel a heré(k)ből tumor gyanú illetve férfi meddőség kivizsgálása céljából.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14660</w:t>
      </w:r>
      <w:r>
        <w:rPr>
          <w:b/>
          <w:sz w:val="20"/>
        </w:rPr>
        <w:tab/>
        <w:t>Biopsia penis</w:t>
      </w:r>
    </w:p>
    <w:p w:rsidR="00D608DA" w:rsidRDefault="00D608DA" w:rsidP="00D608DA">
      <w:pPr>
        <w:keepNext/>
        <w:ind w:left="720" w:hanging="851"/>
        <w:jc w:val="both"/>
        <w:rPr>
          <w:sz w:val="20"/>
        </w:rPr>
      </w:pPr>
      <w:r>
        <w:rPr>
          <w:i/>
          <w:sz w:val="20"/>
        </w:rPr>
        <w:tab/>
        <w:t>Szövetmintavétel férfi nemi szerv felületéről.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14710</w:t>
      </w:r>
      <w:r>
        <w:rPr>
          <w:b/>
          <w:sz w:val="20"/>
        </w:rPr>
        <w:tab/>
        <w:t>Biopsia endometrii</w:t>
      </w:r>
    </w:p>
    <w:p w:rsidR="00D608DA" w:rsidRDefault="00D608DA" w:rsidP="00D608DA">
      <w:pPr>
        <w:keepNext/>
        <w:ind w:left="720" w:hanging="851"/>
        <w:jc w:val="both"/>
        <w:rPr>
          <w:sz w:val="20"/>
        </w:rPr>
      </w:pPr>
      <w:r>
        <w:rPr>
          <w:i/>
          <w:sz w:val="20"/>
        </w:rPr>
        <w:tab/>
        <w:t>Hüvelyi feltárást követően -steril körülmények között- mintavétel a méh nyálkahártyájáról.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14720</w:t>
      </w:r>
      <w:r>
        <w:rPr>
          <w:b/>
          <w:sz w:val="20"/>
        </w:rPr>
        <w:tab/>
        <w:t>Cervicalis kenetvétel</w:t>
      </w:r>
    </w:p>
    <w:p w:rsidR="00D608DA" w:rsidRDefault="00D608DA" w:rsidP="00D608DA">
      <w:pPr>
        <w:keepNext/>
        <w:ind w:left="720" w:hanging="851"/>
        <w:jc w:val="both"/>
        <w:rPr>
          <w:sz w:val="20"/>
        </w:rPr>
      </w:pPr>
      <w:r>
        <w:rPr>
          <w:i/>
          <w:sz w:val="20"/>
        </w:rPr>
        <w:tab/>
        <w:t>Hüvelyi feltárást követően váladékvétel cervixből, steril mintavevővel.</w:t>
      </w:r>
    </w:p>
    <w:p w:rsidR="00D608DA" w:rsidRDefault="00D608DA" w:rsidP="00D608DA">
      <w:pPr>
        <w:keepNext/>
        <w:ind w:left="720" w:hanging="851"/>
        <w:rPr>
          <w:sz w:val="20"/>
        </w:rPr>
      </w:pPr>
      <w:r>
        <w:rPr>
          <w:b/>
          <w:sz w:val="20"/>
        </w:rPr>
        <w:tab/>
      </w:r>
      <w:r>
        <w:rPr>
          <w:b/>
          <w:sz w:val="20"/>
        </w:rPr>
        <w:tab/>
        <w:t xml:space="preserve">Együtt: </w:t>
      </w:r>
      <w:r>
        <w:rPr>
          <w:sz w:val="20"/>
        </w:rPr>
        <w:t>16630; 16631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14730</w:t>
      </w:r>
      <w:r>
        <w:rPr>
          <w:b/>
          <w:sz w:val="20"/>
        </w:rPr>
        <w:tab/>
        <w:t>Cervix biopszia</w:t>
      </w:r>
    </w:p>
    <w:p w:rsidR="00D608DA" w:rsidRDefault="00D608DA" w:rsidP="00D608DA">
      <w:pPr>
        <w:keepNext/>
        <w:ind w:left="720" w:hanging="851"/>
        <w:jc w:val="both"/>
        <w:rPr>
          <w:sz w:val="20"/>
        </w:rPr>
      </w:pPr>
      <w:r>
        <w:rPr>
          <w:i/>
          <w:sz w:val="20"/>
        </w:rPr>
        <w:tab/>
        <w:t>Hüvelyi feltárás után, colposcoppal észlelt kóros elváltozás kimetszése, szövettani vizsgálat céljából.</w:t>
      </w:r>
    </w:p>
    <w:p w:rsidR="00D608DA" w:rsidRDefault="00D608DA" w:rsidP="00D608DA">
      <w:pPr>
        <w:keepNext/>
        <w:ind w:left="720" w:hanging="851"/>
        <w:rPr>
          <w:sz w:val="20"/>
        </w:rPr>
      </w:pPr>
      <w:r>
        <w:rPr>
          <w:b/>
          <w:sz w:val="20"/>
        </w:rPr>
        <w:tab/>
      </w:r>
      <w:r>
        <w:rPr>
          <w:b/>
          <w:sz w:val="20"/>
        </w:rPr>
        <w:tab/>
        <w:t xml:space="preserve">Együtt: </w:t>
      </w:r>
      <w:r>
        <w:rPr>
          <w:sz w:val="20"/>
        </w:rPr>
        <w:t>16630</w:t>
      </w:r>
    </w:p>
    <w:p w:rsidR="00D608DA" w:rsidRDefault="00D608DA" w:rsidP="00D608DA">
      <w:pPr>
        <w:keepNext/>
        <w:ind w:left="720" w:hanging="851"/>
        <w:jc w:val="both"/>
        <w:rPr>
          <w:sz w:val="20"/>
        </w:rPr>
      </w:pPr>
      <w:r>
        <w:rPr>
          <w:b/>
          <w:sz w:val="20"/>
        </w:rPr>
        <w:tab/>
      </w:r>
      <w:r>
        <w:rPr>
          <w:b/>
          <w:sz w:val="20"/>
        </w:rPr>
        <w:tab/>
        <w:t xml:space="preserve">Kizárva: </w:t>
      </w:r>
      <w:r>
        <w:rPr>
          <w:sz w:val="20"/>
        </w:rPr>
        <w:t>14740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14740</w:t>
      </w:r>
      <w:r>
        <w:rPr>
          <w:b/>
          <w:sz w:val="20"/>
        </w:rPr>
        <w:tab/>
        <w:t>Cervix körbiopszia</w:t>
      </w:r>
    </w:p>
    <w:p w:rsidR="00D608DA" w:rsidRDefault="00D608DA" w:rsidP="00D608DA">
      <w:pPr>
        <w:keepNext/>
        <w:ind w:left="720" w:hanging="851"/>
        <w:jc w:val="both"/>
        <w:rPr>
          <w:sz w:val="20"/>
        </w:rPr>
      </w:pPr>
      <w:r>
        <w:rPr>
          <w:i/>
          <w:sz w:val="20"/>
        </w:rPr>
        <w:tab/>
        <w:t>Hüvelyi feltárás után a méhnyak kúpalakú kimetszése, a kónusz alapja a portio, csúcsa a belső méhszáj irányába esik.</w:t>
      </w:r>
    </w:p>
    <w:p w:rsidR="00D608DA" w:rsidRDefault="00D608DA" w:rsidP="00D608DA">
      <w:pPr>
        <w:keepNext/>
        <w:ind w:left="720" w:hanging="851"/>
        <w:rPr>
          <w:sz w:val="20"/>
        </w:rPr>
      </w:pPr>
      <w:r>
        <w:rPr>
          <w:b/>
          <w:sz w:val="20"/>
        </w:rPr>
        <w:tab/>
      </w:r>
      <w:r>
        <w:rPr>
          <w:b/>
          <w:sz w:val="20"/>
        </w:rPr>
        <w:tab/>
        <w:t xml:space="preserve">Együtt: </w:t>
      </w:r>
      <w:r>
        <w:rPr>
          <w:sz w:val="20"/>
        </w:rPr>
        <w:t>16630</w:t>
      </w:r>
    </w:p>
    <w:p w:rsidR="00D608DA" w:rsidRDefault="00D608DA" w:rsidP="00D608DA">
      <w:pPr>
        <w:keepNext/>
        <w:ind w:left="720" w:hanging="851"/>
        <w:jc w:val="both"/>
        <w:rPr>
          <w:sz w:val="20"/>
        </w:rPr>
      </w:pPr>
      <w:r>
        <w:rPr>
          <w:b/>
          <w:sz w:val="20"/>
        </w:rPr>
        <w:tab/>
      </w:r>
      <w:r>
        <w:rPr>
          <w:b/>
          <w:sz w:val="20"/>
        </w:rPr>
        <w:tab/>
        <w:t xml:space="preserve">Kizárva: </w:t>
      </w:r>
      <w:r>
        <w:rPr>
          <w:sz w:val="20"/>
        </w:rPr>
        <w:t>14730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14760</w:t>
      </w:r>
      <w:r>
        <w:rPr>
          <w:b/>
          <w:sz w:val="20"/>
        </w:rPr>
        <w:tab/>
        <w:t>Biopsia vaginae</w:t>
      </w:r>
    </w:p>
    <w:p w:rsidR="00D608DA" w:rsidRDefault="00D608DA" w:rsidP="00D608DA">
      <w:pPr>
        <w:keepNext/>
        <w:ind w:left="720" w:hanging="851"/>
        <w:jc w:val="both"/>
        <w:rPr>
          <w:sz w:val="20"/>
        </w:rPr>
      </w:pPr>
      <w:r>
        <w:rPr>
          <w:i/>
          <w:sz w:val="20"/>
        </w:rPr>
        <w:tab/>
        <w:t>A hüvely falából végzett mintavétel.</w:t>
      </w:r>
    </w:p>
    <w:p w:rsidR="00D608DA" w:rsidRDefault="00D608DA" w:rsidP="00D608DA">
      <w:pPr>
        <w:keepNext/>
        <w:ind w:left="720" w:hanging="851"/>
        <w:rPr>
          <w:sz w:val="20"/>
        </w:rPr>
      </w:pPr>
      <w:r>
        <w:rPr>
          <w:b/>
          <w:sz w:val="20"/>
        </w:rPr>
        <w:tab/>
      </w:r>
      <w:r>
        <w:rPr>
          <w:b/>
          <w:sz w:val="20"/>
        </w:rPr>
        <w:tab/>
        <w:t xml:space="preserve">Együtt: </w:t>
      </w:r>
      <w:r>
        <w:rPr>
          <w:sz w:val="20"/>
        </w:rPr>
        <w:t>16631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14770</w:t>
      </w:r>
      <w:r>
        <w:rPr>
          <w:b/>
          <w:sz w:val="20"/>
        </w:rPr>
        <w:tab/>
        <w:t>Biopsia introitus vaginae nonoperativa</w:t>
      </w:r>
    </w:p>
    <w:p w:rsidR="00D608DA" w:rsidRDefault="00D608DA" w:rsidP="00D608DA">
      <w:pPr>
        <w:keepNext/>
        <w:ind w:left="720" w:hanging="851"/>
        <w:jc w:val="both"/>
        <w:rPr>
          <w:sz w:val="20"/>
        </w:rPr>
      </w:pPr>
      <w:r>
        <w:rPr>
          <w:i/>
          <w:sz w:val="20"/>
        </w:rPr>
        <w:tab/>
        <w:t>A hüvelybemenet tűbiopsziája, műtét nélkül.</w:t>
      </w:r>
    </w:p>
    <w:p w:rsidR="00D608DA" w:rsidRDefault="00D608DA" w:rsidP="00D608DA">
      <w:pPr>
        <w:keepNext/>
        <w:ind w:left="720" w:hanging="851"/>
        <w:rPr>
          <w:sz w:val="20"/>
        </w:rPr>
      </w:pPr>
      <w:r>
        <w:rPr>
          <w:b/>
          <w:sz w:val="20"/>
        </w:rPr>
        <w:tab/>
      </w:r>
      <w:r>
        <w:rPr>
          <w:b/>
          <w:sz w:val="20"/>
        </w:rPr>
        <w:tab/>
        <w:t xml:space="preserve">Együtt: </w:t>
      </w:r>
      <w:r>
        <w:rPr>
          <w:sz w:val="20"/>
        </w:rPr>
        <w:t>16631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14781</w:t>
      </w:r>
      <w:r>
        <w:rPr>
          <w:b/>
          <w:sz w:val="20"/>
        </w:rPr>
        <w:tab/>
        <w:t>Chorion biopsia, transvaginalis, UH vezérelt</w:t>
      </w:r>
    </w:p>
    <w:p w:rsidR="00D608DA" w:rsidRDefault="00D608DA" w:rsidP="00D608DA">
      <w:pPr>
        <w:keepNext/>
        <w:ind w:left="720" w:hanging="851"/>
        <w:jc w:val="both"/>
        <w:rPr>
          <w:sz w:val="20"/>
        </w:rPr>
      </w:pPr>
      <w:r>
        <w:rPr>
          <w:i/>
          <w:sz w:val="20"/>
        </w:rPr>
        <w:tab/>
        <w:t>A beavatkozást (hüvelyi feltárás, fertőtlenítés, mintavétel, UH-ellenőrzés), a nyert anyag citogenetikai feldolgozása követi.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14782</w:t>
      </w:r>
      <w:r>
        <w:rPr>
          <w:b/>
          <w:sz w:val="20"/>
        </w:rPr>
        <w:tab/>
        <w:t>Chorion biopsia, transabdominalis, UH vezérelt</w:t>
      </w:r>
    </w:p>
    <w:p w:rsidR="00D608DA" w:rsidRDefault="00D608DA" w:rsidP="00D608DA">
      <w:pPr>
        <w:keepNext/>
        <w:ind w:left="720" w:hanging="851"/>
        <w:jc w:val="both"/>
        <w:rPr>
          <w:sz w:val="20"/>
        </w:rPr>
      </w:pPr>
      <w:r>
        <w:rPr>
          <w:i/>
          <w:sz w:val="20"/>
        </w:rPr>
        <w:tab/>
        <w:t>A hasfalon keresztül történő mintavételt (fertőtlenítés, helyi érzéstelenítés, mintavétel, UH-ellenőrzés) követi a nyert anyag citogenetikai feldolgozása.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14790</w:t>
      </w:r>
      <w:r>
        <w:rPr>
          <w:b/>
          <w:sz w:val="20"/>
        </w:rPr>
        <w:tab/>
        <w:t>Magzati szerv biopsia, UH vezérelt</w:t>
      </w:r>
    </w:p>
    <w:p w:rsidR="00D608DA" w:rsidRDefault="00D608DA" w:rsidP="00D608DA">
      <w:pPr>
        <w:keepNext/>
        <w:ind w:left="720" w:hanging="851"/>
        <w:jc w:val="both"/>
        <w:rPr>
          <w:sz w:val="20"/>
        </w:rPr>
      </w:pPr>
      <w:r>
        <w:rPr>
          <w:i/>
          <w:sz w:val="20"/>
        </w:rPr>
        <w:tab/>
        <w:t>A magzat valamelyik szervéből történő mintavétel (fertőtlenítés, helyi érzéstelenítés, mintavétel, UH-ellenőrzés).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14791</w:t>
      </w:r>
      <w:r>
        <w:rPr>
          <w:b/>
          <w:sz w:val="20"/>
        </w:rPr>
        <w:tab/>
        <w:t>Magzati vérvétel, UH vezérelt</w:t>
      </w:r>
    </w:p>
    <w:p w:rsidR="00D608DA" w:rsidRDefault="00D608DA" w:rsidP="00D608DA">
      <w:pPr>
        <w:keepNext/>
        <w:ind w:left="720" w:hanging="851"/>
        <w:jc w:val="both"/>
        <w:rPr>
          <w:sz w:val="20"/>
        </w:rPr>
      </w:pPr>
      <w:r>
        <w:rPr>
          <w:i/>
          <w:sz w:val="20"/>
        </w:rPr>
        <w:tab/>
        <w:t>Mintavétel a köldökzsinór ereiből (fertőtlenítés, helyi érzéstelenítés, mintavétel, folyamatos 30 perces UH ellenőrzés).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14800</w:t>
      </w:r>
      <w:r>
        <w:rPr>
          <w:b/>
          <w:sz w:val="20"/>
        </w:rPr>
        <w:tab/>
        <w:t>Biopsia labii oris</w:t>
      </w:r>
    </w:p>
    <w:p w:rsidR="00D608DA" w:rsidRDefault="00D608DA" w:rsidP="00D608DA">
      <w:pPr>
        <w:keepNext/>
        <w:ind w:left="720" w:hanging="851"/>
        <w:jc w:val="both"/>
        <w:rPr>
          <w:sz w:val="20"/>
        </w:rPr>
      </w:pPr>
      <w:r>
        <w:rPr>
          <w:i/>
          <w:sz w:val="20"/>
        </w:rPr>
        <w:tab/>
        <w:t>Mintavétel az ajak bőréből, illetve nyálkahártyájából.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14810</w:t>
      </w:r>
      <w:r>
        <w:rPr>
          <w:b/>
          <w:sz w:val="20"/>
        </w:rPr>
        <w:tab/>
        <w:t>Biopsia parietis abdominis</w:t>
      </w:r>
    </w:p>
    <w:p w:rsidR="00D608DA" w:rsidRDefault="00D608DA" w:rsidP="00D608DA">
      <w:pPr>
        <w:keepNext/>
        <w:ind w:left="720" w:hanging="851"/>
        <w:jc w:val="both"/>
        <w:rPr>
          <w:sz w:val="20"/>
        </w:rPr>
      </w:pPr>
      <w:r>
        <w:rPr>
          <w:i/>
          <w:sz w:val="20"/>
        </w:rPr>
        <w:tab/>
        <w:t>Mintavétel a hasfal valamely rétegéből, vizsgálat céljából. Ide kell sorolni a látható vagy tapintható elváltozás hiányában a látszólag ép területről végzett mintavételt is. Körülírt elváltozás eltávolítását a megfelelő beavatkozással (excisio stb.) kell jelölni.</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14820</w:t>
      </w:r>
      <w:r>
        <w:rPr>
          <w:b/>
          <w:sz w:val="20"/>
        </w:rPr>
        <w:tab/>
        <w:t>Biopsia mammae percutanea</w:t>
      </w:r>
    </w:p>
    <w:p w:rsidR="00D608DA" w:rsidRDefault="00D608DA" w:rsidP="00D608DA">
      <w:pPr>
        <w:keepNext/>
        <w:ind w:left="720" w:hanging="851"/>
        <w:jc w:val="both"/>
        <w:rPr>
          <w:sz w:val="20"/>
        </w:rPr>
      </w:pPr>
      <w:r>
        <w:rPr>
          <w:i/>
          <w:sz w:val="20"/>
        </w:rPr>
        <w:tab/>
        <w:t>Az emlő tűbiopsziája.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14821</w:t>
      </w:r>
      <w:r>
        <w:rPr>
          <w:b/>
          <w:sz w:val="20"/>
        </w:rPr>
        <w:tab/>
        <w:t>Biopsia mammae percutanea, UH vezérelt</w:t>
      </w:r>
    </w:p>
    <w:p w:rsidR="00D608DA" w:rsidRDefault="00D608DA" w:rsidP="00D608DA">
      <w:pPr>
        <w:keepNext/>
        <w:ind w:left="720" w:hanging="851"/>
        <w:jc w:val="both"/>
        <w:rPr>
          <w:sz w:val="20"/>
        </w:rPr>
      </w:pPr>
      <w:r>
        <w:rPr>
          <w:i/>
          <w:sz w:val="20"/>
        </w:rPr>
        <w:tab/>
        <w:t>UH célzással a lokalizált elváltozásból biopszia vétele.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14823</w:t>
      </w:r>
      <w:r>
        <w:rPr>
          <w:b/>
          <w:sz w:val="20"/>
        </w:rPr>
        <w:tab/>
        <w:t>Citológiai mintavétel váladékozó emlő váladékából</w:t>
      </w:r>
    </w:p>
    <w:p w:rsidR="00D608DA" w:rsidRDefault="00D608DA" w:rsidP="00D608DA">
      <w:pPr>
        <w:keepNext/>
        <w:ind w:left="720" w:hanging="851"/>
        <w:jc w:val="both"/>
        <w:rPr>
          <w:sz w:val="20"/>
        </w:rPr>
      </w:pPr>
      <w:r>
        <w:rPr>
          <w:i/>
          <w:sz w:val="20"/>
        </w:rPr>
        <w:tab/>
        <w:t>Az emlőből kipréselt váladék vétele, citológiai vizsgálat céljából.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14824</w:t>
      </w:r>
      <w:r>
        <w:rPr>
          <w:b/>
          <w:sz w:val="20"/>
        </w:rPr>
        <w:tab/>
        <w:t>Vastagtű biopsia (core biopsia)</w:t>
      </w:r>
    </w:p>
    <w:p w:rsidR="00D608DA" w:rsidRDefault="00D608DA" w:rsidP="00D608DA">
      <w:pPr>
        <w:keepNext/>
        <w:ind w:left="720" w:hanging="851"/>
        <w:jc w:val="both"/>
        <w:rPr>
          <w:sz w:val="20"/>
        </w:rPr>
      </w:pPr>
      <w:r>
        <w:rPr>
          <w:i/>
          <w:sz w:val="20"/>
        </w:rPr>
        <w:tab/>
        <w:t>Vastagtű biopszia, szövettani vizsgálat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14825</w:t>
      </w:r>
      <w:r>
        <w:rPr>
          <w:b/>
          <w:sz w:val="20"/>
        </w:rPr>
        <w:tab/>
        <w:t>Szövethenger biopszia emlőből, 2D röntgen vezérelt</w:t>
      </w:r>
    </w:p>
    <w:p w:rsidR="00D608DA" w:rsidRDefault="00D608DA" w:rsidP="00D608DA">
      <w:pPr>
        <w:keepNext/>
        <w:ind w:left="720" w:hanging="851"/>
        <w:jc w:val="both"/>
        <w:rPr>
          <w:sz w:val="20"/>
        </w:rPr>
      </w:pPr>
      <w:r>
        <w:rPr>
          <w:i/>
          <w:sz w:val="20"/>
        </w:rPr>
        <w:tab/>
        <w:t>Mintavétel emlőből szövettani vizsgálat céljából, RTG irányításával.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14826</w:t>
      </w:r>
      <w:r>
        <w:rPr>
          <w:b/>
          <w:sz w:val="20"/>
        </w:rPr>
        <w:tab/>
        <w:t>Aspiratios citológiai mintavétel emlőből, 2D röntgen vezérelt</w:t>
      </w:r>
    </w:p>
    <w:p w:rsidR="00D608DA" w:rsidRDefault="00D608DA" w:rsidP="00D608DA">
      <w:pPr>
        <w:keepNext/>
        <w:ind w:left="720" w:hanging="851"/>
        <w:jc w:val="both"/>
        <w:rPr>
          <w:sz w:val="20"/>
        </w:rPr>
      </w:pPr>
      <w:r>
        <w:rPr>
          <w:i/>
          <w:sz w:val="20"/>
        </w:rPr>
        <w:tab/>
        <w:t>Mintavétel emlőből leszívással citológiai vizsgálat céljából, RTG irányításával.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14827</w:t>
      </w:r>
      <w:r>
        <w:rPr>
          <w:b/>
          <w:sz w:val="20"/>
        </w:rPr>
        <w:tab/>
        <w:t>Emlő stereotaxiás vacuum core biopszia</w:t>
      </w:r>
    </w:p>
    <w:p w:rsidR="00D608DA" w:rsidRDefault="00D608DA" w:rsidP="00D608DA">
      <w:pPr>
        <w:keepNext/>
        <w:ind w:left="720" w:hanging="851"/>
        <w:jc w:val="both"/>
        <w:rPr>
          <w:sz w:val="20"/>
        </w:rPr>
      </w:pPr>
      <w:r>
        <w:rPr>
          <w:i/>
          <w:sz w:val="20"/>
        </w:rPr>
        <w:tab/>
        <w:t>A tevékenység az emlődaganat pontosabb diagnosztizálását teszi lehetővé. Elsődleges célja az emlőrák pontos mintavétellel történő korai felismerése, különös tekintettel a nem tapintható, ultrahanggal nem látható emlőelváltozások diagnosztikájában.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14830</w:t>
      </w:r>
      <w:r>
        <w:rPr>
          <w:b/>
          <w:sz w:val="20"/>
        </w:rPr>
        <w:tab/>
        <w:t>Biopsia cutis</w:t>
      </w:r>
    </w:p>
    <w:p w:rsidR="00D608DA" w:rsidRDefault="00D608DA" w:rsidP="00D608DA">
      <w:pPr>
        <w:keepNext/>
        <w:ind w:left="720" w:hanging="851"/>
        <w:jc w:val="both"/>
        <w:rPr>
          <w:sz w:val="20"/>
        </w:rPr>
      </w:pPr>
      <w:r>
        <w:rPr>
          <w:i/>
          <w:sz w:val="20"/>
        </w:rPr>
        <w:tab/>
        <w:t>Mintavétel biopsziás eszközzel a bőrből, szövettani vizsgálat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14841</w:t>
      </w:r>
      <w:r>
        <w:rPr>
          <w:b/>
          <w:sz w:val="20"/>
        </w:rPr>
        <w:tab/>
        <w:t>Biopsia articulationis</w:t>
      </w:r>
    </w:p>
    <w:p w:rsidR="00D608DA" w:rsidRDefault="00D608DA" w:rsidP="00D608DA">
      <w:pPr>
        <w:keepNext/>
        <w:ind w:left="720" w:hanging="851"/>
        <w:jc w:val="both"/>
        <w:rPr>
          <w:sz w:val="20"/>
        </w:rPr>
      </w:pPr>
      <w:r>
        <w:rPr>
          <w:i/>
          <w:sz w:val="20"/>
        </w:rPr>
        <w:tab/>
        <w:t>Mintavétel szövettani vizsgálat céljára az ízületi belhártyából, perkután tűbiopsziás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14842</w:t>
      </w:r>
      <w:r>
        <w:rPr>
          <w:b/>
          <w:sz w:val="20"/>
        </w:rPr>
        <w:tab/>
        <w:t>Biopsia musculus et/seu tendinis</w:t>
      </w:r>
    </w:p>
    <w:p w:rsidR="00D608DA" w:rsidRDefault="00D608DA" w:rsidP="00D608DA">
      <w:pPr>
        <w:keepNext/>
        <w:ind w:left="720" w:hanging="851"/>
        <w:jc w:val="both"/>
        <w:rPr>
          <w:sz w:val="20"/>
        </w:rPr>
      </w:pPr>
      <w:r>
        <w:rPr>
          <w:i/>
          <w:sz w:val="20"/>
        </w:rPr>
        <w:tab/>
        <w:t>Mintavétel szövettani vizsgálat céljára vázizomból, perkután tűbiopsziás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14843</w:t>
      </w:r>
      <w:r>
        <w:rPr>
          <w:b/>
          <w:sz w:val="20"/>
        </w:rPr>
        <w:tab/>
        <w:t>Biopsia cartilaginis</w:t>
      </w:r>
    </w:p>
    <w:p w:rsidR="00D608DA" w:rsidRDefault="00D608DA" w:rsidP="00D608DA">
      <w:pPr>
        <w:keepNext/>
        <w:ind w:left="720" w:hanging="851"/>
        <w:jc w:val="both"/>
        <w:rPr>
          <w:sz w:val="20"/>
        </w:rPr>
      </w:pPr>
      <w:r>
        <w:rPr>
          <w:i/>
          <w:sz w:val="20"/>
        </w:rPr>
        <w:tab/>
        <w:t>Mintavétel biopsziás eszközzel porcból, szövettani vizsgálat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15000</w:t>
      </w:r>
      <w:r>
        <w:rPr>
          <w:b/>
          <w:sz w:val="20"/>
        </w:rPr>
        <w:tab/>
        <w:t>Biopsia cutis et/seu subcutis peroperatíva</w:t>
      </w:r>
    </w:p>
    <w:p w:rsidR="00D608DA" w:rsidRDefault="00D608DA" w:rsidP="00D608DA">
      <w:pPr>
        <w:keepNext/>
        <w:ind w:left="720" w:hanging="851"/>
        <w:jc w:val="both"/>
        <w:rPr>
          <w:sz w:val="20"/>
        </w:rPr>
      </w:pPr>
      <w:r>
        <w:rPr>
          <w:i/>
          <w:sz w:val="20"/>
        </w:rPr>
        <w:tab/>
        <w:t>Műtőben végzett, bőr vagy bőralatti elváltozásból mintavétel és fixálás steril üvegcsében.</w:t>
      </w:r>
    </w:p>
    <w:p w:rsidR="00D608DA" w:rsidRDefault="00D608DA" w:rsidP="00D608DA">
      <w:pPr>
        <w:keepNext/>
        <w:ind w:left="720" w:hanging="851"/>
        <w:jc w:val="both"/>
        <w:rPr>
          <w:sz w:val="20"/>
        </w:rPr>
      </w:pPr>
      <w:r>
        <w:rPr>
          <w:b/>
          <w:sz w:val="20"/>
        </w:rPr>
        <w:tab/>
      </w:r>
      <w:r>
        <w:rPr>
          <w:b/>
          <w:sz w:val="20"/>
        </w:rPr>
        <w:tab/>
        <w:t xml:space="preserve">Kizárva: </w:t>
      </w:r>
      <w:r>
        <w:rPr>
          <w:sz w:val="20"/>
        </w:rPr>
        <w:t>14010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15010</w:t>
      </w:r>
      <w:r>
        <w:rPr>
          <w:b/>
          <w:sz w:val="20"/>
        </w:rPr>
        <w:tab/>
        <w:t>Biopsia mammae peroperatíva</w:t>
      </w:r>
    </w:p>
    <w:p w:rsidR="00D608DA" w:rsidRDefault="00D608DA" w:rsidP="00D608DA">
      <w:pPr>
        <w:keepNext/>
        <w:ind w:left="720" w:hanging="851"/>
        <w:jc w:val="both"/>
        <w:rPr>
          <w:sz w:val="20"/>
        </w:rPr>
      </w:pPr>
      <w:r>
        <w:rPr>
          <w:i/>
          <w:sz w:val="20"/>
        </w:rPr>
        <w:tab/>
        <w:t>Műtét kapcsán a mell szövetében talált elváltozásból szövettani minta vétele.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15020</w:t>
      </w:r>
      <w:r>
        <w:rPr>
          <w:b/>
          <w:sz w:val="20"/>
        </w:rPr>
        <w:tab/>
        <w:t>Biopsia musculi peroperatíva</w:t>
      </w:r>
    </w:p>
    <w:p w:rsidR="00D608DA" w:rsidRDefault="00D608DA" w:rsidP="00D608DA">
      <w:pPr>
        <w:keepNext/>
        <w:ind w:left="720" w:hanging="851"/>
        <w:jc w:val="both"/>
        <w:rPr>
          <w:sz w:val="20"/>
        </w:rPr>
      </w:pPr>
      <w:r>
        <w:rPr>
          <w:i/>
          <w:sz w:val="20"/>
        </w:rPr>
        <w:tab/>
        <w:t>Műtét kapcsán feltárt izomból mintavétel, szövettani célra.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15030</w:t>
      </w:r>
      <w:r>
        <w:rPr>
          <w:b/>
          <w:sz w:val="20"/>
        </w:rPr>
        <w:tab/>
        <w:t>Biopsia ossis peroperatíva</w:t>
      </w:r>
    </w:p>
    <w:p w:rsidR="00D608DA" w:rsidRDefault="00D608DA" w:rsidP="00D608DA">
      <w:pPr>
        <w:keepNext/>
        <w:ind w:left="720" w:hanging="851"/>
        <w:jc w:val="both"/>
        <w:rPr>
          <w:sz w:val="20"/>
        </w:rPr>
      </w:pPr>
      <w:r>
        <w:rPr>
          <w:i/>
          <w:sz w:val="20"/>
        </w:rPr>
        <w:tab/>
        <w:t>Mintavétel biopsziás eszközzel a csontból, szövettani vizsgálat céljából, műtét közben.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15031</w:t>
      </w:r>
      <w:r>
        <w:rPr>
          <w:b/>
          <w:sz w:val="20"/>
        </w:rPr>
        <w:tab/>
        <w:t>Biopsia costae peroperatíva</w:t>
      </w:r>
    </w:p>
    <w:p w:rsidR="00D608DA" w:rsidRDefault="00D608DA" w:rsidP="00D608DA">
      <w:pPr>
        <w:keepNext/>
        <w:ind w:left="720" w:hanging="851"/>
        <w:jc w:val="both"/>
        <w:rPr>
          <w:sz w:val="20"/>
        </w:rPr>
      </w:pPr>
      <w:r>
        <w:rPr>
          <w:i/>
          <w:sz w:val="20"/>
        </w:rPr>
        <w:tab/>
        <w:t>Mintavétel biopsziás eszközzel a bordából, szövettani vizsgálat céljából, műtét közben.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15040</w:t>
      </w:r>
      <w:r>
        <w:rPr>
          <w:b/>
          <w:sz w:val="20"/>
        </w:rPr>
        <w:tab/>
        <w:t>Biopsia articulationis peroperatíva</w:t>
      </w:r>
    </w:p>
    <w:p w:rsidR="00D608DA" w:rsidRDefault="00D608DA" w:rsidP="00D608DA">
      <w:pPr>
        <w:keepNext/>
        <w:ind w:left="720" w:hanging="851"/>
        <w:jc w:val="both"/>
        <w:rPr>
          <w:sz w:val="20"/>
        </w:rPr>
      </w:pPr>
      <w:r>
        <w:rPr>
          <w:i/>
          <w:sz w:val="20"/>
        </w:rPr>
        <w:tab/>
        <w:t>Mintavétel szövettani vizsgálat céljára az ízületi belhártyából, tűbiopsziás módszerrel, műtét közben.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15120</w:t>
      </w:r>
      <w:r>
        <w:rPr>
          <w:b/>
          <w:sz w:val="20"/>
        </w:rPr>
        <w:tab/>
        <w:t>Biopsia nervi periferialis peroperatíva</w:t>
      </w:r>
    </w:p>
    <w:p w:rsidR="00D608DA" w:rsidRDefault="00D608DA" w:rsidP="00D608DA">
      <w:pPr>
        <w:keepNext/>
        <w:ind w:left="720" w:hanging="851"/>
        <w:jc w:val="both"/>
        <w:rPr>
          <w:sz w:val="20"/>
        </w:rPr>
      </w:pPr>
      <w:r>
        <w:rPr>
          <w:i/>
          <w:sz w:val="20"/>
        </w:rPr>
        <w:tab/>
        <w:t>Mintavétel szövettani vizsgálat céljára a perifériás idegből, tűbiopsziás módszerrel, műtét közben.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15200</w:t>
      </w:r>
      <w:r>
        <w:rPr>
          <w:b/>
          <w:sz w:val="20"/>
        </w:rPr>
        <w:tab/>
        <w:t>Biopsia palpebrae peroperatíva</w:t>
      </w:r>
    </w:p>
    <w:p w:rsidR="00D608DA" w:rsidRDefault="00D608DA" w:rsidP="00D608DA">
      <w:pPr>
        <w:keepNext/>
        <w:ind w:left="720" w:hanging="851"/>
        <w:jc w:val="both"/>
        <w:rPr>
          <w:sz w:val="20"/>
        </w:rPr>
      </w:pPr>
      <w:r>
        <w:rPr>
          <w:i/>
          <w:sz w:val="20"/>
        </w:rPr>
        <w:tab/>
        <w:t>A szemhéjból vett szövettani minta, hisztológia céljából.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15210</w:t>
      </w:r>
      <w:r>
        <w:rPr>
          <w:b/>
          <w:sz w:val="20"/>
        </w:rPr>
        <w:tab/>
        <w:t>Biopsia conjunctivae peroperatíva</w:t>
      </w:r>
    </w:p>
    <w:p w:rsidR="00D608DA" w:rsidRDefault="00D608DA" w:rsidP="00D608DA">
      <w:pPr>
        <w:keepNext/>
        <w:ind w:left="720" w:hanging="851"/>
        <w:jc w:val="both"/>
        <w:rPr>
          <w:sz w:val="20"/>
        </w:rPr>
      </w:pPr>
      <w:r>
        <w:rPr>
          <w:i/>
          <w:sz w:val="20"/>
        </w:rPr>
        <w:tab/>
        <w:t>Sebészi feltárásból végzett kötőhártya kimetszés, szövettani vizsgálatra.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15220</w:t>
      </w:r>
      <w:r>
        <w:rPr>
          <w:b/>
          <w:sz w:val="20"/>
        </w:rPr>
        <w:tab/>
        <w:t>Biopsia structurae lacrimalis peroperatíva</w:t>
      </w:r>
    </w:p>
    <w:p w:rsidR="00D608DA" w:rsidRDefault="00D608DA" w:rsidP="00D608DA">
      <w:pPr>
        <w:keepNext/>
        <w:ind w:left="720" w:hanging="851"/>
        <w:jc w:val="both"/>
        <w:rPr>
          <w:sz w:val="20"/>
        </w:rPr>
      </w:pPr>
      <w:r>
        <w:rPr>
          <w:i/>
          <w:sz w:val="20"/>
        </w:rPr>
        <w:tab/>
        <w:t>Sebészi feltárás segítségével a könnyszervekből történő kimetszés, szövettani vizsgálat céljából.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15290</w:t>
      </w:r>
      <w:r>
        <w:rPr>
          <w:b/>
          <w:sz w:val="20"/>
        </w:rPr>
        <w:tab/>
        <w:t>Biopsia musculi oculi peroperatíva</w:t>
      </w:r>
    </w:p>
    <w:p w:rsidR="00D608DA" w:rsidRDefault="00D608DA" w:rsidP="00D608DA">
      <w:pPr>
        <w:keepNext/>
        <w:ind w:left="720" w:hanging="851"/>
        <w:jc w:val="both"/>
        <w:rPr>
          <w:sz w:val="20"/>
        </w:rPr>
      </w:pPr>
      <w:r>
        <w:rPr>
          <w:i/>
          <w:sz w:val="20"/>
        </w:rPr>
        <w:tab/>
        <w:t>Sebészi feltárás segítségével a szemizmokból történő kimetszés, szövettani feldolgozás céljából.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15291</w:t>
      </w:r>
      <w:r>
        <w:rPr>
          <w:b/>
          <w:sz w:val="20"/>
        </w:rPr>
        <w:tab/>
        <w:t>Biopsia intraorbitalis peroperatíva</w:t>
      </w:r>
    </w:p>
    <w:p w:rsidR="00D608DA" w:rsidRDefault="00D608DA" w:rsidP="00D608DA">
      <w:pPr>
        <w:keepNext/>
        <w:ind w:left="720" w:hanging="851"/>
        <w:jc w:val="both"/>
        <w:rPr>
          <w:sz w:val="20"/>
        </w:rPr>
      </w:pPr>
      <w:r>
        <w:rPr>
          <w:i/>
          <w:sz w:val="20"/>
        </w:rPr>
        <w:tab/>
        <w:t>Sebészi feltárás segítségével, az orbita szöveteiből nyert anyag szövettani vizsgálatra.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15310</w:t>
      </w:r>
      <w:r>
        <w:rPr>
          <w:b/>
          <w:sz w:val="20"/>
        </w:rPr>
        <w:tab/>
        <w:t>Külső fül sebészi biopszia</w:t>
      </w:r>
    </w:p>
    <w:p w:rsidR="00D608DA" w:rsidRDefault="00D608DA" w:rsidP="00D608DA">
      <w:pPr>
        <w:keepNext/>
        <w:ind w:left="720" w:hanging="851"/>
        <w:jc w:val="both"/>
        <w:rPr>
          <w:sz w:val="20"/>
        </w:rPr>
      </w:pPr>
      <w:r>
        <w:rPr>
          <w:i/>
          <w:sz w:val="20"/>
        </w:rPr>
        <w:tab/>
        <w:t>Mintavétel a külső fülből.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15320</w:t>
      </w:r>
      <w:r>
        <w:rPr>
          <w:b/>
          <w:sz w:val="20"/>
        </w:rPr>
        <w:tab/>
        <w:t>Fül feltárásos biopszia</w:t>
      </w:r>
    </w:p>
    <w:p w:rsidR="00D608DA" w:rsidRDefault="00D608DA" w:rsidP="00D608DA">
      <w:pPr>
        <w:keepNext/>
        <w:ind w:left="720" w:hanging="851"/>
        <w:jc w:val="both"/>
        <w:rPr>
          <w:sz w:val="20"/>
        </w:rPr>
      </w:pPr>
      <w:r>
        <w:rPr>
          <w:i/>
          <w:sz w:val="20"/>
        </w:rPr>
        <w:tab/>
        <w:t>Sebészi feltárás segítségével mintavétel a fülből.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15370</w:t>
      </w:r>
      <w:r>
        <w:rPr>
          <w:b/>
          <w:sz w:val="20"/>
        </w:rPr>
        <w:tab/>
        <w:t>Orrüreg nyálkahártya biopszia</w:t>
      </w:r>
    </w:p>
    <w:p w:rsidR="00D608DA" w:rsidRDefault="00D608DA" w:rsidP="00D608DA">
      <w:pPr>
        <w:keepNext/>
        <w:ind w:left="720" w:hanging="851"/>
        <w:jc w:val="both"/>
        <w:rPr>
          <w:sz w:val="20"/>
        </w:rPr>
      </w:pPr>
      <w:r>
        <w:rPr>
          <w:i/>
          <w:sz w:val="20"/>
        </w:rPr>
        <w:tab/>
        <w:t>Mintavétel az orrüreg nyálkahártyájából.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15380</w:t>
      </w:r>
      <w:r>
        <w:rPr>
          <w:b/>
          <w:sz w:val="20"/>
        </w:rPr>
        <w:tab/>
        <w:t>Orr porcos részeinek feltárásos biopsziája</w:t>
      </w:r>
    </w:p>
    <w:p w:rsidR="00D608DA" w:rsidRDefault="00D608DA" w:rsidP="00D608DA">
      <w:pPr>
        <w:keepNext/>
        <w:ind w:left="720" w:hanging="851"/>
        <w:jc w:val="both"/>
        <w:rPr>
          <w:sz w:val="20"/>
        </w:rPr>
      </w:pPr>
      <w:r>
        <w:rPr>
          <w:i/>
          <w:sz w:val="20"/>
        </w:rPr>
        <w:tab/>
        <w:t>Sebészi feltárás segítségével mintavétel az orr porcos részéből.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15400</w:t>
      </w:r>
      <w:r>
        <w:rPr>
          <w:b/>
          <w:sz w:val="20"/>
        </w:rPr>
        <w:tab/>
        <w:t>Biopsia labiorum oris peroperatíva</w:t>
      </w:r>
    </w:p>
    <w:p w:rsidR="00D608DA" w:rsidRDefault="00D608DA" w:rsidP="00D608DA">
      <w:pPr>
        <w:keepNext/>
        <w:ind w:left="720" w:hanging="851"/>
        <w:jc w:val="both"/>
        <w:rPr>
          <w:sz w:val="20"/>
        </w:rPr>
      </w:pPr>
      <w:r>
        <w:rPr>
          <w:i/>
          <w:sz w:val="20"/>
        </w:rPr>
        <w:tab/>
        <w:t>Műtét közbeni mintavétel az ajakból.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15420</w:t>
      </w:r>
      <w:r>
        <w:rPr>
          <w:b/>
          <w:sz w:val="20"/>
        </w:rPr>
        <w:tab/>
        <w:t>Nyálmirigy feltárásos biopszia</w:t>
      </w:r>
    </w:p>
    <w:p w:rsidR="00D608DA" w:rsidRDefault="00D608DA" w:rsidP="00D608DA">
      <w:pPr>
        <w:keepNext/>
        <w:ind w:left="720" w:hanging="851"/>
        <w:jc w:val="both"/>
        <w:rPr>
          <w:sz w:val="20"/>
        </w:rPr>
      </w:pPr>
      <w:r>
        <w:rPr>
          <w:i/>
          <w:sz w:val="20"/>
        </w:rPr>
        <w:tab/>
        <w:t>Sebészi feltárás segítségével mintavétel a nyálmirigyből.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15580</w:t>
      </w:r>
      <w:r>
        <w:rPr>
          <w:b/>
          <w:sz w:val="20"/>
        </w:rPr>
        <w:tab/>
        <w:t>Biopsia ani intraoperatíva</w:t>
      </w:r>
    </w:p>
    <w:p w:rsidR="00D608DA" w:rsidRDefault="00D608DA" w:rsidP="00D608DA">
      <w:pPr>
        <w:keepNext/>
        <w:ind w:left="720" w:hanging="851"/>
        <w:jc w:val="both"/>
        <w:rPr>
          <w:sz w:val="20"/>
        </w:rPr>
      </w:pPr>
      <w:r>
        <w:rPr>
          <w:i/>
          <w:sz w:val="20"/>
        </w:rPr>
        <w:tab/>
        <w:t>Anusban található elváltozásból szövetdarab kivétele, szövettani vizsgálatra, műtét végzése alatt.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15660</w:t>
      </w:r>
      <w:r>
        <w:rPr>
          <w:b/>
          <w:sz w:val="20"/>
        </w:rPr>
        <w:tab/>
        <w:t>Férfi gát feltárásos biopszia</w:t>
      </w:r>
    </w:p>
    <w:p w:rsidR="00D608DA" w:rsidRDefault="00D608DA" w:rsidP="00D608DA">
      <w:pPr>
        <w:keepNext/>
        <w:ind w:left="720" w:hanging="851"/>
        <w:jc w:val="both"/>
        <w:rPr>
          <w:sz w:val="20"/>
        </w:rPr>
      </w:pPr>
      <w:r>
        <w:rPr>
          <w:i/>
          <w:sz w:val="20"/>
        </w:rPr>
        <w:tab/>
        <w:t>Sebészi feltárás segítségével mintavétel a férfi gátról.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15730</w:t>
      </w:r>
      <w:r>
        <w:rPr>
          <w:b/>
          <w:sz w:val="20"/>
        </w:rPr>
        <w:tab/>
        <w:t>Vulva feltárásos biopszia</w:t>
      </w:r>
    </w:p>
    <w:p w:rsidR="00D608DA" w:rsidRDefault="00D608DA" w:rsidP="00D608DA">
      <w:pPr>
        <w:keepNext/>
        <w:ind w:left="720" w:hanging="851"/>
        <w:jc w:val="both"/>
        <w:rPr>
          <w:sz w:val="20"/>
        </w:rPr>
      </w:pPr>
      <w:r>
        <w:rPr>
          <w:i/>
          <w:sz w:val="20"/>
        </w:rPr>
        <w:tab/>
        <w:t>A vulva szöveteiben a felszín, illetve felszín alatt elhelyezkedő elváltozásokból történő szövettani mintavétel.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15740</w:t>
      </w:r>
      <w:r>
        <w:rPr>
          <w:b/>
          <w:sz w:val="20"/>
        </w:rPr>
        <w:tab/>
        <w:t>Női gát műtéti biopszia</w:t>
      </w:r>
    </w:p>
    <w:p w:rsidR="00D608DA" w:rsidRDefault="00D608DA" w:rsidP="00D608DA">
      <w:pPr>
        <w:keepNext/>
        <w:ind w:left="720" w:hanging="851"/>
        <w:jc w:val="both"/>
        <w:rPr>
          <w:sz w:val="20"/>
        </w:rPr>
      </w:pPr>
      <w:r>
        <w:rPr>
          <w:i/>
          <w:sz w:val="20"/>
        </w:rPr>
        <w:tab/>
        <w:t>A női gáton felszínesen elhelyezkedő elváltozásokból történő szövettani mintavétel.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15860</w:t>
      </w:r>
      <w:r>
        <w:rPr>
          <w:b/>
          <w:sz w:val="20"/>
        </w:rPr>
        <w:tab/>
        <w:t>Biopsia lymphoglandulae superficialis intraop.</w:t>
      </w:r>
    </w:p>
    <w:p w:rsidR="00D608DA" w:rsidRDefault="00D608DA" w:rsidP="00D608DA">
      <w:pPr>
        <w:keepNext/>
        <w:ind w:left="720" w:hanging="851"/>
        <w:jc w:val="both"/>
        <w:rPr>
          <w:sz w:val="20"/>
        </w:rPr>
      </w:pPr>
      <w:r>
        <w:rPr>
          <w:i/>
          <w:sz w:val="20"/>
        </w:rPr>
        <w:tab/>
        <w:t>Műtét alatt felületes nyirokcsomóból mintavétel, szövettani feldolgozásra.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15861</w:t>
      </w:r>
      <w:r>
        <w:rPr>
          <w:b/>
          <w:sz w:val="20"/>
        </w:rPr>
        <w:tab/>
        <w:t>Biopsia lymphoglandulae sec. Daniels</w:t>
      </w:r>
    </w:p>
    <w:p w:rsidR="00D608DA" w:rsidRDefault="00D608DA" w:rsidP="00D608DA">
      <w:pPr>
        <w:keepNext/>
        <w:ind w:left="720" w:hanging="851"/>
        <w:jc w:val="both"/>
        <w:rPr>
          <w:sz w:val="20"/>
        </w:rPr>
      </w:pPr>
      <w:r>
        <w:rPr>
          <w:i/>
          <w:sz w:val="20"/>
        </w:rPr>
        <w:tab/>
        <w:t>Daniels szerinti mintavétel nyirokcsomóból.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15870</w:t>
      </w:r>
      <w:r>
        <w:rPr>
          <w:b/>
          <w:sz w:val="20"/>
        </w:rPr>
        <w:tab/>
        <w:t>Biopsia vasorum perif.</w:t>
      </w:r>
    </w:p>
    <w:p w:rsidR="00D608DA" w:rsidRDefault="00D608DA" w:rsidP="00D608DA">
      <w:pPr>
        <w:keepNext/>
        <w:ind w:left="720" w:hanging="851"/>
        <w:jc w:val="both"/>
        <w:rPr>
          <w:sz w:val="20"/>
        </w:rPr>
      </w:pPr>
      <w:r>
        <w:rPr>
          <w:i/>
          <w:sz w:val="20"/>
        </w:rPr>
        <w:tab/>
        <w:t>Perifériás erekből mintavétel, szövettani feldolgozás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16110</w:t>
      </w:r>
      <w:r>
        <w:rPr>
          <w:b/>
          <w:sz w:val="20"/>
        </w:rPr>
        <w:tab/>
        <w:t>Hypopharyngo-laryngoscopia endoscopica</w:t>
      </w:r>
    </w:p>
    <w:p w:rsidR="00D608DA" w:rsidRDefault="00D608DA" w:rsidP="00D608DA">
      <w:pPr>
        <w:keepNext/>
        <w:ind w:left="720" w:hanging="851"/>
        <w:jc w:val="both"/>
        <w:rPr>
          <w:sz w:val="20"/>
        </w:rPr>
      </w:pPr>
      <w:r>
        <w:rPr>
          <w:i/>
          <w:sz w:val="20"/>
        </w:rPr>
        <w:tab/>
        <w:t>Az algarat és gége endoscopos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16120</w:t>
      </w:r>
      <w:r>
        <w:rPr>
          <w:b/>
          <w:sz w:val="20"/>
        </w:rPr>
        <w:tab/>
        <w:t>Laryngoscopia directa</w:t>
      </w:r>
    </w:p>
    <w:p w:rsidR="00D608DA" w:rsidRDefault="00D608DA" w:rsidP="00D608DA">
      <w:pPr>
        <w:keepNext/>
        <w:ind w:left="720" w:hanging="851"/>
        <w:jc w:val="both"/>
        <w:rPr>
          <w:sz w:val="20"/>
        </w:rPr>
      </w:pPr>
      <w:r>
        <w:rPr>
          <w:i/>
          <w:sz w:val="20"/>
        </w:rPr>
        <w:tab/>
        <w:t>A gége közvetlen endoscopos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16130</w:t>
      </w:r>
      <w:r>
        <w:rPr>
          <w:b/>
          <w:sz w:val="20"/>
        </w:rPr>
        <w:tab/>
        <w:t>Microlaryngoscopia, microscopia endolaryngealis</w:t>
      </w:r>
    </w:p>
    <w:p w:rsidR="00D608DA" w:rsidRDefault="00D608DA" w:rsidP="00D608DA">
      <w:pPr>
        <w:keepNext/>
        <w:ind w:left="720" w:hanging="851"/>
        <w:jc w:val="both"/>
        <w:rPr>
          <w:sz w:val="20"/>
        </w:rPr>
      </w:pPr>
      <w:r>
        <w:rPr>
          <w:i/>
          <w:sz w:val="20"/>
        </w:rPr>
        <w:tab/>
        <w:t>A gége intubációs narkózisban történő mikroszkópos vizsgálata, gége űrterén belüli mikroszkópia.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16160</w:t>
      </w:r>
      <w:r>
        <w:rPr>
          <w:b/>
          <w:sz w:val="20"/>
        </w:rPr>
        <w:tab/>
        <w:t>Rhino-pharyngo-laryngo-fiberoscopia</w:t>
      </w:r>
    </w:p>
    <w:p w:rsidR="00D608DA" w:rsidRDefault="00D608DA" w:rsidP="00D608DA">
      <w:pPr>
        <w:keepNext/>
        <w:ind w:left="720" w:hanging="851"/>
        <w:jc w:val="both"/>
        <w:rPr>
          <w:sz w:val="20"/>
        </w:rPr>
      </w:pPr>
      <w:r>
        <w:rPr>
          <w:i/>
          <w:sz w:val="20"/>
        </w:rPr>
        <w:tab/>
        <w:t>Az orr-garat-gége flexibilis száloptikás endoszkópos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16170</w:t>
      </w:r>
      <w:r>
        <w:rPr>
          <w:b/>
          <w:sz w:val="20"/>
        </w:rPr>
        <w:tab/>
        <w:t>Rhinoscopia endoscopica</w:t>
      </w:r>
    </w:p>
    <w:p w:rsidR="00D608DA" w:rsidRDefault="00D608DA" w:rsidP="00D608DA">
      <w:pPr>
        <w:keepNext/>
        <w:ind w:left="720" w:hanging="851"/>
        <w:jc w:val="both"/>
        <w:rPr>
          <w:sz w:val="20"/>
        </w:rPr>
      </w:pPr>
      <w:r>
        <w:rPr>
          <w:i/>
          <w:sz w:val="20"/>
        </w:rPr>
        <w:tab/>
        <w:t>Az orrüreg endoscopos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16181</w:t>
      </w:r>
      <w:r>
        <w:rPr>
          <w:b/>
          <w:sz w:val="20"/>
        </w:rPr>
        <w:tab/>
        <w:t>Sinuscopia maxillaris transnasalis</w:t>
      </w:r>
    </w:p>
    <w:p w:rsidR="00D608DA" w:rsidRDefault="00D608DA" w:rsidP="00D608DA">
      <w:pPr>
        <w:keepNext/>
        <w:ind w:left="720" w:hanging="851"/>
        <w:jc w:val="both"/>
        <w:rPr>
          <w:sz w:val="20"/>
        </w:rPr>
      </w:pPr>
      <w:r>
        <w:rPr>
          <w:i/>
          <w:sz w:val="20"/>
        </w:rPr>
        <w:tab/>
        <w:t>Az arcüreg orron keresztüli endoscopos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16182</w:t>
      </w:r>
      <w:r>
        <w:rPr>
          <w:b/>
          <w:sz w:val="20"/>
        </w:rPr>
        <w:tab/>
        <w:t>Sinuscopia maxillaris percanina</w:t>
      </w:r>
    </w:p>
    <w:p w:rsidR="00D608DA" w:rsidRDefault="00D608DA" w:rsidP="00D608DA">
      <w:pPr>
        <w:keepNext/>
        <w:ind w:left="720" w:hanging="851"/>
        <w:jc w:val="both"/>
        <w:rPr>
          <w:sz w:val="20"/>
        </w:rPr>
      </w:pPr>
      <w:r>
        <w:rPr>
          <w:i/>
          <w:sz w:val="20"/>
        </w:rPr>
        <w:tab/>
        <w:t>Az arcüregnek a fossa caninán keresztüli endoscopos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16183</w:t>
      </w:r>
      <w:r>
        <w:rPr>
          <w:b/>
          <w:sz w:val="20"/>
        </w:rPr>
        <w:tab/>
        <w:t>Sinuscopia sphenoidalis transnasalis</w:t>
      </w:r>
    </w:p>
    <w:p w:rsidR="00D608DA" w:rsidRDefault="00D608DA" w:rsidP="00D608DA">
      <w:pPr>
        <w:keepNext/>
        <w:ind w:left="720" w:hanging="851"/>
        <w:jc w:val="both"/>
        <w:rPr>
          <w:sz w:val="20"/>
        </w:rPr>
      </w:pPr>
      <w:r>
        <w:rPr>
          <w:i/>
          <w:sz w:val="20"/>
        </w:rPr>
        <w:tab/>
        <w:t>Az iköböl orron keresztüli endoscopos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16184</w:t>
      </w:r>
      <w:r>
        <w:rPr>
          <w:b/>
          <w:sz w:val="20"/>
        </w:rPr>
        <w:tab/>
        <w:t>Sinuscopia sphenoidalis transethmoidealis</w:t>
      </w:r>
    </w:p>
    <w:p w:rsidR="00D608DA" w:rsidRDefault="00D608DA" w:rsidP="00D608DA">
      <w:pPr>
        <w:keepNext/>
        <w:ind w:left="720" w:hanging="851"/>
        <w:jc w:val="both"/>
        <w:rPr>
          <w:sz w:val="20"/>
        </w:rPr>
      </w:pPr>
      <w:r>
        <w:rPr>
          <w:i/>
          <w:sz w:val="20"/>
        </w:rPr>
        <w:tab/>
        <w:t>Az iköböl rostasejteken keresztüli endoscopos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16185</w:t>
      </w:r>
      <w:r>
        <w:rPr>
          <w:b/>
          <w:sz w:val="20"/>
        </w:rPr>
        <w:tab/>
        <w:t>Sinuscopia frontalis percutanea</w:t>
      </w:r>
    </w:p>
    <w:p w:rsidR="00D608DA" w:rsidRDefault="00D608DA" w:rsidP="00D608DA">
      <w:pPr>
        <w:keepNext/>
        <w:ind w:left="720" w:hanging="851"/>
        <w:jc w:val="both"/>
        <w:rPr>
          <w:sz w:val="20"/>
        </w:rPr>
      </w:pPr>
      <w:r>
        <w:rPr>
          <w:i/>
          <w:sz w:val="20"/>
        </w:rPr>
        <w:tab/>
        <w:t>A homloküreg endoscopos vizsgálata, a homlokcsonton fúrt lyukon keresztül.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16200</w:t>
      </w:r>
      <w:r>
        <w:rPr>
          <w:b/>
          <w:sz w:val="20"/>
        </w:rPr>
        <w:tab/>
        <w:t>Bronchoscopia</w:t>
      </w:r>
    </w:p>
    <w:p w:rsidR="00D608DA" w:rsidRDefault="00D608DA" w:rsidP="00D608DA">
      <w:pPr>
        <w:keepNext/>
        <w:ind w:left="720" w:hanging="851"/>
        <w:jc w:val="both"/>
        <w:rPr>
          <w:sz w:val="20"/>
        </w:rPr>
      </w:pPr>
      <w:r>
        <w:rPr>
          <w:i/>
          <w:sz w:val="20"/>
        </w:rPr>
        <w:tab/>
        <w:t>A légcső és a hörgők belfelületének és szájadékainak endoszkópos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16202; 16900; 81070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16201</w:t>
      </w:r>
      <w:r>
        <w:rPr>
          <w:b/>
          <w:sz w:val="20"/>
        </w:rPr>
        <w:tab/>
        <w:t>Bronchoscopos bronchus öblítés, diagnosztikus</w:t>
      </w:r>
    </w:p>
    <w:p w:rsidR="00D608DA" w:rsidRDefault="00D608DA" w:rsidP="00D608DA">
      <w:pPr>
        <w:keepNext/>
        <w:ind w:left="720" w:hanging="851"/>
        <w:jc w:val="both"/>
        <w:rPr>
          <w:sz w:val="20"/>
        </w:rPr>
      </w:pPr>
      <w:r>
        <w:rPr>
          <w:i/>
          <w:sz w:val="20"/>
        </w:rPr>
        <w:tab/>
        <w:t>Váladékleszívás, hörgőtoilette végzése céljából elvégzett endoszkópos öblítés.</w:t>
      </w:r>
    </w:p>
    <w:p w:rsidR="00D608DA" w:rsidRDefault="00D608DA" w:rsidP="00D608DA">
      <w:pPr>
        <w:keepNext/>
        <w:ind w:left="720" w:hanging="851"/>
        <w:rPr>
          <w:sz w:val="20"/>
        </w:rPr>
      </w:pPr>
      <w:r>
        <w:rPr>
          <w:b/>
          <w:sz w:val="20"/>
        </w:rPr>
        <w:tab/>
      </w:r>
      <w:r>
        <w:rPr>
          <w:b/>
          <w:sz w:val="20"/>
        </w:rPr>
        <w:tab/>
        <w:t xml:space="preserve">Együtt: </w:t>
      </w:r>
      <w:r>
        <w:rPr>
          <w:sz w:val="20"/>
        </w:rPr>
        <w:t>16200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16202</w:t>
      </w:r>
      <w:r>
        <w:rPr>
          <w:b/>
          <w:sz w:val="20"/>
        </w:rPr>
        <w:tab/>
        <w:t>Autofluorescens bronchoscopia</w:t>
      </w:r>
    </w:p>
    <w:p w:rsidR="00D608DA" w:rsidRDefault="00D608DA" w:rsidP="00D608DA">
      <w:pPr>
        <w:keepNext/>
        <w:ind w:left="720" w:hanging="851"/>
        <w:jc w:val="both"/>
        <w:rPr>
          <w:sz w:val="20"/>
        </w:rPr>
      </w:pPr>
      <w:r>
        <w:rPr>
          <w:i/>
          <w:sz w:val="20"/>
        </w:rPr>
        <w:tab/>
        <w:t>Autofluorescens anyag (mely a kóros sejteket megfesti) beadása után végzett hörgőtükrözés.</w:t>
      </w:r>
    </w:p>
    <w:p w:rsidR="00D608DA" w:rsidRDefault="00D608DA" w:rsidP="00D608DA">
      <w:pPr>
        <w:keepNext/>
        <w:ind w:left="720" w:hanging="851"/>
        <w:jc w:val="both"/>
        <w:rPr>
          <w:sz w:val="20"/>
        </w:rPr>
      </w:pPr>
      <w:r>
        <w:rPr>
          <w:b/>
          <w:sz w:val="20"/>
        </w:rPr>
        <w:tab/>
      </w:r>
      <w:r>
        <w:rPr>
          <w:b/>
          <w:sz w:val="20"/>
        </w:rPr>
        <w:tab/>
        <w:t xml:space="preserve">Kizárva: </w:t>
      </w:r>
      <w:r>
        <w:rPr>
          <w:sz w:val="20"/>
        </w:rPr>
        <w:t>16200; 16203; 16204; 16205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16203</w:t>
      </w:r>
      <w:r>
        <w:rPr>
          <w:b/>
          <w:sz w:val="20"/>
        </w:rPr>
        <w:tab/>
        <w:t>Bronchoscopos anyagvétel cytológiai és szövettani vizsgálatra</w:t>
      </w:r>
    </w:p>
    <w:p w:rsidR="00D608DA" w:rsidRDefault="00D608DA" w:rsidP="00D608DA">
      <w:pPr>
        <w:keepNext/>
        <w:ind w:left="720" w:hanging="851"/>
        <w:jc w:val="both"/>
        <w:rPr>
          <w:sz w:val="20"/>
        </w:rPr>
      </w:pPr>
      <w:r>
        <w:rPr>
          <w:i/>
          <w:sz w:val="20"/>
        </w:rPr>
        <w:tab/>
        <w:t>Bronchoscopos vizsgálat során a diagnózis felállításához anyagvétel cytológiai és kórszövettani vizsgálathoz.</w:t>
      </w:r>
    </w:p>
    <w:p w:rsidR="00D608DA" w:rsidRDefault="00D608DA" w:rsidP="00D608DA">
      <w:pPr>
        <w:keepNext/>
        <w:ind w:left="720" w:hanging="851"/>
        <w:rPr>
          <w:sz w:val="20"/>
        </w:rPr>
      </w:pPr>
      <w:r>
        <w:rPr>
          <w:b/>
          <w:sz w:val="20"/>
        </w:rPr>
        <w:tab/>
      </w:r>
      <w:r>
        <w:rPr>
          <w:b/>
          <w:sz w:val="20"/>
        </w:rPr>
        <w:tab/>
        <w:t xml:space="preserve">Együtt: </w:t>
      </w:r>
      <w:r>
        <w:rPr>
          <w:sz w:val="20"/>
        </w:rPr>
        <w:t>16200</w:t>
      </w:r>
    </w:p>
    <w:p w:rsidR="00D608DA" w:rsidRDefault="00D608DA" w:rsidP="00D608DA">
      <w:pPr>
        <w:keepNext/>
        <w:ind w:left="720" w:hanging="851"/>
        <w:jc w:val="both"/>
        <w:rPr>
          <w:sz w:val="20"/>
        </w:rPr>
      </w:pPr>
      <w:r>
        <w:rPr>
          <w:b/>
          <w:sz w:val="20"/>
        </w:rPr>
        <w:tab/>
      </w:r>
      <w:r>
        <w:rPr>
          <w:b/>
          <w:sz w:val="20"/>
        </w:rPr>
        <w:tab/>
        <w:t xml:space="preserve">Kizárva: </w:t>
      </w:r>
      <w:r>
        <w:rPr>
          <w:sz w:val="20"/>
        </w:rPr>
        <w:t>16202; 16204; 16205; 16206</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16204</w:t>
      </w:r>
      <w:r>
        <w:rPr>
          <w:b/>
          <w:sz w:val="20"/>
        </w:rPr>
        <w:tab/>
        <w:t>Bronchoscopos anyagvétel mikrobiológiai vizsgálatra</w:t>
      </w:r>
    </w:p>
    <w:p w:rsidR="00D608DA" w:rsidRDefault="00D608DA" w:rsidP="00D608DA">
      <w:pPr>
        <w:keepNext/>
        <w:ind w:left="720" w:hanging="851"/>
        <w:jc w:val="both"/>
        <w:rPr>
          <w:sz w:val="20"/>
        </w:rPr>
      </w:pPr>
      <w:r>
        <w:rPr>
          <w:i/>
          <w:sz w:val="20"/>
        </w:rPr>
        <w:tab/>
        <w:t>Bronchoscopos vizsgálat során a diagnózis felállításához anyagvétel mikrobiológiai vizsgálathoz.</w:t>
      </w:r>
    </w:p>
    <w:p w:rsidR="00D608DA" w:rsidRDefault="00D608DA" w:rsidP="00D608DA">
      <w:pPr>
        <w:keepNext/>
        <w:ind w:left="720" w:hanging="851"/>
        <w:rPr>
          <w:sz w:val="20"/>
        </w:rPr>
      </w:pPr>
      <w:r>
        <w:rPr>
          <w:b/>
          <w:sz w:val="20"/>
        </w:rPr>
        <w:tab/>
      </w:r>
      <w:r>
        <w:rPr>
          <w:b/>
          <w:sz w:val="20"/>
        </w:rPr>
        <w:tab/>
        <w:t xml:space="preserve">Együtt: </w:t>
      </w:r>
      <w:r>
        <w:rPr>
          <w:sz w:val="20"/>
        </w:rPr>
        <w:t>16200</w:t>
      </w:r>
    </w:p>
    <w:p w:rsidR="00D608DA" w:rsidRDefault="00D608DA" w:rsidP="00D608DA">
      <w:pPr>
        <w:keepNext/>
        <w:ind w:left="720" w:hanging="851"/>
        <w:jc w:val="both"/>
        <w:rPr>
          <w:sz w:val="20"/>
        </w:rPr>
      </w:pPr>
      <w:r>
        <w:rPr>
          <w:b/>
          <w:sz w:val="20"/>
        </w:rPr>
        <w:tab/>
      </w:r>
      <w:r>
        <w:rPr>
          <w:b/>
          <w:sz w:val="20"/>
        </w:rPr>
        <w:tab/>
        <w:t xml:space="preserve">Kizárva: </w:t>
      </w:r>
      <w:r>
        <w:rPr>
          <w:sz w:val="20"/>
        </w:rPr>
        <w:t>16202; 16203; 16205; 16206</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16205</w:t>
      </w:r>
      <w:r>
        <w:rPr>
          <w:b/>
          <w:sz w:val="20"/>
        </w:rPr>
        <w:tab/>
        <w:t>Bronchoscopos anyagvétel cytológiai, szövettani és mikrobiológiai vizsgálatra</w:t>
      </w:r>
    </w:p>
    <w:p w:rsidR="00D608DA" w:rsidRDefault="00D608DA" w:rsidP="00D608DA">
      <w:pPr>
        <w:keepNext/>
        <w:ind w:left="720" w:hanging="851"/>
        <w:jc w:val="both"/>
        <w:rPr>
          <w:sz w:val="20"/>
        </w:rPr>
      </w:pPr>
      <w:r>
        <w:rPr>
          <w:i/>
          <w:sz w:val="20"/>
        </w:rPr>
        <w:tab/>
        <w:t>Bronchoscopos vizsgálat során a diagnózis felállításához anyagvétel cytológiai, szövettani és mikrobiológiai vizsgálathoz.</w:t>
      </w:r>
    </w:p>
    <w:p w:rsidR="00D608DA" w:rsidRDefault="00D608DA" w:rsidP="00D608DA">
      <w:pPr>
        <w:keepNext/>
        <w:ind w:left="720" w:hanging="851"/>
        <w:rPr>
          <w:sz w:val="20"/>
        </w:rPr>
      </w:pPr>
      <w:r>
        <w:rPr>
          <w:b/>
          <w:sz w:val="20"/>
        </w:rPr>
        <w:tab/>
      </w:r>
      <w:r>
        <w:rPr>
          <w:b/>
          <w:sz w:val="20"/>
        </w:rPr>
        <w:tab/>
        <w:t xml:space="preserve">Együtt: </w:t>
      </w:r>
      <w:r>
        <w:rPr>
          <w:sz w:val="20"/>
        </w:rPr>
        <w:t>16200</w:t>
      </w:r>
    </w:p>
    <w:p w:rsidR="00D608DA" w:rsidRDefault="00D608DA" w:rsidP="00D608DA">
      <w:pPr>
        <w:keepNext/>
        <w:ind w:left="720" w:hanging="851"/>
        <w:jc w:val="both"/>
        <w:rPr>
          <w:sz w:val="20"/>
        </w:rPr>
      </w:pPr>
      <w:r>
        <w:rPr>
          <w:b/>
          <w:sz w:val="20"/>
        </w:rPr>
        <w:tab/>
      </w:r>
      <w:r>
        <w:rPr>
          <w:b/>
          <w:sz w:val="20"/>
        </w:rPr>
        <w:tab/>
        <w:t xml:space="preserve">Kizárva: </w:t>
      </w:r>
      <w:r>
        <w:rPr>
          <w:sz w:val="20"/>
        </w:rPr>
        <w:t>16202; 16203; 16204; 16206</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16206</w:t>
      </w:r>
      <w:r>
        <w:rPr>
          <w:b/>
          <w:sz w:val="20"/>
        </w:rPr>
        <w:tab/>
        <w:t>Bronchoscopon keresztül anyagvétel a nyirokcsomókból cytológiai vizsgálatra Wang tűvel</w:t>
      </w:r>
    </w:p>
    <w:p w:rsidR="00D608DA" w:rsidRDefault="00D608DA" w:rsidP="00D608DA">
      <w:pPr>
        <w:keepNext/>
        <w:ind w:left="720" w:hanging="851"/>
        <w:jc w:val="both"/>
        <w:rPr>
          <w:sz w:val="20"/>
        </w:rPr>
      </w:pPr>
      <w:r>
        <w:rPr>
          <w:i/>
          <w:sz w:val="20"/>
        </w:rPr>
        <w:tab/>
        <w:t>Bronchoscopos vizsgálat során speciális anyagvételi tűvel (WANG) a trachea vagy a nagyhörgő falán keresztül történő cytológiai anyagvétel.</w:t>
      </w:r>
    </w:p>
    <w:p w:rsidR="00D608DA" w:rsidRDefault="00D608DA" w:rsidP="00D608DA">
      <w:pPr>
        <w:keepNext/>
        <w:ind w:left="720" w:hanging="851"/>
        <w:rPr>
          <w:sz w:val="20"/>
        </w:rPr>
      </w:pPr>
      <w:r>
        <w:rPr>
          <w:b/>
          <w:sz w:val="20"/>
        </w:rPr>
        <w:tab/>
      </w:r>
      <w:r>
        <w:rPr>
          <w:b/>
          <w:sz w:val="20"/>
        </w:rPr>
        <w:tab/>
        <w:t xml:space="preserve">Együtt: </w:t>
      </w:r>
      <w:r>
        <w:rPr>
          <w:sz w:val="20"/>
        </w:rPr>
        <w:t>16200</w:t>
      </w:r>
    </w:p>
    <w:p w:rsidR="00D608DA" w:rsidRDefault="00D608DA" w:rsidP="00D608DA">
      <w:pPr>
        <w:keepNext/>
        <w:ind w:left="720" w:hanging="851"/>
        <w:jc w:val="both"/>
        <w:rPr>
          <w:sz w:val="20"/>
        </w:rPr>
      </w:pPr>
      <w:r>
        <w:rPr>
          <w:b/>
          <w:sz w:val="20"/>
        </w:rPr>
        <w:tab/>
      </w:r>
      <w:r>
        <w:rPr>
          <w:b/>
          <w:sz w:val="20"/>
        </w:rPr>
        <w:tab/>
        <w:t xml:space="preserve">Kizárva: </w:t>
      </w:r>
      <w:r>
        <w:rPr>
          <w:sz w:val="20"/>
        </w:rPr>
        <w:t>14513; 16203; 16204; 16205; 16207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16207 *</w:t>
      </w:r>
      <w:r>
        <w:rPr>
          <w:b/>
          <w:sz w:val="20"/>
        </w:rPr>
        <w:tab/>
        <w:t>Endobronchiális ultrahang vezérelt transbronchiális tűbiopszia (EBUS TBNA)</w:t>
      </w:r>
    </w:p>
    <w:p w:rsidR="00D608DA" w:rsidRDefault="00D608DA" w:rsidP="00D608DA">
      <w:pPr>
        <w:keepNext/>
        <w:ind w:left="720" w:hanging="851"/>
        <w:jc w:val="both"/>
        <w:rPr>
          <w:sz w:val="20"/>
        </w:rPr>
      </w:pPr>
      <w:r>
        <w:rPr>
          <w:i/>
          <w:sz w:val="20"/>
        </w:rPr>
        <w:tab/>
        <w:t>Speciális, disztális végébe épített ultrahang fejjel rendelkező bronchoszkópon keresztül a medisztinális és hilusi nyirokcsomókból végzett transzbronchiális biopszia, mely során a vizsgáló egyszerre látja az ultrahang segítségével a hörgőfal mögötti képleteket és a biopsziás tű pozícióját.</w:t>
      </w:r>
    </w:p>
    <w:p w:rsidR="00D608DA" w:rsidRDefault="00D608DA" w:rsidP="00D608DA">
      <w:pPr>
        <w:keepNext/>
        <w:ind w:left="720" w:hanging="851"/>
        <w:jc w:val="both"/>
        <w:rPr>
          <w:sz w:val="20"/>
        </w:rPr>
      </w:pPr>
      <w:r>
        <w:rPr>
          <w:b/>
          <w:sz w:val="20"/>
        </w:rPr>
        <w:tab/>
      </w:r>
      <w:r>
        <w:rPr>
          <w:b/>
          <w:sz w:val="20"/>
        </w:rPr>
        <w:tab/>
        <w:t xml:space="preserve">Kizárva: </w:t>
      </w:r>
      <w:r>
        <w:rPr>
          <w:sz w:val="20"/>
        </w:rPr>
        <w:t>14513; 16206</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16300</w:t>
      </w:r>
      <w:r>
        <w:rPr>
          <w:b/>
          <w:sz w:val="20"/>
        </w:rPr>
        <w:tab/>
        <w:t>Oesophagoscopia</w:t>
      </w:r>
    </w:p>
    <w:p w:rsidR="00D608DA" w:rsidRDefault="00D608DA" w:rsidP="00D608DA">
      <w:pPr>
        <w:keepNext/>
        <w:ind w:left="720" w:hanging="851"/>
        <w:jc w:val="both"/>
        <w:rPr>
          <w:sz w:val="20"/>
        </w:rPr>
      </w:pPr>
      <w:r>
        <w:rPr>
          <w:i/>
          <w:sz w:val="20"/>
        </w:rPr>
        <w:tab/>
        <w:t>A nyelőcső száloptikás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16312; 16320; 16330; 16370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16302</w:t>
      </w:r>
      <w:r>
        <w:rPr>
          <w:b/>
          <w:sz w:val="20"/>
        </w:rPr>
        <w:tab/>
        <w:t>Gastro-oesophagealis varicositas endoszkópos vérzéscsillapítása</w:t>
      </w:r>
    </w:p>
    <w:p w:rsidR="00D608DA" w:rsidRDefault="00D608DA" w:rsidP="00D608DA">
      <w:pPr>
        <w:keepNext/>
        <w:ind w:left="720" w:hanging="851"/>
        <w:jc w:val="both"/>
        <w:rPr>
          <w:sz w:val="20"/>
        </w:rPr>
      </w:pPr>
      <w:r>
        <w:rPr>
          <w:i/>
          <w:sz w:val="20"/>
        </w:rPr>
        <w:tab/>
        <w:t>A felső gasztrointesztinális traktus ismert vérzésforrásainak injekciós vérzéscsillapítása.</w:t>
      </w:r>
    </w:p>
    <w:p w:rsidR="00D608DA" w:rsidRDefault="00D608DA" w:rsidP="00D608DA">
      <w:pPr>
        <w:keepNext/>
        <w:ind w:left="720" w:hanging="851"/>
        <w:rPr>
          <w:sz w:val="20"/>
        </w:rPr>
      </w:pPr>
      <w:r>
        <w:rPr>
          <w:b/>
          <w:sz w:val="20"/>
        </w:rPr>
        <w:tab/>
      </w:r>
      <w:r>
        <w:rPr>
          <w:b/>
          <w:sz w:val="20"/>
        </w:rPr>
        <w:tab/>
        <w:t xml:space="preserve">Együtt: </w:t>
      </w:r>
      <w:r>
        <w:rPr>
          <w:sz w:val="20"/>
        </w:rPr>
        <w:t>16300; 16320; 16330; 16370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16303</w:t>
      </w:r>
      <w:r>
        <w:rPr>
          <w:b/>
          <w:sz w:val="20"/>
        </w:rPr>
        <w:tab/>
        <w:t>Endoszkópos intubáció</w:t>
      </w:r>
    </w:p>
    <w:p w:rsidR="00D608DA" w:rsidRDefault="00D608DA" w:rsidP="00D608DA">
      <w:pPr>
        <w:keepNext/>
        <w:ind w:left="720" w:hanging="851"/>
        <w:jc w:val="both"/>
        <w:rPr>
          <w:sz w:val="20"/>
        </w:rPr>
      </w:pPr>
      <w:r>
        <w:rPr>
          <w:i/>
          <w:sz w:val="20"/>
        </w:rPr>
        <w:tab/>
        <w:t>Endoszkóp bevezetése a szájüregbe, a garat és a gégebemenet látótérbe hozása az intubáció elvégzéséhez.</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16305</w:t>
      </w:r>
      <w:r>
        <w:rPr>
          <w:b/>
          <w:sz w:val="20"/>
        </w:rPr>
        <w:tab/>
        <w:t>Endoszkópos tumorroncsolás vegyszerrel</w:t>
      </w:r>
    </w:p>
    <w:p w:rsidR="00D608DA" w:rsidRDefault="00D608DA" w:rsidP="00D608DA">
      <w:pPr>
        <w:keepNext/>
        <w:ind w:left="720" w:hanging="851"/>
        <w:jc w:val="both"/>
        <w:rPr>
          <w:sz w:val="20"/>
        </w:rPr>
      </w:pPr>
      <w:r>
        <w:rPr>
          <w:i/>
          <w:sz w:val="20"/>
        </w:rPr>
        <w:tab/>
        <w:t>A lég- vagy a tápcsatorna endoszkóppal feltárt területén, szem ellenőrzése mellett, edzőszer segítségével tumor roncsolása.</w:t>
      </w:r>
    </w:p>
    <w:p w:rsidR="00D608DA" w:rsidRDefault="00D608DA" w:rsidP="00D608DA">
      <w:pPr>
        <w:keepNext/>
        <w:ind w:left="720" w:hanging="851"/>
        <w:rPr>
          <w:sz w:val="20"/>
        </w:rPr>
      </w:pPr>
      <w:r>
        <w:rPr>
          <w:b/>
          <w:sz w:val="20"/>
        </w:rPr>
        <w:tab/>
      </w:r>
      <w:r>
        <w:rPr>
          <w:b/>
          <w:sz w:val="20"/>
        </w:rPr>
        <w:tab/>
        <w:t xml:space="preserve">Együtt: </w:t>
      </w:r>
      <w:r>
        <w:rPr>
          <w:sz w:val="20"/>
        </w:rPr>
        <w:t>16200; 16300; 16320; 16330; 16350; 16360; 16370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16306</w:t>
      </w:r>
      <w:r>
        <w:rPr>
          <w:b/>
          <w:sz w:val="20"/>
        </w:rPr>
        <w:tab/>
        <w:t>Endoszkópos tumorroncsolás lézerrel</w:t>
      </w:r>
    </w:p>
    <w:p w:rsidR="00D608DA" w:rsidRDefault="00D608DA" w:rsidP="00D608DA">
      <w:pPr>
        <w:keepNext/>
        <w:ind w:left="720" w:hanging="851"/>
        <w:jc w:val="both"/>
        <w:rPr>
          <w:sz w:val="20"/>
        </w:rPr>
      </w:pPr>
      <w:r>
        <w:rPr>
          <w:i/>
          <w:sz w:val="20"/>
        </w:rPr>
        <w:tab/>
        <w:t>Lézeres fotokoaguláció révén a centrális légutakat obturáló szövetszaporulat megkisebbíthető és elérhető a rekanalizáció. Indikációk: inoperábilis tüdőrák, jóindulatú centrális tüdődaganatok, heges légcsőszűkületek, granulomák, stb.</w:t>
      </w:r>
    </w:p>
    <w:p w:rsidR="00D608DA" w:rsidRDefault="00D608DA" w:rsidP="00D608DA">
      <w:pPr>
        <w:keepNext/>
        <w:ind w:left="720" w:hanging="851"/>
        <w:rPr>
          <w:sz w:val="20"/>
        </w:rPr>
      </w:pPr>
      <w:r>
        <w:rPr>
          <w:b/>
          <w:sz w:val="20"/>
        </w:rPr>
        <w:tab/>
      </w:r>
      <w:r>
        <w:rPr>
          <w:b/>
          <w:sz w:val="20"/>
        </w:rPr>
        <w:tab/>
        <w:t xml:space="preserve">Együtt: </w:t>
      </w:r>
      <w:r>
        <w:rPr>
          <w:sz w:val="20"/>
        </w:rPr>
        <w:t>16200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16307</w:t>
      </w:r>
      <w:r>
        <w:rPr>
          <w:b/>
          <w:sz w:val="20"/>
        </w:rPr>
        <w:tab/>
        <w:t>Endoszkópos vitális festés</w:t>
      </w:r>
    </w:p>
    <w:p w:rsidR="00D608DA" w:rsidRDefault="00D608DA" w:rsidP="00D608DA">
      <w:pPr>
        <w:keepNext/>
        <w:ind w:left="720" w:hanging="851"/>
        <w:jc w:val="both"/>
        <w:rPr>
          <w:sz w:val="20"/>
        </w:rPr>
      </w:pPr>
      <w:r>
        <w:rPr>
          <w:i/>
          <w:sz w:val="20"/>
        </w:rPr>
        <w:tab/>
        <w:t>Endoszkóp ellenőrzése mellett, differenciáldiagnosztikai célból élő szövet festése, a festékanyag felhalmozódásának, kiürülésének követése.</w:t>
      </w:r>
    </w:p>
    <w:p w:rsidR="00D608DA" w:rsidRDefault="00D608DA" w:rsidP="00D608DA">
      <w:pPr>
        <w:keepNext/>
        <w:ind w:left="720" w:hanging="851"/>
        <w:rPr>
          <w:sz w:val="20"/>
        </w:rPr>
      </w:pPr>
      <w:r>
        <w:rPr>
          <w:b/>
          <w:sz w:val="20"/>
        </w:rPr>
        <w:tab/>
      </w:r>
      <w:r>
        <w:rPr>
          <w:b/>
          <w:sz w:val="20"/>
        </w:rPr>
        <w:tab/>
        <w:t xml:space="preserve">Együtt: </w:t>
      </w:r>
      <w:r>
        <w:rPr>
          <w:sz w:val="20"/>
        </w:rPr>
        <w:t>16110; 16200; 16300; 16320; 16330; 16350; 16360; 16370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16309</w:t>
      </w:r>
      <w:r>
        <w:rPr>
          <w:b/>
          <w:sz w:val="20"/>
        </w:rPr>
        <w:tab/>
        <w:t>Endoszkópos thermocoagulatio</w:t>
      </w:r>
    </w:p>
    <w:p w:rsidR="00D608DA" w:rsidRDefault="00D608DA" w:rsidP="00D608DA">
      <w:pPr>
        <w:keepNext/>
        <w:ind w:left="720" w:hanging="851"/>
        <w:jc w:val="both"/>
        <w:rPr>
          <w:sz w:val="20"/>
        </w:rPr>
      </w:pPr>
      <w:r>
        <w:rPr>
          <w:i/>
          <w:sz w:val="20"/>
        </w:rPr>
        <w:tab/>
        <w:t>Endoszkóp ellenőrzése mellett elektrotermikus eljárással végzett szövetkoagulálás.</w:t>
      </w:r>
    </w:p>
    <w:p w:rsidR="00D608DA" w:rsidRDefault="00D608DA" w:rsidP="00D608DA">
      <w:pPr>
        <w:keepNext/>
        <w:ind w:left="720" w:hanging="851"/>
        <w:rPr>
          <w:sz w:val="20"/>
        </w:rPr>
      </w:pPr>
      <w:r>
        <w:rPr>
          <w:b/>
          <w:sz w:val="20"/>
        </w:rPr>
        <w:tab/>
      </w:r>
      <w:r>
        <w:rPr>
          <w:b/>
          <w:sz w:val="20"/>
        </w:rPr>
        <w:tab/>
        <w:t xml:space="preserve">Együtt: </w:t>
      </w:r>
      <w:r>
        <w:rPr>
          <w:sz w:val="20"/>
        </w:rPr>
        <w:t>16110; 16200; 16300; 16320; 16330; 16350; 16360; 16370; 16400; 16410; 16420; 16430; 16440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1630A</w:t>
      </w:r>
      <w:r>
        <w:rPr>
          <w:b/>
          <w:sz w:val="20"/>
        </w:rPr>
        <w:tab/>
        <w:t>Organikus nyelőcsőszűkület endoscopos szondatágítása (bougie vagy oliva alkalmazásával)</w:t>
      </w:r>
    </w:p>
    <w:p w:rsidR="00D608DA" w:rsidRDefault="00D608DA" w:rsidP="00D608DA">
      <w:pPr>
        <w:keepNext/>
        <w:ind w:left="720" w:hanging="851"/>
        <w:jc w:val="both"/>
        <w:rPr>
          <w:sz w:val="20"/>
        </w:rPr>
      </w:pPr>
      <w:r>
        <w:rPr>
          <w:i/>
          <w:sz w:val="20"/>
        </w:rPr>
        <w:tab/>
        <w:t>Műanyag szondával a nyelőcső endoszkópos ellenőrzés melletti tágítása.</w:t>
      </w:r>
    </w:p>
    <w:p w:rsidR="00D608DA" w:rsidRDefault="00D608DA" w:rsidP="00D608DA">
      <w:pPr>
        <w:keepNext/>
        <w:ind w:left="720" w:hanging="851"/>
        <w:rPr>
          <w:sz w:val="20"/>
        </w:rPr>
      </w:pPr>
      <w:r>
        <w:rPr>
          <w:b/>
          <w:sz w:val="20"/>
        </w:rPr>
        <w:tab/>
      </w:r>
      <w:r>
        <w:rPr>
          <w:b/>
          <w:sz w:val="20"/>
        </w:rPr>
        <w:tab/>
        <w:t xml:space="preserve">Együtt: </w:t>
      </w:r>
      <w:r>
        <w:rPr>
          <w:sz w:val="20"/>
        </w:rPr>
        <w:t>16300; 16320; 16370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1630C</w:t>
      </w:r>
      <w:r>
        <w:rPr>
          <w:b/>
          <w:sz w:val="20"/>
        </w:rPr>
        <w:tab/>
        <w:t>Organicus nyelőcsőszűkület endoscopos ballondilatációja</w:t>
      </w:r>
    </w:p>
    <w:p w:rsidR="00D608DA" w:rsidRDefault="00D608DA" w:rsidP="00D608DA">
      <w:pPr>
        <w:keepNext/>
        <w:ind w:left="720" w:hanging="851"/>
        <w:jc w:val="both"/>
        <w:rPr>
          <w:sz w:val="20"/>
        </w:rPr>
      </w:pPr>
      <w:r>
        <w:rPr>
          <w:i/>
          <w:sz w:val="20"/>
        </w:rPr>
        <w:tab/>
        <w:t>Endoszkópos úton pneumatikus ballonnal történő tágítás.</w:t>
      </w:r>
    </w:p>
    <w:p w:rsidR="00D608DA" w:rsidRDefault="00D608DA" w:rsidP="00D608DA">
      <w:pPr>
        <w:keepNext/>
        <w:ind w:left="720" w:hanging="851"/>
        <w:rPr>
          <w:sz w:val="20"/>
        </w:rPr>
      </w:pPr>
      <w:r>
        <w:rPr>
          <w:b/>
          <w:sz w:val="20"/>
        </w:rPr>
        <w:tab/>
      </w:r>
      <w:r>
        <w:rPr>
          <w:b/>
          <w:sz w:val="20"/>
        </w:rPr>
        <w:tab/>
        <w:t xml:space="preserve">Együtt: </w:t>
      </w:r>
      <w:r>
        <w:rPr>
          <w:sz w:val="20"/>
        </w:rPr>
        <w:t>16320; 16370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1630E</w:t>
      </w:r>
      <w:r>
        <w:rPr>
          <w:b/>
          <w:sz w:val="20"/>
        </w:rPr>
        <w:tab/>
        <w:t>Oesophagoscopia + vérzéscsillapítás, nagyfrekvenciás készülékkel</w:t>
      </w:r>
    </w:p>
    <w:p w:rsidR="00D608DA" w:rsidRDefault="00D608DA" w:rsidP="00D608DA">
      <w:pPr>
        <w:keepNext/>
        <w:ind w:left="720" w:hanging="851"/>
        <w:jc w:val="both"/>
        <w:rPr>
          <w:sz w:val="20"/>
        </w:rPr>
      </w:pPr>
      <w:r>
        <w:rPr>
          <w:i/>
          <w:sz w:val="20"/>
        </w:rPr>
        <w:tab/>
        <w:t>Vérzéscsillapítás a nyelőcső területén, nagyfrekvenciás elektromos készülékkel, oesophagoscop alkalmazásával.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16310</w:t>
      </w:r>
      <w:r>
        <w:rPr>
          <w:b/>
          <w:sz w:val="20"/>
        </w:rPr>
        <w:tab/>
        <w:t>Oesophagoscopia per gastrostomiam</w:t>
      </w:r>
    </w:p>
    <w:p w:rsidR="00D608DA" w:rsidRDefault="00D608DA" w:rsidP="00D608DA">
      <w:pPr>
        <w:keepNext/>
        <w:ind w:left="720" w:hanging="851"/>
        <w:jc w:val="both"/>
        <w:rPr>
          <w:sz w:val="20"/>
        </w:rPr>
      </w:pPr>
      <w:r>
        <w:rPr>
          <w:i/>
          <w:sz w:val="20"/>
        </w:rPr>
        <w:tab/>
        <w:t>Előzetesen elkészített gasztrosztómiás nyíláson bevezetett flexibilis eszközzel a bárzsing áttekintése.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16312</w:t>
      </w:r>
      <w:r>
        <w:rPr>
          <w:b/>
          <w:sz w:val="20"/>
        </w:rPr>
        <w:tab/>
        <w:t>Nyelőcső endoszkópos UH vizsgálata</w:t>
      </w:r>
    </w:p>
    <w:p w:rsidR="00D608DA" w:rsidRDefault="00D608DA" w:rsidP="00D608DA">
      <w:pPr>
        <w:keepNext/>
        <w:ind w:left="720" w:hanging="851"/>
        <w:jc w:val="both"/>
        <w:rPr>
          <w:sz w:val="20"/>
        </w:rPr>
      </w:pPr>
      <w:r>
        <w:rPr>
          <w:i/>
          <w:sz w:val="20"/>
        </w:rPr>
        <w:tab/>
        <w:t>Endoszonográf alkalmazása a nyelőcső falszerkezetének pontosabb megítélésére, kiegészítő jelleggel.</w:t>
      </w:r>
    </w:p>
    <w:p w:rsidR="00D608DA" w:rsidRDefault="00D608DA" w:rsidP="00D608DA">
      <w:pPr>
        <w:keepNext/>
        <w:ind w:left="720" w:hanging="851"/>
        <w:jc w:val="both"/>
        <w:rPr>
          <w:sz w:val="20"/>
        </w:rPr>
      </w:pPr>
      <w:r>
        <w:rPr>
          <w:b/>
          <w:sz w:val="20"/>
        </w:rPr>
        <w:tab/>
      </w:r>
      <w:r>
        <w:rPr>
          <w:b/>
          <w:sz w:val="20"/>
        </w:rPr>
        <w:tab/>
        <w:t xml:space="preserve">Kizárva: </w:t>
      </w:r>
      <w:r>
        <w:rPr>
          <w:sz w:val="20"/>
        </w:rPr>
        <w:t>16300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1631B</w:t>
      </w:r>
      <w:r>
        <w:rPr>
          <w:b/>
          <w:sz w:val="20"/>
        </w:rPr>
        <w:tab/>
        <w:t>Endoszkópos UH Nyelőcső biopsia</w:t>
      </w:r>
    </w:p>
    <w:p w:rsidR="00D608DA" w:rsidRDefault="00D608DA" w:rsidP="00D608DA">
      <w:pPr>
        <w:keepNext/>
        <w:ind w:left="720" w:hanging="851"/>
        <w:jc w:val="both"/>
        <w:rPr>
          <w:sz w:val="20"/>
        </w:rPr>
      </w:pPr>
      <w:r>
        <w:rPr>
          <w:i/>
          <w:sz w:val="20"/>
        </w:rPr>
        <w:tab/>
        <w:t>Endosonográfiával vékonytű aspirációs mintavétel a nyelőcső területéről.</w:t>
      </w:r>
    </w:p>
    <w:p w:rsidR="00D608DA" w:rsidRDefault="00D608DA" w:rsidP="00D608DA">
      <w:pPr>
        <w:keepNext/>
        <w:ind w:left="720" w:hanging="851"/>
        <w:jc w:val="both"/>
        <w:rPr>
          <w:sz w:val="20"/>
        </w:rPr>
      </w:pPr>
      <w:r>
        <w:rPr>
          <w:b/>
          <w:sz w:val="20"/>
        </w:rPr>
        <w:tab/>
      </w:r>
      <w:r>
        <w:rPr>
          <w:b/>
          <w:sz w:val="20"/>
        </w:rPr>
        <w:tab/>
        <w:t xml:space="preserve">Kizárva: </w:t>
      </w:r>
      <w:r>
        <w:rPr>
          <w:sz w:val="20"/>
        </w:rPr>
        <w:t>1632B; 1639B</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16320</w:t>
      </w:r>
      <w:r>
        <w:rPr>
          <w:b/>
          <w:sz w:val="20"/>
        </w:rPr>
        <w:tab/>
        <w:t>Oesophagogastroscopia</w:t>
      </w:r>
    </w:p>
    <w:p w:rsidR="00D608DA" w:rsidRDefault="00D608DA" w:rsidP="00D608DA">
      <w:pPr>
        <w:keepNext/>
        <w:ind w:left="720" w:hanging="851"/>
        <w:jc w:val="both"/>
        <w:rPr>
          <w:sz w:val="20"/>
        </w:rPr>
      </w:pPr>
      <w:r>
        <w:rPr>
          <w:i/>
          <w:sz w:val="20"/>
        </w:rPr>
        <w:tab/>
        <w:t>Flexibilis eszköz segítségével a bárzsing és a gyomor nyálkahártyájának áttekintése.</w:t>
      </w:r>
    </w:p>
    <w:p w:rsidR="00D608DA" w:rsidRDefault="00D608DA" w:rsidP="00D608DA">
      <w:pPr>
        <w:keepNext/>
        <w:ind w:left="720" w:hanging="851"/>
        <w:jc w:val="both"/>
        <w:rPr>
          <w:sz w:val="20"/>
        </w:rPr>
      </w:pPr>
      <w:r>
        <w:rPr>
          <w:b/>
          <w:sz w:val="20"/>
        </w:rPr>
        <w:tab/>
      </w:r>
      <w:r>
        <w:rPr>
          <w:b/>
          <w:sz w:val="20"/>
        </w:rPr>
        <w:tab/>
        <w:t xml:space="preserve">Kizárva: </w:t>
      </w:r>
      <w:r>
        <w:rPr>
          <w:sz w:val="20"/>
        </w:rPr>
        <w:t>16300; 16330; 16370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1632B</w:t>
      </w:r>
      <w:r>
        <w:rPr>
          <w:b/>
          <w:sz w:val="20"/>
        </w:rPr>
        <w:tab/>
        <w:t>Endoszkópos UH TruCut biopsia a tápcsatorna bármely területéről</w:t>
      </w:r>
    </w:p>
    <w:p w:rsidR="00D608DA" w:rsidRDefault="00D608DA" w:rsidP="00D608DA">
      <w:pPr>
        <w:keepNext/>
        <w:ind w:left="720" w:hanging="851"/>
        <w:jc w:val="both"/>
        <w:rPr>
          <w:sz w:val="20"/>
        </w:rPr>
      </w:pPr>
      <w:r>
        <w:rPr>
          <w:i/>
          <w:sz w:val="20"/>
        </w:rPr>
        <w:tab/>
        <w:t>Endoszonográfiával TruCut tűvel történő szöveti biopsziás mintavétel a felső és az alsó gastrointestinumból elérhető területekről.</w:t>
      </w:r>
    </w:p>
    <w:p w:rsidR="00D608DA" w:rsidRDefault="00D608DA" w:rsidP="00D608DA">
      <w:pPr>
        <w:keepNext/>
        <w:ind w:left="720" w:hanging="851"/>
        <w:jc w:val="both"/>
        <w:rPr>
          <w:sz w:val="20"/>
        </w:rPr>
      </w:pPr>
      <w:r>
        <w:rPr>
          <w:b/>
          <w:sz w:val="20"/>
        </w:rPr>
        <w:tab/>
      </w:r>
      <w:r>
        <w:rPr>
          <w:b/>
          <w:sz w:val="20"/>
        </w:rPr>
        <w:tab/>
        <w:t xml:space="preserve">Kizárva: </w:t>
      </w:r>
      <w:r>
        <w:rPr>
          <w:sz w:val="20"/>
        </w:rPr>
        <w:t>1631B; 1634B; 1635B; 1636B; 1637B; 1638B</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16330</w:t>
      </w:r>
      <w:r>
        <w:rPr>
          <w:b/>
          <w:sz w:val="20"/>
        </w:rPr>
        <w:tab/>
        <w:t>Gastroscopia</w:t>
      </w:r>
    </w:p>
    <w:p w:rsidR="00D608DA" w:rsidRDefault="00D608DA" w:rsidP="00D608DA">
      <w:pPr>
        <w:keepNext/>
        <w:ind w:left="720" w:hanging="851"/>
        <w:jc w:val="both"/>
        <w:rPr>
          <w:sz w:val="20"/>
        </w:rPr>
      </w:pPr>
      <w:r>
        <w:rPr>
          <w:i/>
          <w:sz w:val="20"/>
        </w:rPr>
        <w:tab/>
        <w:t>A gyomor endoszkópos megtekintése.</w:t>
      </w:r>
    </w:p>
    <w:p w:rsidR="00D608DA" w:rsidRDefault="00D608DA" w:rsidP="00D608DA">
      <w:pPr>
        <w:keepNext/>
        <w:ind w:left="720" w:hanging="851"/>
        <w:jc w:val="both"/>
        <w:rPr>
          <w:sz w:val="20"/>
        </w:rPr>
      </w:pPr>
      <w:r>
        <w:rPr>
          <w:b/>
          <w:sz w:val="20"/>
        </w:rPr>
        <w:tab/>
      </w:r>
      <w:r>
        <w:rPr>
          <w:b/>
          <w:sz w:val="20"/>
        </w:rPr>
        <w:tab/>
        <w:t xml:space="preserve">Kizárva: </w:t>
      </w:r>
      <w:r>
        <w:rPr>
          <w:sz w:val="20"/>
        </w:rPr>
        <w:t>16300; 16320; 1633D; 16350; 16370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1633B</w:t>
      </w:r>
      <w:r>
        <w:rPr>
          <w:b/>
          <w:sz w:val="20"/>
        </w:rPr>
        <w:tab/>
        <w:t>Mediastinum endoszkópos UH vizsgálata</w:t>
      </w:r>
    </w:p>
    <w:p w:rsidR="00D608DA" w:rsidRDefault="00D608DA" w:rsidP="00D608DA">
      <w:pPr>
        <w:keepNext/>
        <w:ind w:left="720" w:hanging="851"/>
        <w:jc w:val="both"/>
        <w:rPr>
          <w:sz w:val="20"/>
        </w:rPr>
      </w:pPr>
      <w:r>
        <w:rPr>
          <w:i/>
          <w:sz w:val="20"/>
        </w:rPr>
        <w:tab/>
        <w:t>A mediastinum szerkezetének vizsgálata endosonográfiával.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1633C</w:t>
      </w:r>
      <w:r>
        <w:rPr>
          <w:b/>
          <w:sz w:val="20"/>
        </w:rPr>
        <w:tab/>
        <w:t>Hasnyálmirigy, máj, epeutak endoszkópos UH vizsgálata</w:t>
      </w:r>
    </w:p>
    <w:p w:rsidR="00D608DA" w:rsidRDefault="00D608DA" w:rsidP="00D608DA">
      <w:pPr>
        <w:keepNext/>
        <w:ind w:left="720" w:hanging="851"/>
        <w:jc w:val="both"/>
        <w:rPr>
          <w:sz w:val="20"/>
        </w:rPr>
      </w:pPr>
      <w:r>
        <w:rPr>
          <w:i/>
          <w:sz w:val="20"/>
        </w:rPr>
        <w:tab/>
        <w:t>A hasnyálmirigy, máj és epeutak szerkezetének vizsgálata endosonográfiával.</w:t>
      </w:r>
    </w:p>
    <w:p w:rsidR="00D608DA" w:rsidRDefault="00D608DA" w:rsidP="00D608DA">
      <w:pPr>
        <w:keepNext/>
        <w:ind w:left="720" w:hanging="851"/>
        <w:jc w:val="both"/>
        <w:rPr>
          <w:sz w:val="20"/>
        </w:rPr>
      </w:pPr>
      <w:r>
        <w:rPr>
          <w:b/>
          <w:sz w:val="20"/>
        </w:rPr>
        <w:tab/>
      </w:r>
      <w:r>
        <w:rPr>
          <w:b/>
          <w:sz w:val="20"/>
        </w:rPr>
        <w:tab/>
        <w:t xml:space="preserve">Kizárva: </w:t>
      </w:r>
      <w:r>
        <w:rPr>
          <w:sz w:val="20"/>
        </w:rPr>
        <w:t>36133; 3613C</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1633D</w:t>
      </w:r>
      <w:r>
        <w:rPr>
          <w:b/>
          <w:sz w:val="20"/>
        </w:rPr>
        <w:tab/>
        <w:t>Gyomor endoszkópos UH vizsgálata</w:t>
      </w:r>
    </w:p>
    <w:p w:rsidR="00D608DA" w:rsidRDefault="00D608DA" w:rsidP="00D608DA">
      <w:pPr>
        <w:keepNext/>
        <w:ind w:left="720" w:hanging="851"/>
        <w:jc w:val="both"/>
        <w:rPr>
          <w:sz w:val="20"/>
        </w:rPr>
      </w:pPr>
      <w:r>
        <w:rPr>
          <w:i/>
          <w:sz w:val="20"/>
        </w:rPr>
        <w:tab/>
        <w:t>A gyomor falszerkezetének vizsgálata endoszonográffal.</w:t>
      </w:r>
    </w:p>
    <w:p w:rsidR="00D608DA" w:rsidRDefault="00D608DA" w:rsidP="00D608DA">
      <w:pPr>
        <w:keepNext/>
        <w:ind w:left="720" w:hanging="851"/>
        <w:jc w:val="both"/>
        <w:rPr>
          <w:sz w:val="20"/>
        </w:rPr>
      </w:pPr>
      <w:r>
        <w:rPr>
          <w:b/>
          <w:sz w:val="20"/>
        </w:rPr>
        <w:tab/>
      </w:r>
      <w:r>
        <w:rPr>
          <w:b/>
          <w:sz w:val="20"/>
        </w:rPr>
        <w:tab/>
        <w:t xml:space="preserve">Kizárva: </w:t>
      </w:r>
      <w:r>
        <w:rPr>
          <w:sz w:val="20"/>
        </w:rPr>
        <w:t>16330; 16350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1634B</w:t>
      </w:r>
      <w:r>
        <w:rPr>
          <w:b/>
          <w:sz w:val="20"/>
        </w:rPr>
        <w:tab/>
        <w:t>Endoszkópos UH Gyomorfal biopsia</w:t>
      </w:r>
    </w:p>
    <w:p w:rsidR="00D608DA" w:rsidRDefault="00D608DA" w:rsidP="00D608DA">
      <w:pPr>
        <w:keepNext/>
        <w:ind w:left="720" w:hanging="851"/>
        <w:jc w:val="both"/>
        <w:rPr>
          <w:sz w:val="20"/>
        </w:rPr>
      </w:pPr>
      <w:r>
        <w:rPr>
          <w:i/>
          <w:sz w:val="20"/>
        </w:rPr>
        <w:tab/>
        <w:t>Endosonográfiával vékonytű aspirációs mintavétel a gyomorfal területéről.</w:t>
      </w:r>
    </w:p>
    <w:p w:rsidR="00D608DA" w:rsidRDefault="00D608DA" w:rsidP="00D608DA">
      <w:pPr>
        <w:keepNext/>
        <w:ind w:left="720" w:hanging="851"/>
        <w:jc w:val="both"/>
        <w:rPr>
          <w:sz w:val="20"/>
        </w:rPr>
      </w:pPr>
      <w:r>
        <w:rPr>
          <w:b/>
          <w:sz w:val="20"/>
        </w:rPr>
        <w:tab/>
      </w:r>
      <w:r>
        <w:rPr>
          <w:b/>
          <w:sz w:val="20"/>
        </w:rPr>
        <w:tab/>
        <w:t xml:space="preserve">Kizárva: </w:t>
      </w:r>
      <w:r>
        <w:rPr>
          <w:sz w:val="20"/>
        </w:rPr>
        <w:t>1632B; 1639B</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16350</w:t>
      </w:r>
      <w:r>
        <w:rPr>
          <w:b/>
          <w:sz w:val="20"/>
        </w:rPr>
        <w:tab/>
        <w:t>Gastroscopia per gastrostomiam</w:t>
      </w:r>
    </w:p>
    <w:p w:rsidR="00D608DA" w:rsidRDefault="00D608DA" w:rsidP="00D608DA">
      <w:pPr>
        <w:keepNext/>
        <w:ind w:left="720" w:hanging="851"/>
        <w:jc w:val="both"/>
        <w:rPr>
          <w:sz w:val="20"/>
        </w:rPr>
      </w:pPr>
      <w:r>
        <w:rPr>
          <w:i/>
          <w:sz w:val="20"/>
        </w:rPr>
        <w:tab/>
        <w:t>A gyomor endoszkópos megtekintése, stomán keresztül.</w:t>
      </w:r>
    </w:p>
    <w:p w:rsidR="00D608DA" w:rsidRDefault="00D608DA" w:rsidP="00D608DA">
      <w:pPr>
        <w:keepNext/>
        <w:ind w:left="720" w:hanging="851"/>
        <w:jc w:val="both"/>
        <w:rPr>
          <w:sz w:val="20"/>
        </w:rPr>
      </w:pPr>
      <w:r>
        <w:rPr>
          <w:b/>
          <w:sz w:val="20"/>
        </w:rPr>
        <w:tab/>
      </w:r>
      <w:r>
        <w:rPr>
          <w:b/>
          <w:sz w:val="20"/>
        </w:rPr>
        <w:tab/>
        <w:t xml:space="preserve">Kizárva: </w:t>
      </w:r>
      <w:r>
        <w:rPr>
          <w:sz w:val="20"/>
        </w:rPr>
        <w:t>16330; 1633D</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1635B</w:t>
      </w:r>
      <w:r>
        <w:rPr>
          <w:b/>
          <w:sz w:val="20"/>
        </w:rPr>
        <w:tab/>
        <w:t>Endoszkópos UH Hasnyálmirigy biopsia</w:t>
      </w:r>
    </w:p>
    <w:p w:rsidR="00D608DA" w:rsidRDefault="00D608DA" w:rsidP="00D608DA">
      <w:pPr>
        <w:keepNext/>
        <w:ind w:left="720" w:hanging="851"/>
        <w:jc w:val="both"/>
        <w:rPr>
          <w:sz w:val="20"/>
        </w:rPr>
      </w:pPr>
      <w:r>
        <w:rPr>
          <w:i/>
          <w:sz w:val="20"/>
        </w:rPr>
        <w:tab/>
        <w:t>Endosonográfiával vékonytű aspirációs mintavétel a hasnyálmirigy területéről.</w:t>
      </w:r>
    </w:p>
    <w:p w:rsidR="00D608DA" w:rsidRDefault="00D608DA" w:rsidP="00D608DA">
      <w:pPr>
        <w:keepNext/>
        <w:ind w:left="720" w:hanging="851"/>
        <w:jc w:val="both"/>
        <w:rPr>
          <w:sz w:val="20"/>
        </w:rPr>
      </w:pPr>
      <w:r>
        <w:rPr>
          <w:b/>
          <w:sz w:val="20"/>
        </w:rPr>
        <w:tab/>
      </w:r>
      <w:r>
        <w:rPr>
          <w:b/>
          <w:sz w:val="20"/>
        </w:rPr>
        <w:tab/>
        <w:t xml:space="preserve">Kizárva: </w:t>
      </w:r>
      <w:r>
        <w:rPr>
          <w:sz w:val="20"/>
        </w:rPr>
        <w:t>1632B; 1639B</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16360</w:t>
      </w:r>
      <w:r>
        <w:rPr>
          <w:b/>
          <w:sz w:val="20"/>
        </w:rPr>
        <w:tab/>
        <w:t>Duodenoscopia</w:t>
      </w:r>
    </w:p>
    <w:p w:rsidR="00D608DA" w:rsidRDefault="00D608DA" w:rsidP="00D608DA">
      <w:pPr>
        <w:keepNext/>
        <w:ind w:left="720" w:hanging="851"/>
        <w:jc w:val="both"/>
        <w:rPr>
          <w:sz w:val="20"/>
        </w:rPr>
      </w:pPr>
      <w:r>
        <w:rPr>
          <w:i/>
          <w:sz w:val="20"/>
        </w:rPr>
        <w:tab/>
        <w:t>A nyombél megtekintése.</w:t>
      </w:r>
    </w:p>
    <w:p w:rsidR="00D608DA" w:rsidRDefault="00D608DA" w:rsidP="00D608DA">
      <w:pPr>
        <w:keepNext/>
        <w:ind w:left="720" w:hanging="851"/>
        <w:jc w:val="both"/>
        <w:rPr>
          <w:sz w:val="20"/>
        </w:rPr>
      </w:pPr>
      <w:r>
        <w:rPr>
          <w:b/>
          <w:sz w:val="20"/>
        </w:rPr>
        <w:tab/>
      </w:r>
      <w:r>
        <w:rPr>
          <w:b/>
          <w:sz w:val="20"/>
        </w:rPr>
        <w:tab/>
        <w:t xml:space="preserve">Kizárva: </w:t>
      </w:r>
      <w:r>
        <w:rPr>
          <w:sz w:val="20"/>
        </w:rPr>
        <w:t>1636D</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16361</w:t>
      </w:r>
      <w:r>
        <w:rPr>
          <w:b/>
          <w:sz w:val="20"/>
        </w:rPr>
        <w:tab/>
        <w:t>Endoscopos sphincterotomia</w:t>
      </w:r>
    </w:p>
    <w:p w:rsidR="00D608DA" w:rsidRDefault="00D608DA" w:rsidP="00D608DA">
      <w:pPr>
        <w:keepNext/>
        <w:ind w:left="720" w:hanging="851"/>
        <w:jc w:val="both"/>
        <w:rPr>
          <w:sz w:val="20"/>
        </w:rPr>
      </w:pPr>
      <w:r>
        <w:rPr>
          <w:i/>
          <w:sz w:val="20"/>
        </w:rPr>
        <w:tab/>
        <w:t>A Vater papilla endoszkópos bemetszése.</w:t>
      </w:r>
    </w:p>
    <w:p w:rsidR="00D608DA" w:rsidRDefault="00D608DA" w:rsidP="00D608DA">
      <w:pPr>
        <w:keepNext/>
        <w:ind w:left="720" w:hanging="851"/>
        <w:jc w:val="both"/>
        <w:rPr>
          <w:sz w:val="20"/>
        </w:rPr>
      </w:pPr>
      <w:r>
        <w:rPr>
          <w:b/>
          <w:sz w:val="20"/>
        </w:rPr>
        <w:tab/>
      </w:r>
      <w:r>
        <w:rPr>
          <w:b/>
          <w:sz w:val="20"/>
        </w:rPr>
        <w:tab/>
        <w:t xml:space="preserve">Kizárva: </w:t>
      </w:r>
      <w:r>
        <w:rPr>
          <w:sz w:val="20"/>
        </w:rPr>
        <w:t>16363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16362</w:t>
      </w:r>
      <w:r>
        <w:rPr>
          <w:b/>
          <w:sz w:val="20"/>
        </w:rPr>
        <w:tab/>
        <w:t>Endoscopos nasobiliaris drénezés</w:t>
      </w:r>
    </w:p>
    <w:p w:rsidR="00D608DA" w:rsidRDefault="00D608DA" w:rsidP="00D608DA">
      <w:pPr>
        <w:keepNext/>
        <w:ind w:left="720" w:hanging="851"/>
        <w:jc w:val="both"/>
        <w:rPr>
          <w:sz w:val="20"/>
        </w:rPr>
      </w:pPr>
      <w:r>
        <w:rPr>
          <w:i/>
          <w:sz w:val="20"/>
        </w:rPr>
        <w:tab/>
        <w:t>A Vater papilla endoszkópos bemetszése és műanyag stent (drain) bevezetése.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16363</w:t>
      </w:r>
      <w:r>
        <w:rPr>
          <w:b/>
          <w:sz w:val="20"/>
        </w:rPr>
        <w:tab/>
        <w:t>Endoscopos kőextractio</w:t>
      </w:r>
    </w:p>
    <w:p w:rsidR="00D608DA" w:rsidRDefault="00D608DA" w:rsidP="00D608DA">
      <w:pPr>
        <w:keepNext/>
        <w:ind w:left="720" w:hanging="851"/>
        <w:jc w:val="both"/>
        <w:rPr>
          <w:sz w:val="20"/>
        </w:rPr>
      </w:pPr>
      <w:r>
        <w:rPr>
          <w:i/>
          <w:sz w:val="20"/>
        </w:rPr>
        <w:tab/>
        <w:t>A Vater papilla endoszkópos bemetszése és a ductus choledochusban rekedt kövek kihúzása Dormia kosárral vagy ballonkatéterrel.</w:t>
      </w:r>
    </w:p>
    <w:p w:rsidR="00D608DA" w:rsidRDefault="00D608DA" w:rsidP="00D608DA">
      <w:pPr>
        <w:keepNext/>
        <w:ind w:left="720" w:hanging="851"/>
        <w:jc w:val="both"/>
        <w:rPr>
          <w:sz w:val="20"/>
        </w:rPr>
      </w:pPr>
      <w:r>
        <w:rPr>
          <w:b/>
          <w:sz w:val="20"/>
        </w:rPr>
        <w:tab/>
      </w:r>
      <w:r>
        <w:rPr>
          <w:b/>
          <w:sz w:val="20"/>
        </w:rPr>
        <w:tab/>
        <w:t xml:space="preserve">Kizárva: </w:t>
      </w:r>
      <w:r>
        <w:rPr>
          <w:sz w:val="20"/>
        </w:rPr>
        <w:t>16361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16365</w:t>
      </w:r>
      <w:r>
        <w:rPr>
          <w:b/>
          <w:sz w:val="20"/>
        </w:rPr>
        <w:tab/>
        <w:t>Endoscopos pancreas pseudocystostomia (cystogastrostomia és cystoduodenostomia)</w:t>
      </w:r>
    </w:p>
    <w:p w:rsidR="00D608DA" w:rsidRDefault="00D608DA" w:rsidP="00D608DA">
      <w:pPr>
        <w:keepNext/>
        <w:ind w:left="720" w:hanging="851"/>
        <w:jc w:val="both"/>
        <w:rPr>
          <w:sz w:val="20"/>
        </w:rPr>
      </w:pPr>
      <w:r>
        <w:rPr>
          <w:i/>
          <w:sz w:val="20"/>
        </w:rPr>
        <w:tab/>
        <w:t>A pancreas cysta tartalmának a gyomorba vagy duodenumba vezetése endoszkóppal, behelyezett drain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1636B</w:t>
      </w:r>
      <w:r>
        <w:rPr>
          <w:b/>
          <w:sz w:val="20"/>
        </w:rPr>
        <w:tab/>
        <w:t>Endoszkópos UH Mediastinum biopsia</w:t>
      </w:r>
    </w:p>
    <w:p w:rsidR="00D608DA" w:rsidRDefault="00D608DA" w:rsidP="00D608DA">
      <w:pPr>
        <w:keepNext/>
        <w:ind w:left="720" w:hanging="851"/>
        <w:jc w:val="both"/>
        <w:rPr>
          <w:sz w:val="20"/>
        </w:rPr>
      </w:pPr>
      <w:r>
        <w:rPr>
          <w:i/>
          <w:sz w:val="20"/>
        </w:rPr>
        <w:tab/>
        <w:t>Endosonográfiával vékonytű aspirációs mintavétel a mediastinum területéről.</w:t>
      </w:r>
    </w:p>
    <w:p w:rsidR="00D608DA" w:rsidRDefault="00D608DA" w:rsidP="00D608DA">
      <w:pPr>
        <w:keepNext/>
        <w:ind w:left="720" w:hanging="851"/>
        <w:jc w:val="both"/>
        <w:rPr>
          <w:sz w:val="20"/>
        </w:rPr>
      </w:pPr>
      <w:r>
        <w:rPr>
          <w:b/>
          <w:sz w:val="20"/>
        </w:rPr>
        <w:tab/>
      </w:r>
      <w:r>
        <w:rPr>
          <w:b/>
          <w:sz w:val="20"/>
        </w:rPr>
        <w:tab/>
        <w:t xml:space="preserve">Kizárva: </w:t>
      </w:r>
      <w:r>
        <w:rPr>
          <w:sz w:val="20"/>
        </w:rPr>
        <w:t>1632B; 1639B</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1636D</w:t>
      </w:r>
      <w:r>
        <w:rPr>
          <w:b/>
          <w:sz w:val="20"/>
        </w:rPr>
        <w:tab/>
        <w:t>Duodenum endoszkópos UH vizsgálata</w:t>
      </w:r>
    </w:p>
    <w:p w:rsidR="00D608DA" w:rsidRDefault="00D608DA" w:rsidP="00D608DA">
      <w:pPr>
        <w:keepNext/>
        <w:ind w:left="720" w:hanging="851"/>
        <w:jc w:val="both"/>
        <w:rPr>
          <w:sz w:val="20"/>
        </w:rPr>
      </w:pPr>
      <w:r>
        <w:rPr>
          <w:i/>
          <w:sz w:val="20"/>
        </w:rPr>
        <w:tab/>
        <w:t>A duodenum vizsgálata endoszonográffal.</w:t>
      </w:r>
    </w:p>
    <w:p w:rsidR="00D608DA" w:rsidRDefault="00D608DA" w:rsidP="00D608DA">
      <w:pPr>
        <w:keepNext/>
        <w:ind w:left="720" w:hanging="851"/>
        <w:jc w:val="both"/>
        <w:rPr>
          <w:sz w:val="20"/>
        </w:rPr>
      </w:pPr>
      <w:r>
        <w:rPr>
          <w:b/>
          <w:sz w:val="20"/>
        </w:rPr>
        <w:tab/>
      </w:r>
      <w:r>
        <w:rPr>
          <w:b/>
          <w:sz w:val="20"/>
        </w:rPr>
        <w:tab/>
        <w:t xml:space="preserve">Kizárva: </w:t>
      </w:r>
      <w:r>
        <w:rPr>
          <w:sz w:val="20"/>
        </w:rPr>
        <w:t>16360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16370</w:t>
      </w:r>
      <w:r>
        <w:rPr>
          <w:b/>
          <w:sz w:val="20"/>
        </w:rPr>
        <w:tab/>
        <w:t>Oesophago-gastro-bulboscopia</w:t>
      </w:r>
    </w:p>
    <w:p w:rsidR="00D608DA" w:rsidRDefault="00D608DA" w:rsidP="00D608DA">
      <w:pPr>
        <w:keepNext/>
        <w:ind w:left="720" w:hanging="851"/>
        <w:jc w:val="both"/>
        <w:rPr>
          <w:sz w:val="20"/>
        </w:rPr>
      </w:pPr>
      <w:r>
        <w:rPr>
          <w:i/>
          <w:sz w:val="20"/>
        </w:rPr>
        <w:tab/>
        <w:t>A gasztrointesztinális traktust a bulbus duodeni-ig áttekintő endoszkópos 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16300; 16320; 16330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1637B</w:t>
      </w:r>
      <w:r>
        <w:rPr>
          <w:b/>
          <w:sz w:val="20"/>
        </w:rPr>
        <w:tab/>
        <w:t>Endoszkópos UH Máj biopsia</w:t>
      </w:r>
    </w:p>
    <w:p w:rsidR="00D608DA" w:rsidRDefault="00D608DA" w:rsidP="00D608DA">
      <w:pPr>
        <w:keepNext/>
        <w:ind w:left="720" w:hanging="851"/>
        <w:jc w:val="both"/>
        <w:rPr>
          <w:sz w:val="20"/>
        </w:rPr>
      </w:pPr>
      <w:r>
        <w:rPr>
          <w:i/>
          <w:sz w:val="20"/>
        </w:rPr>
        <w:tab/>
        <w:t>Endosonográfiával vékonytű aspirációs mintavétel a máj területéről.</w:t>
      </w:r>
    </w:p>
    <w:p w:rsidR="00D608DA" w:rsidRDefault="00D608DA" w:rsidP="00D608DA">
      <w:pPr>
        <w:keepNext/>
        <w:ind w:left="720" w:hanging="851"/>
        <w:jc w:val="both"/>
        <w:rPr>
          <w:sz w:val="20"/>
        </w:rPr>
      </w:pPr>
      <w:r>
        <w:rPr>
          <w:b/>
          <w:sz w:val="20"/>
        </w:rPr>
        <w:tab/>
      </w:r>
      <w:r>
        <w:rPr>
          <w:b/>
          <w:sz w:val="20"/>
        </w:rPr>
        <w:tab/>
        <w:t xml:space="preserve">Kizárva: </w:t>
      </w:r>
      <w:r>
        <w:rPr>
          <w:sz w:val="20"/>
        </w:rPr>
        <w:t>1632B; 1639B</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1638B</w:t>
      </w:r>
      <w:r>
        <w:rPr>
          <w:b/>
          <w:sz w:val="20"/>
        </w:rPr>
        <w:tab/>
        <w:t>Endoszkópos UH Perirectum biopsia</w:t>
      </w:r>
    </w:p>
    <w:p w:rsidR="00D608DA" w:rsidRDefault="00D608DA" w:rsidP="00D608DA">
      <w:pPr>
        <w:keepNext/>
        <w:ind w:left="720" w:hanging="851"/>
        <w:jc w:val="both"/>
        <w:rPr>
          <w:sz w:val="20"/>
        </w:rPr>
      </w:pPr>
      <w:r>
        <w:rPr>
          <w:i/>
          <w:sz w:val="20"/>
        </w:rPr>
        <w:tab/>
        <w:t>Endosonográfiával vékonytű aspirációs mintavétel a rectalis és periractalis területről.</w:t>
      </w:r>
    </w:p>
    <w:p w:rsidR="00D608DA" w:rsidRDefault="00D608DA" w:rsidP="00D608DA">
      <w:pPr>
        <w:keepNext/>
        <w:ind w:left="720" w:hanging="851"/>
        <w:jc w:val="both"/>
        <w:rPr>
          <w:sz w:val="20"/>
        </w:rPr>
      </w:pPr>
      <w:r>
        <w:rPr>
          <w:b/>
          <w:sz w:val="20"/>
        </w:rPr>
        <w:tab/>
      </w:r>
      <w:r>
        <w:rPr>
          <w:b/>
          <w:sz w:val="20"/>
        </w:rPr>
        <w:tab/>
        <w:t xml:space="preserve">Kizárva: </w:t>
      </w:r>
      <w:r>
        <w:rPr>
          <w:sz w:val="20"/>
        </w:rPr>
        <w:t>1632B; 1639B</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1639B</w:t>
      </w:r>
      <w:r>
        <w:rPr>
          <w:b/>
          <w:sz w:val="20"/>
        </w:rPr>
        <w:tab/>
        <w:t>Endoszkópos UH Nyirokcsomó finomtű (FNA) biopsia</w:t>
      </w:r>
    </w:p>
    <w:p w:rsidR="00D608DA" w:rsidRDefault="00D608DA" w:rsidP="00D608DA">
      <w:pPr>
        <w:keepNext/>
        <w:ind w:left="720" w:hanging="851"/>
        <w:jc w:val="both"/>
        <w:rPr>
          <w:sz w:val="20"/>
        </w:rPr>
      </w:pPr>
      <w:r>
        <w:rPr>
          <w:i/>
          <w:sz w:val="20"/>
        </w:rPr>
        <w:tab/>
        <w:t>Endosonográfiával vékonytű aspirációs mintavétel a nyirokcsomóból.</w:t>
      </w:r>
    </w:p>
    <w:p w:rsidR="00D608DA" w:rsidRDefault="00D608DA" w:rsidP="00D608DA">
      <w:pPr>
        <w:keepNext/>
        <w:ind w:left="720" w:hanging="851"/>
        <w:jc w:val="both"/>
        <w:rPr>
          <w:sz w:val="20"/>
        </w:rPr>
      </w:pPr>
      <w:r>
        <w:rPr>
          <w:b/>
          <w:sz w:val="20"/>
        </w:rPr>
        <w:tab/>
      </w:r>
      <w:r>
        <w:rPr>
          <w:b/>
          <w:sz w:val="20"/>
        </w:rPr>
        <w:tab/>
        <w:t xml:space="preserve">Kizárva: </w:t>
      </w:r>
      <w:r>
        <w:rPr>
          <w:sz w:val="20"/>
        </w:rPr>
        <w:t>1631B; 1634B; 1635B; 1636B; 1637B; 1638B</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16400</w:t>
      </w:r>
      <w:r>
        <w:rPr>
          <w:b/>
          <w:sz w:val="20"/>
        </w:rPr>
        <w:tab/>
        <w:t>Jejunoscopia (proximális enteroscopia)</w:t>
      </w:r>
    </w:p>
    <w:p w:rsidR="00D608DA" w:rsidRDefault="00D608DA" w:rsidP="00D608DA">
      <w:pPr>
        <w:keepNext/>
        <w:ind w:left="720" w:hanging="851"/>
        <w:jc w:val="both"/>
        <w:rPr>
          <w:sz w:val="20"/>
        </w:rPr>
      </w:pPr>
      <w:r>
        <w:rPr>
          <w:i/>
          <w:sz w:val="20"/>
        </w:rPr>
        <w:tab/>
        <w:t>A vékonybél endoszkópos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16401 *</w:t>
      </w:r>
      <w:r>
        <w:rPr>
          <w:b/>
          <w:sz w:val="20"/>
        </w:rPr>
        <w:tab/>
        <w:t>A vékonybél kapszulás endoszkópiája</w:t>
      </w:r>
    </w:p>
    <w:p w:rsidR="00D608DA" w:rsidRDefault="00D608DA" w:rsidP="00D608DA">
      <w:pPr>
        <w:keepNext/>
        <w:ind w:left="720" w:hanging="851"/>
        <w:jc w:val="both"/>
        <w:rPr>
          <w:sz w:val="20"/>
        </w:rPr>
      </w:pPr>
      <w:r>
        <w:rPr>
          <w:i/>
          <w:sz w:val="20"/>
        </w:rPr>
        <w:tab/>
        <w:t>A vékonybél teljes hosszát vizsgáló, endoszkópos minőségű képanyagot biztosító, non-invazív, vezeték nélküli, rádiófrekvenciás, kapszulás béltükrözés és a vizsgálat eredményének értékelése. Javallata: ismeretlen eredetű, ismétlődő, klinikailag jelentős manifeszt, vagy okkult gasztrointestinalis vérzés, mely nagy valószínűséggel a vékonybélből indul ki. Crohn-betegség esetén: negatív ileo-colonoscopia és gastroscopia ellenére tartós (legalább 4 hete fennálló) klinikai tünetek, laboratóriumi paraméterek és kiegészítő képalkotó vizsgálatok alapján felmerülő vékonybél érintettség; vagy bizonyított Crohn-betegség esetén, amennyiben alapos a gyanú, hogy a felső tápcsatornát és a vékonybeleket is érinti. Az eljárás pontértéke az endoszkópos kapszula árát nem tartalmazza.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16410</w:t>
      </w:r>
      <w:r>
        <w:rPr>
          <w:b/>
          <w:sz w:val="20"/>
        </w:rPr>
        <w:tab/>
        <w:t>Colonoscopia</w:t>
      </w:r>
    </w:p>
    <w:p w:rsidR="00D608DA" w:rsidRDefault="00D608DA" w:rsidP="00D608DA">
      <w:pPr>
        <w:keepNext/>
        <w:ind w:left="720" w:hanging="851"/>
        <w:jc w:val="both"/>
        <w:rPr>
          <w:sz w:val="20"/>
        </w:rPr>
      </w:pPr>
      <w:r>
        <w:rPr>
          <w:i/>
          <w:sz w:val="20"/>
        </w:rPr>
        <w:tab/>
        <w:t>A vastagbél endoszkópos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13200; 1641D; 1641E; 16431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1641D</w:t>
      </w:r>
      <w:r>
        <w:rPr>
          <w:b/>
          <w:sz w:val="20"/>
        </w:rPr>
        <w:tab/>
        <w:t>Colon endoszkópos UH vizsgálata</w:t>
      </w:r>
    </w:p>
    <w:p w:rsidR="00D608DA" w:rsidRDefault="00D608DA" w:rsidP="00D608DA">
      <w:pPr>
        <w:keepNext/>
        <w:ind w:left="720" w:hanging="851"/>
        <w:jc w:val="both"/>
        <w:rPr>
          <w:sz w:val="20"/>
        </w:rPr>
      </w:pPr>
      <w:r>
        <w:rPr>
          <w:i/>
          <w:sz w:val="20"/>
        </w:rPr>
        <w:tab/>
        <w:t>A vastagbél nyálkahártya- és falszerkezetének megítélése endoszonográfiával.</w:t>
      </w:r>
    </w:p>
    <w:p w:rsidR="00D608DA" w:rsidRDefault="00D608DA" w:rsidP="00D608DA">
      <w:pPr>
        <w:keepNext/>
        <w:ind w:left="720" w:hanging="851"/>
        <w:jc w:val="both"/>
        <w:rPr>
          <w:sz w:val="20"/>
        </w:rPr>
      </w:pPr>
      <w:r>
        <w:rPr>
          <w:b/>
          <w:sz w:val="20"/>
        </w:rPr>
        <w:tab/>
      </w:r>
      <w:r>
        <w:rPr>
          <w:b/>
          <w:sz w:val="20"/>
        </w:rPr>
        <w:tab/>
        <w:t xml:space="preserve">Kizárva: </w:t>
      </w:r>
      <w:r>
        <w:rPr>
          <w:sz w:val="20"/>
        </w:rPr>
        <w:t>16410; 1641E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1641E</w:t>
      </w:r>
      <w:r>
        <w:rPr>
          <w:b/>
          <w:sz w:val="20"/>
        </w:rPr>
        <w:tab/>
        <w:t>Colonoscopia et colonographia</w:t>
      </w:r>
    </w:p>
    <w:p w:rsidR="00D608DA" w:rsidRDefault="00D608DA" w:rsidP="00D608DA">
      <w:pPr>
        <w:keepNext/>
        <w:ind w:left="720" w:hanging="851"/>
        <w:jc w:val="both"/>
        <w:rPr>
          <w:sz w:val="20"/>
        </w:rPr>
      </w:pPr>
      <w:r>
        <w:rPr>
          <w:i/>
          <w:sz w:val="20"/>
        </w:rPr>
        <w:tab/>
        <w:t>Colonoscop munkacsatornáján át bejuttatott kontrasztanyaggal végzett radiológiai bélvizsgálat.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13200; 16410; 1641D</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16420</w:t>
      </w:r>
      <w:r>
        <w:rPr>
          <w:b/>
          <w:sz w:val="20"/>
        </w:rPr>
        <w:tab/>
        <w:t>Rectosigmoideoscopia (flexibilis)</w:t>
      </w:r>
    </w:p>
    <w:p w:rsidR="00D608DA" w:rsidRDefault="00D608DA" w:rsidP="00D608DA">
      <w:pPr>
        <w:keepNext/>
        <w:ind w:left="720" w:hanging="851"/>
        <w:jc w:val="both"/>
        <w:rPr>
          <w:sz w:val="20"/>
        </w:rPr>
      </w:pPr>
      <w:r>
        <w:rPr>
          <w:i/>
          <w:sz w:val="20"/>
        </w:rPr>
        <w:tab/>
        <w:t>A vastagbél endoszkópos vizsgálata a rektumtól a flexura lienalisig.</w:t>
      </w:r>
    </w:p>
    <w:p w:rsidR="00D608DA" w:rsidRDefault="00D608DA" w:rsidP="00D608DA">
      <w:pPr>
        <w:keepNext/>
        <w:ind w:left="720" w:hanging="851"/>
        <w:jc w:val="both"/>
        <w:rPr>
          <w:sz w:val="20"/>
        </w:rPr>
      </w:pPr>
      <w:r>
        <w:rPr>
          <w:b/>
          <w:sz w:val="20"/>
        </w:rPr>
        <w:tab/>
      </w:r>
      <w:r>
        <w:rPr>
          <w:b/>
          <w:sz w:val="20"/>
        </w:rPr>
        <w:tab/>
        <w:t xml:space="preserve">Kizárva: </w:t>
      </w:r>
      <w:r>
        <w:rPr>
          <w:sz w:val="20"/>
        </w:rPr>
        <w:t>13200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16430</w:t>
      </w:r>
      <w:r>
        <w:rPr>
          <w:b/>
          <w:sz w:val="20"/>
        </w:rPr>
        <w:tab/>
        <w:t>Rectoscopia, merev eszközzel</w:t>
      </w:r>
    </w:p>
    <w:p w:rsidR="00D608DA" w:rsidRDefault="00D608DA" w:rsidP="00D608DA">
      <w:pPr>
        <w:keepNext/>
        <w:ind w:left="720" w:hanging="851"/>
        <w:jc w:val="both"/>
        <w:rPr>
          <w:sz w:val="20"/>
        </w:rPr>
      </w:pPr>
      <w:r>
        <w:rPr>
          <w:i/>
          <w:sz w:val="20"/>
        </w:rPr>
        <w:tab/>
        <w:t>Merev endoszkóppal végzett végbélvizsgálat, a rectum digitális vizsgálata után. A vizsgálatot a rectum felső harmadáig (az első kanyarulat fölé is betekintve) kell végezni, ellenkező esetben anoszkópiaként kell leírni.</w:t>
      </w:r>
    </w:p>
    <w:p w:rsidR="00D608DA" w:rsidRDefault="00D608DA" w:rsidP="00D608DA">
      <w:pPr>
        <w:keepNext/>
        <w:ind w:left="720" w:hanging="851"/>
        <w:jc w:val="both"/>
        <w:rPr>
          <w:sz w:val="20"/>
        </w:rPr>
      </w:pPr>
      <w:r>
        <w:rPr>
          <w:b/>
          <w:sz w:val="20"/>
        </w:rPr>
        <w:tab/>
      </w:r>
      <w:r>
        <w:rPr>
          <w:b/>
          <w:sz w:val="20"/>
        </w:rPr>
        <w:tab/>
        <w:t xml:space="preserve">Kizárva: </w:t>
      </w:r>
      <w:r>
        <w:rPr>
          <w:sz w:val="20"/>
        </w:rPr>
        <w:t>13200; 16431; 1643D</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16431</w:t>
      </w:r>
      <w:r>
        <w:rPr>
          <w:b/>
          <w:sz w:val="20"/>
        </w:rPr>
        <w:tab/>
        <w:t>Rectum és sigma endoscopos UH vizsgálata</w:t>
      </w:r>
    </w:p>
    <w:p w:rsidR="00D608DA" w:rsidRDefault="00D608DA" w:rsidP="00D608DA">
      <w:pPr>
        <w:keepNext/>
        <w:ind w:left="720" w:hanging="851"/>
        <w:jc w:val="both"/>
        <w:rPr>
          <w:sz w:val="20"/>
        </w:rPr>
      </w:pPr>
      <w:r>
        <w:rPr>
          <w:i/>
          <w:sz w:val="20"/>
        </w:rPr>
        <w:tab/>
        <w:t>A végbél és a sigma falszerkezetének vizsgálata endoszonográfiával.</w:t>
      </w:r>
    </w:p>
    <w:p w:rsidR="00D608DA" w:rsidRDefault="00D608DA" w:rsidP="00D608DA">
      <w:pPr>
        <w:keepNext/>
        <w:ind w:left="720" w:hanging="851"/>
        <w:jc w:val="both"/>
        <w:rPr>
          <w:sz w:val="20"/>
        </w:rPr>
      </w:pPr>
      <w:r>
        <w:rPr>
          <w:b/>
          <w:sz w:val="20"/>
        </w:rPr>
        <w:tab/>
      </w:r>
      <w:r>
        <w:rPr>
          <w:b/>
          <w:sz w:val="20"/>
        </w:rPr>
        <w:tab/>
        <w:t xml:space="preserve">Kizárva: </w:t>
      </w:r>
      <w:r>
        <w:rPr>
          <w:sz w:val="20"/>
        </w:rPr>
        <w:t>13200; 16410; 16430; 1643D; 36153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1643D</w:t>
      </w:r>
      <w:r>
        <w:rPr>
          <w:b/>
          <w:sz w:val="20"/>
        </w:rPr>
        <w:tab/>
        <w:t>Rectum endoscopos UH vizsgálata</w:t>
      </w:r>
    </w:p>
    <w:p w:rsidR="00D608DA" w:rsidRDefault="00D608DA" w:rsidP="00D608DA">
      <w:pPr>
        <w:keepNext/>
        <w:ind w:left="720" w:hanging="851"/>
        <w:jc w:val="both"/>
        <w:rPr>
          <w:sz w:val="20"/>
        </w:rPr>
      </w:pPr>
      <w:r>
        <w:rPr>
          <w:i/>
          <w:sz w:val="20"/>
        </w:rPr>
        <w:tab/>
        <w:t>A végbél nyálkahártya szerkezetének vizsgálata endoszonográfiával.</w:t>
      </w:r>
    </w:p>
    <w:p w:rsidR="00D608DA" w:rsidRDefault="00D608DA" w:rsidP="00D608DA">
      <w:pPr>
        <w:keepNext/>
        <w:ind w:left="720" w:hanging="851"/>
        <w:jc w:val="both"/>
        <w:rPr>
          <w:sz w:val="20"/>
        </w:rPr>
      </w:pPr>
      <w:r>
        <w:rPr>
          <w:b/>
          <w:sz w:val="20"/>
        </w:rPr>
        <w:tab/>
      </w:r>
      <w:r>
        <w:rPr>
          <w:b/>
          <w:sz w:val="20"/>
        </w:rPr>
        <w:tab/>
        <w:t xml:space="preserve">Kizárva: </w:t>
      </w:r>
      <w:r>
        <w:rPr>
          <w:sz w:val="20"/>
        </w:rPr>
        <w:t>13200; 16430; 16431; 36153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16440</w:t>
      </w:r>
      <w:r>
        <w:rPr>
          <w:b/>
          <w:sz w:val="20"/>
        </w:rPr>
        <w:tab/>
        <w:t>Anoscopia</w:t>
      </w:r>
    </w:p>
    <w:p w:rsidR="00D608DA" w:rsidRDefault="00D608DA" w:rsidP="00D608DA">
      <w:pPr>
        <w:keepNext/>
        <w:ind w:left="720" w:hanging="851"/>
        <w:jc w:val="both"/>
        <w:rPr>
          <w:sz w:val="20"/>
        </w:rPr>
      </w:pPr>
      <w:r>
        <w:rPr>
          <w:i/>
          <w:sz w:val="20"/>
        </w:rPr>
        <w:tab/>
        <w:t>Az analis csatorna és a rectum ampulláris részének megtekintése merev eszközzel önmagában vagy e terület egyéb vizsgálatával, illetve kezelésével kapcsolatban.</w:t>
      </w:r>
    </w:p>
    <w:p w:rsidR="00D608DA" w:rsidRDefault="00D608DA" w:rsidP="00D608DA">
      <w:pPr>
        <w:keepNext/>
        <w:ind w:left="720" w:hanging="851"/>
        <w:jc w:val="both"/>
        <w:rPr>
          <w:sz w:val="20"/>
        </w:rPr>
      </w:pPr>
      <w:r>
        <w:rPr>
          <w:b/>
          <w:sz w:val="20"/>
        </w:rPr>
        <w:tab/>
      </w:r>
      <w:r>
        <w:rPr>
          <w:b/>
          <w:sz w:val="20"/>
        </w:rPr>
        <w:tab/>
        <w:t xml:space="preserve">Kizárva: </w:t>
      </w:r>
      <w:r>
        <w:rPr>
          <w:sz w:val="20"/>
        </w:rPr>
        <w:t>13200; 83410; 83411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16520</w:t>
      </w:r>
      <w:r>
        <w:rPr>
          <w:b/>
          <w:sz w:val="20"/>
        </w:rPr>
        <w:tab/>
        <w:t>Cystoscopia</w:t>
      </w:r>
    </w:p>
    <w:p w:rsidR="00D608DA" w:rsidRDefault="00D608DA" w:rsidP="00D608DA">
      <w:pPr>
        <w:keepNext/>
        <w:ind w:left="720" w:hanging="851"/>
        <w:jc w:val="both"/>
        <w:rPr>
          <w:sz w:val="20"/>
        </w:rPr>
      </w:pPr>
      <w:r>
        <w:rPr>
          <w:i/>
          <w:sz w:val="20"/>
        </w:rPr>
        <w:tab/>
        <w:t>A húgyhólyag optikus eszközzel való vizsgálata, a húgycsövön keresztül.</w:t>
      </w:r>
    </w:p>
    <w:p w:rsidR="00D608DA" w:rsidRDefault="00D608DA" w:rsidP="00D608DA">
      <w:pPr>
        <w:keepNext/>
        <w:ind w:left="720" w:hanging="851"/>
        <w:jc w:val="both"/>
        <w:rPr>
          <w:sz w:val="20"/>
        </w:rPr>
      </w:pPr>
      <w:r>
        <w:rPr>
          <w:b/>
          <w:sz w:val="20"/>
        </w:rPr>
        <w:tab/>
      </w:r>
      <w:r>
        <w:rPr>
          <w:b/>
          <w:sz w:val="20"/>
        </w:rPr>
        <w:tab/>
        <w:t xml:space="preserve">Kizárva: </w:t>
      </w:r>
      <w:r>
        <w:rPr>
          <w:sz w:val="20"/>
        </w:rPr>
        <w:t>13360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16522</w:t>
      </w:r>
      <w:r>
        <w:rPr>
          <w:b/>
          <w:sz w:val="20"/>
        </w:rPr>
        <w:tab/>
        <w:t>Cystoscopia flexibilis eszközzel</w:t>
      </w:r>
    </w:p>
    <w:p w:rsidR="00D608DA" w:rsidRDefault="00D608DA" w:rsidP="00D608DA">
      <w:pPr>
        <w:keepNext/>
        <w:ind w:left="720" w:hanging="851"/>
        <w:jc w:val="both"/>
        <w:rPr>
          <w:sz w:val="20"/>
        </w:rPr>
      </w:pPr>
      <w:r>
        <w:rPr>
          <w:i/>
          <w:sz w:val="20"/>
        </w:rPr>
        <w:tab/>
        <w:t>A húgyhólyag optikus eszközzel való vizsgálata, a húgycsövön keresztül, hajlékony eszközzel.</w:t>
      </w:r>
    </w:p>
    <w:p w:rsidR="00D608DA" w:rsidRDefault="00D608DA" w:rsidP="00D608DA">
      <w:pPr>
        <w:keepNext/>
        <w:ind w:left="720" w:hanging="851"/>
        <w:jc w:val="both"/>
        <w:rPr>
          <w:sz w:val="20"/>
        </w:rPr>
      </w:pPr>
      <w:r>
        <w:rPr>
          <w:b/>
          <w:sz w:val="20"/>
        </w:rPr>
        <w:tab/>
      </w:r>
      <w:r>
        <w:rPr>
          <w:b/>
          <w:sz w:val="20"/>
        </w:rPr>
        <w:tab/>
        <w:t xml:space="preserve">Kizárva: </w:t>
      </w:r>
      <w:r>
        <w:rPr>
          <w:sz w:val="20"/>
        </w:rPr>
        <w:t>13360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16550</w:t>
      </w:r>
      <w:r>
        <w:rPr>
          <w:b/>
          <w:sz w:val="20"/>
        </w:rPr>
        <w:tab/>
        <w:t>Urethro-cystoscopia</w:t>
      </w:r>
    </w:p>
    <w:p w:rsidR="00D608DA" w:rsidRDefault="00D608DA" w:rsidP="00D608DA">
      <w:pPr>
        <w:keepNext/>
        <w:ind w:left="720" w:hanging="851"/>
        <w:jc w:val="both"/>
        <w:rPr>
          <w:sz w:val="20"/>
        </w:rPr>
      </w:pPr>
      <w:r>
        <w:rPr>
          <w:i/>
          <w:sz w:val="20"/>
        </w:rPr>
        <w:tab/>
        <w:t>Húgycső és húgyhólyag nyálkahártya vizsgálata, merev eszközzel.</w:t>
      </w:r>
    </w:p>
    <w:p w:rsidR="00D608DA" w:rsidRDefault="00D608DA" w:rsidP="00D608DA">
      <w:pPr>
        <w:keepNext/>
        <w:ind w:left="720" w:hanging="851"/>
        <w:jc w:val="both"/>
        <w:rPr>
          <w:sz w:val="20"/>
        </w:rPr>
      </w:pPr>
      <w:r>
        <w:rPr>
          <w:b/>
          <w:sz w:val="20"/>
        </w:rPr>
        <w:tab/>
      </w:r>
      <w:r>
        <w:rPr>
          <w:b/>
          <w:sz w:val="20"/>
        </w:rPr>
        <w:tab/>
        <w:t xml:space="preserve">Kizárva: </w:t>
      </w:r>
      <w:r>
        <w:rPr>
          <w:sz w:val="20"/>
        </w:rPr>
        <w:t>13360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16551</w:t>
      </w:r>
      <w:r>
        <w:rPr>
          <w:b/>
          <w:sz w:val="20"/>
        </w:rPr>
        <w:tab/>
        <w:t>Urethrofiberoscopia</w:t>
      </w:r>
    </w:p>
    <w:p w:rsidR="00D608DA" w:rsidRDefault="00D608DA" w:rsidP="00D608DA">
      <w:pPr>
        <w:keepNext/>
        <w:ind w:left="720" w:hanging="851"/>
        <w:jc w:val="both"/>
        <w:rPr>
          <w:sz w:val="20"/>
        </w:rPr>
      </w:pPr>
      <w:r>
        <w:rPr>
          <w:i/>
          <w:sz w:val="20"/>
        </w:rPr>
        <w:tab/>
        <w:t>Húgycső nyálkahártya vizsgálata, hajlékony eszközzel.</w:t>
      </w:r>
    </w:p>
    <w:p w:rsidR="00D608DA" w:rsidRDefault="00D608DA" w:rsidP="00D608DA">
      <w:pPr>
        <w:keepNext/>
        <w:ind w:left="720" w:hanging="851"/>
        <w:jc w:val="both"/>
        <w:rPr>
          <w:sz w:val="20"/>
        </w:rPr>
      </w:pPr>
      <w:r>
        <w:rPr>
          <w:b/>
          <w:sz w:val="20"/>
        </w:rPr>
        <w:tab/>
      </w:r>
      <w:r>
        <w:rPr>
          <w:b/>
          <w:sz w:val="20"/>
        </w:rPr>
        <w:tab/>
        <w:t xml:space="preserve">Kizárva: </w:t>
      </w:r>
      <w:r>
        <w:rPr>
          <w:sz w:val="20"/>
        </w:rPr>
        <w:t>13360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16600</w:t>
      </w:r>
      <w:r>
        <w:rPr>
          <w:b/>
          <w:sz w:val="20"/>
        </w:rPr>
        <w:tab/>
        <w:t>Hysteroscopia</w:t>
      </w:r>
    </w:p>
    <w:p w:rsidR="00D608DA" w:rsidRDefault="00D608DA" w:rsidP="00D608DA">
      <w:pPr>
        <w:keepNext/>
        <w:ind w:left="720" w:hanging="851"/>
        <w:jc w:val="both"/>
        <w:rPr>
          <w:sz w:val="20"/>
        </w:rPr>
      </w:pPr>
      <w:r>
        <w:rPr>
          <w:i/>
          <w:sz w:val="20"/>
        </w:rPr>
        <w:tab/>
        <w:t>A cavum uteri transzcervikális endoszkópos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16630</w:t>
      </w:r>
      <w:r>
        <w:rPr>
          <w:b/>
          <w:sz w:val="20"/>
        </w:rPr>
        <w:tab/>
        <w:t>Kolposcopia</w:t>
      </w:r>
    </w:p>
    <w:p w:rsidR="00D608DA" w:rsidRDefault="00D608DA" w:rsidP="00D608DA">
      <w:pPr>
        <w:keepNext/>
        <w:ind w:left="720" w:hanging="851"/>
        <w:jc w:val="both"/>
        <w:rPr>
          <w:sz w:val="20"/>
        </w:rPr>
      </w:pPr>
      <w:r>
        <w:rPr>
          <w:i/>
          <w:sz w:val="20"/>
        </w:rPr>
        <w:tab/>
        <w:t>Kolposcoppal a vulvát, a vaginát és a méh hüvelyi részét fedő ép vagy kóros hám megtekintése.</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16631</w:t>
      </w:r>
      <w:r>
        <w:rPr>
          <w:b/>
          <w:sz w:val="20"/>
        </w:rPr>
        <w:tab/>
        <w:t>Vaginoscopia</w:t>
      </w:r>
    </w:p>
    <w:p w:rsidR="00D608DA" w:rsidRDefault="00D608DA" w:rsidP="00D608DA">
      <w:pPr>
        <w:keepNext/>
        <w:ind w:left="720" w:hanging="851"/>
        <w:jc w:val="both"/>
        <w:rPr>
          <w:sz w:val="20"/>
        </w:rPr>
      </w:pPr>
      <w:r>
        <w:rPr>
          <w:i/>
          <w:sz w:val="20"/>
        </w:rPr>
        <w:tab/>
        <w:t>A portio vaginalis uteri és a vagina teljes hosszának áttekintése, hideg fényforrással ellátott endoszkóp segítségével, valamint esetleges szövetminta, illetve váladék vétele.</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16710</w:t>
      </w:r>
      <w:r>
        <w:rPr>
          <w:b/>
          <w:sz w:val="20"/>
        </w:rPr>
        <w:tab/>
        <w:t>Choledochoscopia duodenoscopon át (baby scop)</w:t>
      </w:r>
    </w:p>
    <w:p w:rsidR="00D608DA" w:rsidRDefault="00D608DA" w:rsidP="00D608DA">
      <w:pPr>
        <w:keepNext/>
        <w:ind w:left="720" w:hanging="851"/>
        <w:jc w:val="both"/>
        <w:rPr>
          <w:sz w:val="20"/>
        </w:rPr>
      </w:pPr>
      <w:r>
        <w:rPr>
          <w:i/>
          <w:sz w:val="20"/>
        </w:rPr>
        <w:tab/>
        <w:t>Kiegészítő pont a choledochoscop bevezetése esetén.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16800</w:t>
      </w:r>
      <w:r>
        <w:rPr>
          <w:b/>
          <w:sz w:val="20"/>
        </w:rPr>
        <w:tab/>
        <w:t>Endoscopia szájadékon át (kiegészítő pont)</w:t>
      </w:r>
    </w:p>
    <w:p w:rsidR="00D608DA" w:rsidRDefault="00D608DA" w:rsidP="00D608DA">
      <w:pPr>
        <w:keepNext/>
        <w:ind w:left="720" w:hanging="851"/>
        <w:jc w:val="both"/>
        <w:rPr>
          <w:sz w:val="20"/>
        </w:rPr>
      </w:pPr>
      <w:r>
        <w:rPr>
          <w:i/>
          <w:sz w:val="20"/>
        </w:rPr>
        <w:tab/>
        <w:t>Olyankor számolható el a megfelelő endoszkópia kódja mellett, amikor az endoszkóp bevezetése létező szájadékon (gastrostoma, tracheostoma, ileostoma, colostoma, urostoma) át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16900</w:t>
      </w:r>
      <w:r>
        <w:rPr>
          <w:b/>
          <w:sz w:val="20"/>
        </w:rPr>
        <w:tab/>
        <w:t>Bronchoscopia tracheostomán át</w:t>
      </w:r>
    </w:p>
    <w:p w:rsidR="00D608DA" w:rsidRDefault="00D608DA" w:rsidP="00D608DA">
      <w:pPr>
        <w:keepNext/>
        <w:ind w:left="720" w:hanging="851"/>
        <w:jc w:val="both"/>
        <w:rPr>
          <w:sz w:val="20"/>
        </w:rPr>
      </w:pPr>
      <w:r>
        <w:rPr>
          <w:i/>
          <w:sz w:val="20"/>
        </w:rPr>
        <w:tab/>
        <w:t>Hörgőtükrözés. traheosztómiás nyíláson keresztül.</w:t>
      </w:r>
    </w:p>
    <w:p w:rsidR="00D608DA" w:rsidRDefault="00D608DA" w:rsidP="00D608DA">
      <w:pPr>
        <w:keepNext/>
        <w:ind w:left="720" w:hanging="851"/>
        <w:jc w:val="both"/>
        <w:rPr>
          <w:sz w:val="20"/>
        </w:rPr>
      </w:pPr>
      <w:r>
        <w:rPr>
          <w:b/>
          <w:sz w:val="20"/>
        </w:rPr>
        <w:tab/>
      </w:r>
      <w:r>
        <w:rPr>
          <w:b/>
          <w:sz w:val="20"/>
        </w:rPr>
        <w:tab/>
        <w:t xml:space="preserve">Kizárva: </w:t>
      </w:r>
      <w:r>
        <w:rPr>
          <w:sz w:val="20"/>
        </w:rPr>
        <w:t>16200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16990</w:t>
      </w:r>
      <w:r>
        <w:rPr>
          <w:b/>
          <w:sz w:val="20"/>
        </w:rPr>
        <w:tab/>
        <w:t>Dermatoscopia</w:t>
      </w:r>
    </w:p>
    <w:p w:rsidR="00D608DA" w:rsidRDefault="00D608DA" w:rsidP="00D608DA">
      <w:pPr>
        <w:keepNext/>
        <w:ind w:left="720" w:hanging="851"/>
        <w:jc w:val="both"/>
        <w:rPr>
          <w:sz w:val="20"/>
        </w:rPr>
      </w:pPr>
      <w:r>
        <w:rPr>
          <w:i/>
          <w:sz w:val="20"/>
        </w:rPr>
        <w:tab/>
        <w:t>A bőrön lévő elváltozások felső megvilágítású nagyítóval történő vizsgálata, natív bőrön, majd a paraffin olajjal bekent elváltozáson.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17009</w:t>
      </w:r>
      <w:r>
        <w:rPr>
          <w:b/>
          <w:sz w:val="20"/>
        </w:rPr>
        <w:tab/>
        <w:t>Epicután allergia próba, fogászati ellátáshoz</w:t>
      </w:r>
    </w:p>
    <w:p w:rsidR="00D608DA" w:rsidRDefault="00D608DA" w:rsidP="00D608DA">
      <w:pPr>
        <w:keepNext/>
        <w:ind w:left="720" w:hanging="851"/>
        <w:jc w:val="both"/>
        <w:rPr>
          <w:sz w:val="20"/>
        </w:rPr>
      </w:pPr>
      <w:r>
        <w:rPr>
          <w:i/>
          <w:sz w:val="20"/>
        </w:rPr>
        <w:tab/>
        <w:t>Epicután a bőrre tett speciális allergénekre adott válasz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17010</w:t>
      </w:r>
      <w:r>
        <w:rPr>
          <w:b/>
          <w:sz w:val="20"/>
        </w:rPr>
        <w:tab/>
        <w:t>Epicután allergia próba</w:t>
      </w:r>
    </w:p>
    <w:p w:rsidR="00D608DA" w:rsidRDefault="00D608DA" w:rsidP="00D608DA">
      <w:pPr>
        <w:keepNext/>
        <w:ind w:left="720" w:hanging="851"/>
        <w:jc w:val="both"/>
        <w:rPr>
          <w:sz w:val="20"/>
        </w:rPr>
      </w:pPr>
      <w:r>
        <w:rPr>
          <w:i/>
          <w:sz w:val="20"/>
        </w:rPr>
        <w:tab/>
        <w:t>Epicutan a bőrre tett allergénekre adott válasz vizsgálata. Egy vizsgálat 6 allergént tartalmazhat.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6 hónapon belül nem ismétlődhet; megjelenésenként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17011</w:t>
      </w:r>
      <w:r>
        <w:rPr>
          <w:b/>
          <w:sz w:val="20"/>
        </w:rPr>
        <w:tab/>
        <w:t>Epicutan bakteriológiai próba</w:t>
      </w:r>
    </w:p>
    <w:p w:rsidR="00D608DA" w:rsidRDefault="00D608DA" w:rsidP="00D608DA">
      <w:pPr>
        <w:keepNext/>
        <w:ind w:left="720" w:hanging="851"/>
        <w:jc w:val="both"/>
        <w:rPr>
          <w:sz w:val="20"/>
        </w:rPr>
      </w:pPr>
      <w:r>
        <w:rPr>
          <w:i/>
          <w:sz w:val="20"/>
        </w:rPr>
        <w:tab/>
        <w:t>Standard gyári bakteriális allergénnel végzett bőrpróba, korai, valamint 24., 48., illetve 72. órában értékelve. Egy vizsgálat 6 allergént tartalmazhat.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6 hónapon belül nem ismétlődhet; megjelenésenként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17021</w:t>
      </w:r>
      <w:r>
        <w:rPr>
          <w:b/>
          <w:sz w:val="20"/>
        </w:rPr>
        <w:tab/>
        <w:t>Intracutan allergia próba, azonnali reakció</w:t>
      </w:r>
    </w:p>
    <w:p w:rsidR="00D608DA" w:rsidRDefault="00D608DA" w:rsidP="00D608DA">
      <w:pPr>
        <w:keepNext/>
        <w:ind w:left="720" w:hanging="851"/>
        <w:jc w:val="both"/>
        <w:rPr>
          <w:sz w:val="20"/>
        </w:rPr>
      </w:pPr>
      <w:r>
        <w:rPr>
          <w:i/>
          <w:sz w:val="20"/>
        </w:rPr>
        <w:tab/>
        <w:t>Az alkar hajlító oldalára allergén oldatot cseppentünk, majd a cseppen át a bőrön karcolást ejtünk. Azonnali reakciót vizsgálunk. Egy vizsgálat 10 allergént tartalmazhat.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6 hónapon belül nem ismétlődhet; megjelenésenként 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17030</w:t>
      </w:r>
      <w:r>
        <w:rPr>
          <w:b/>
          <w:sz w:val="20"/>
        </w:rPr>
        <w:tab/>
        <w:t>Tuberculin próba, Pirquet</w:t>
      </w:r>
    </w:p>
    <w:p w:rsidR="00D608DA" w:rsidRDefault="00D608DA" w:rsidP="00D608DA">
      <w:pPr>
        <w:keepNext/>
        <w:ind w:left="720" w:hanging="851"/>
        <w:jc w:val="both"/>
        <w:rPr>
          <w:sz w:val="20"/>
        </w:rPr>
      </w:pPr>
      <w:r>
        <w:rPr>
          <w:i/>
          <w:sz w:val="20"/>
        </w:rPr>
        <w:tab/>
        <w:t>Percutan kivitelezett bőrpróba, tuberculinnal.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17031</w:t>
      </w:r>
      <w:r>
        <w:rPr>
          <w:b/>
          <w:sz w:val="20"/>
        </w:rPr>
        <w:tab/>
        <w:t>Tuberculin próba, Mantoux</w:t>
      </w:r>
    </w:p>
    <w:p w:rsidR="00D608DA" w:rsidRDefault="00D608DA" w:rsidP="00D608DA">
      <w:pPr>
        <w:keepNext/>
        <w:ind w:left="720" w:hanging="851"/>
        <w:jc w:val="both"/>
        <w:rPr>
          <w:sz w:val="20"/>
        </w:rPr>
      </w:pPr>
      <w:r>
        <w:rPr>
          <w:i/>
          <w:sz w:val="20"/>
        </w:rPr>
        <w:tab/>
        <w:t>Intracutan bőrpróba 5 NE PPD-vel.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17040</w:t>
      </w:r>
      <w:r>
        <w:rPr>
          <w:b/>
          <w:sz w:val="20"/>
        </w:rPr>
        <w:tab/>
        <w:t>Intradermalis antigén próba, késői reakció</w:t>
      </w:r>
    </w:p>
    <w:p w:rsidR="00D608DA" w:rsidRDefault="00D608DA" w:rsidP="00D608DA">
      <w:pPr>
        <w:keepNext/>
        <w:ind w:left="720" w:hanging="851"/>
        <w:jc w:val="both"/>
        <w:rPr>
          <w:sz w:val="20"/>
        </w:rPr>
      </w:pPr>
      <w:r>
        <w:rPr>
          <w:i/>
          <w:sz w:val="20"/>
        </w:rPr>
        <w:tab/>
        <w:t>Intracutan bejuttatott antigénre adott késői bőrválasz, antigénenként, szakmai előírás szerint, negatív kontroll mellett.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6 hónapon belül nem ismétlődhet; megjelenésenként 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17041</w:t>
      </w:r>
      <w:r>
        <w:rPr>
          <w:b/>
          <w:sz w:val="20"/>
        </w:rPr>
        <w:tab/>
        <w:t>Intracutan allergia próba, bakteriális antigénekkel</w:t>
      </w:r>
    </w:p>
    <w:p w:rsidR="00D608DA" w:rsidRDefault="00D608DA" w:rsidP="00D608DA">
      <w:pPr>
        <w:keepNext/>
        <w:ind w:left="720" w:hanging="851"/>
        <w:jc w:val="both"/>
        <w:rPr>
          <w:sz w:val="20"/>
        </w:rPr>
      </w:pPr>
      <w:r>
        <w:rPr>
          <w:i/>
          <w:sz w:val="20"/>
        </w:rPr>
        <w:tab/>
        <w:t>Standard gyári allergén intracutan befecskendezése (negatív és pozitív kontrollal). Reakció értékelése a teszt 20. percében (sze.: a pozitivitások erősségének megfelelően a beteg további megfigyelése mellett 40. perctől 6-8 óra), valamint a 24-48. órában. Egy vizsgálat 6 allergént tartalmazhat.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6 hónapon belül nem ismétlődhet; megjelenésenként 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17042</w:t>
      </w:r>
      <w:r>
        <w:rPr>
          <w:b/>
          <w:sz w:val="20"/>
        </w:rPr>
        <w:tab/>
        <w:t>Intracutan allergia próba, gombaantigénekkel</w:t>
      </w:r>
    </w:p>
    <w:p w:rsidR="00D608DA" w:rsidRDefault="00D608DA" w:rsidP="00D608DA">
      <w:pPr>
        <w:keepNext/>
        <w:ind w:left="720" w:hanging="851"/>
        <w:jc w:val="both"/>
        <w:rPr>
          <w:sz w:val="20"/>
        </w:rPr>
      </w:pPr>
      <w:r>
        <w:rPr>
          <w:i/>
          <w:sz w:val="20"/>
        </w:rPr>
        <w:tab/>
        <w:t>Trichosan, Candida albicans, stb. vakcina intrakután befecskendezése (negatív és pozitív kontroll). Reakció értékelése a teszt 20. percében (sz.e.: a pozitivitásnak megfelelően a beteg további megfigyelése mellett 40. perctől 6-8 óra), valamint 24-48. órában, sz. e.: a 72 órában is. Egy vizsgálat 6 allergént tartalmazhat.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6 hónapon belül nem ismétlődhet; megjelenésenként 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17043</w:t>
      </w:r>
      <w:r>
        <w:rPr>
          <w:b/>
          <w:sz w:val="20"/>
        </w:rPr>
        <w:tab/>
        <w:t>Tetanus bőrpróba</w:t>
      </w:r>
    </w:p>
    <w:p w:rsidR="00D608DA" w:rsidRDefault="00D608DA" w:rsidP="00D608DA">
      <w:pPr>
        <w:keepNext/>
        <w:ind w:left="720" w:hanging="851"/>
        <w:jc w:val="both"/>
        <w:rPr>
          <w:sz w:val="20"/>
        </w:rPr>
      </w:pPr>
      <w:r>
        <w:rPr>
          <w:i/>
          <w:sz w:val="20"/>
        </w:rPr>
        <w:tab/>
        <w:t>0,1 ml tetanusz elleni savót a beteg mellkasának bőrébe intrakután beadva, 20 perc múlva a reakció nagyságától függően ismét 0,1 ml oldat adása sc., 20 perc múlva a reakció leolvasása. A beteget min.1 órán keresztül szükséges megfigyelni.</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17044</w:t>
      </w:r>
      <w:r>
        <w:rPr>
          <w:b/>
          <w:sz w:val="20"/>
        </w:rPr>
        <w:tab/>
        <w:t>Celluláris immunitás vizsgálata bőrreakcióval</w:t>
      </w:r>
    </w:p>
    <w:p w:rsidR="00D608DA" w:rsidRDefault="00D608DA" w:rsidP="00D608DA">
      <w:pPr>
        <w:keepNext/>
        <w:ind w:left="720" w:hanging="851"/>
        <w:jc w:val="both"/>
        <w:rPr>
          <w:sz w:val="20"/>
        </w:rPr>
      </w:pPr>
      <w:r>
        <w:rPr>
          <w:i/>
          <w:sz w:val="20"/>
        </w:rPr>
        <w:tab/>
        <w:t>A beteg mesterséges érzékenyítése, a szenzibilizáció kialakulásának követése. Kiegészítő vizsgálat PPD intracutan próba végzése.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17060</w:t>
      </w:r>
      <w:r>
        <w:rPr>
          <w:b/>
          <w:sz w:val="20"/>
        </w:rPr>
        <w:tab/>
        <w:t>Nasalis allergia próba, allergén provokációval</w:t>
      </w:r>
    </w:p>
    <w:p w:rsidR="00D608DA" w:rsidRDefault="00D608DA" w:rsidP="00D608DA">
      <w:pPr>
        <w:keepNext/>
        <w:ind w:left="720" w:hanging="851"/>
        <w:jc w:val="both"/>
        <w:rPr>
          <w:sz w:val="20"/>
        </w:rPr>
      </w:pPr>
      <w:r>
        <w:rPr>
          <w:i/>
          <w:sz w:val="20"/>
        </w:rPr>
        <w:tab/>
        <w:t>Ismert vagy feltételezett allergénnel az orrnyálkahártya hiperreaktívitásának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17071</w:t>
      </w:r>
      <w:r>
        <w:rPr>
          <w:b/>
          <w:sz w:val="20"/>
        </w:rPr>
        <w:tab/>
        <w:t>Légúti aspecifikus bronchiális provokáció</w:t>
      </w:r>
    </w:p>
    <w:p w:rsidR="00D608DA" w:rsidRDefault="00D608DA" w:rsidP="00D608DA">
      <w:pPr>
        <w:keepNext/>
        <w:ind w:left="720" w:hanging="851"/>
        <w:jc w:val="both"/>
        <w:rPr>
          <w:sz w:val="20"/>
        </w:rPr>
      </w:pPr>
      <w:r>
        <w:rPr>
          <w:i/>
          <w:sz w:val="20"/>
        </w:rPr>
        <w:tab/>
        <w:t>Asthmában a légúti hiperreaktivitás igazolására használt módszer, aspecifikus légúti irritánsokkal (Acetylcholin, Histamin, 10 %-os Káliumchlorid) végzett provokációs vizsgálat. A teljes vizsgálat provokáció előtti és azt követő méréseket igényel.</w:t>
      </w:r>
    </w:p>
    <w:p w:rsidR="00D608DA" w:rsidRDefault="00D608DA" w:rsidP="00D608DA">
      <w:pPr>
        <w:keepNext/>
        <w:ind w:left="720" w:hanging="851"/>
        <w:jc w:val="both"/>
        <w:rPr>
          <w:sz w:val="20"/>
        </w:rPr>
      </w:pPr>
      <w:r>
        <w:rPr>
          <w:b/>
          <w:sz w:val="20"/>
        </w:rPr>
        <w:tab/>
      </w:r>
      <w:r>
        <w:rPr>
          <w:b/>
          <w:sz w:val="20"/>
        </w:rPr>
        <w:tab/>
        <w:t xml:space="preserve">Kizárva: </w:t>
      </w:r>
      <w:r>
        <w:rPr>
          <w:sz w:val="20"/>
        </w:rPr>
        <w:t>17072; 17080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17072</w:t>
      </w:r>
      <w:r>
        <w:rPr>
          <w:b/>
          <w:sz w:val="20"/>
        </w:rPr>
        <w:tab/>
        <w:t>Légúti allergia provokáció, specifikus antigénnel</w:t>
      </w:r>
    </w:p>
    <w:p w:rsidR="00D608DA" w:rsidRDefault="00D608DA" w:rsidP="00D608DA">
      <w:pPr>
        <w:keepNext/>
        <w:ind w:left="720" w:hanging="851"/>
        <w:jc w:val="both"/>
        <w:rPr>
          <w:sz w:val="20"/>
        </w:rPr>
      </w:pPr>
      <w:r>
        <w:rPr>
          <w:i/>
          <w:sz w:val="20"/>
        </w:rPr>
        <w:tab/>
        <w:t>Asthmában, a feltételezett allergénnel végzett inhalációs provokáció. Csak tünetmentes betegnél végezhető el. A kiindulási spirometriás mérés után az allergén vizes oldatának az inhalációja gépi porlasztóból történik, szigorúan meghatározott hígításban.</w:t>
      </w:r>
    </w:p>
    <w:p w:rsidR="00D608DA" w:rsidRDefault="00D608DA" w:rsidP="00D608DA">
      <w:pPr>
        <w:keepNext/>
        <w:ind w:left="720" w:hanging="851"/>
        <w:jc w:val="both"/>
        <w:rPr>
          <w:sz w:val="20"/>
        </w:rPr>
      </w:pPr>
      <w:r>
        <w:rPr>
          <w:b/>
          <w:sz w:val="20"/>
        </w:rPr>
        <w:tab/>
      </w:r>
      <w:r>
        <w:rPr>
          <w:b/>
          <w:sz w:val="20"/>
        </w:rPr>
        <w:tab/>
        <w:t xml:space="preserve">Kizárva: </w:t>
      </w:r>
      <w:r>
        <w:rPr>
          <w:sz w:val="20"/>
        </w:rPr>
        <w:t>17071; 17080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17073</w:t>
      </w:r>
      <w:r>
        <w:rPr>
          <w:b/>
          <w:sz w:val="20"/>
        </w:rPr>
        <w:tab/>
        <w:t>Fizikai terhelés hatásának vizsgálata a hörgőkre</w:t>
      </w:r>
    </w:p>
    <w:p w:rsidR="00D608DA" w:rsidRDefault="00D608DA" w:rsidP="00D608DA">
      <w:pPr>
        <w:keepNext/>
        <w:ind w:left="720" w:hanging="851"/>
        <w:jc w:val="both"/>
        <w:rPr>
          <w:sz w:val="20"/>
        </w:rPr>
      </w:pPr>
      <w:r>
        <w:rPr>
          <w:i/>
          <w:sz w:val="20"/>
        </w:rPr>
        <w:tab/>
        <w:t>Fizikai terhelésre jelentkező asthmás panaszok bizonyítására használt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17080</w:t>
      </w:r>
      <w:r>
        <w:rPr>
          <w:b/>
          <w:sz w:val="20"/>
        </w:rPr>
        <w:tab/>
        <w:t>Allergia provokációs próba</w:t>
      </w:r>
    </w:p>
    <w:p w:rsidR="00D608DA" w:rsidRDefault="00D608DA" w:rsidP="00D608DA">
      <w:pPr>
        <w:keepNext/>
        <w:ind w:left="720" w:hanging="851"/>
        <w:jc w:val="both"/>
        <w:rPr>
          <w:sz w:val="20"/>
        </w:rPr>
      </w:pPr>
      <w:r>
        <w:rPr>
          <w:i/>
          <w:sz w:val="20"/>
        </w:rPr>
        <w:tab/>
        <w:t>Foglalkozási asthmában a feltételezett természetes allergénnel (liszt, textil-porok, fa-por) végzett inhalációs próba. Kiindulási spirometriás mérés után, amennyiben az normál értéket mutat, 30 perces allergén expozíció, majd 6 órán át spirometriás mérés.</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17071; 17072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17090</w:t>
      </w:r>
      <w:r>
        <w:rPr>
          <w:b/>
          <w:sz w:val="20"/>
        </w:rPr>
        <w:tab/>
        <w:t>Alimentaris allergiateszt</w:t>
      </w:r>
    </w:p>
    <w:p w:rsidR="00D608DA" w:rsidRDefault="00D608DA" w:rsidP="00D608DA">
      <w:pPr>
        <w:keepNext/>
        <w:ind w:left="720" w:hanging="851"/>
        <w:jc w:val="both"/>
        <w:rPr>
          <w:sz w:val="20"/>
        </w:rPr>
      </w:pPr>
      <w:r>
        <w:rPr>
          <w:i/>
          <w:sz w:val="20"/>
        </w:rPr>
        <w:tab/>
        <w:t>Ételallergia gyanújakor használható prick vagy intracután teszt.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17102</w:t>
      </w:r>
      <w:r>
        <w:rPr>
          <w:b/>
          <w:sz w:val="20"/>
        </w:rPr>
        <w:tab/>
        <w:t>Spirometria</w:t>
      </w:r>
    </w:p>
    <w:p w:rsidR="00D608DA" w:rsidRDefault="00D608DA" w:rsidP="00D608DA">
      <w:pPr>
        <w:keepNext/>
        <w:ind w:left="720" w:hanging="851"/>
        <w:jc w:val="both"/>
        <w:rPr>
          <w:sz w:val="20"/>
        </w:rPr>
      </w:pPr>
      <w:r>
        <w:rPr>
          <w:i/>
          <w:sz w:val="20"/>
        </w:rPr>
        <w:tab/>
        <w:t>A spirometria a tüdőtérfogat időegységre eső változásának mérésére szolgáló eljárás.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17111</w:t>
      </w:r>
      <w:r>
        <w:rPr>
          <w:b/>
          <w:sz w:val="20"/>
        </w:rPr>
        <w:tab/>
        <w:t>Nasalis csúcsáramlás számítása</w:t>
      </w:r>
    </w:p>
    <w:p w:rsidR="00D608DA" w:rsidRDefault="00D608DA" w:rsidP="00D608DA">
      <w:pPr>
        <w:keepNext/>
        <w:ind w:left="720" w:hanging="851"/>
        <w:jc w:val="both"/>
        <w:rPr>
          <w:sz w:val="20"/>
        </w:rPr>
      </w:pPr>
      <w:r>
        <w:rPr>
          <w:i/>
          <w:sz w:val="20"/>
        </w:rPr>
        <w:tab/>
        <w:t>Az orrlégzés funkcionális vizsgálatának módszere. Nasalis csúcsáramlásmérővel a kilégzési-, vagy belégzési levegőáramlás mérhető.</w:t>
      </w:r>
    </w:p>
    <w:p w:rsidR="00D608DA" w:rsidRDefault="00D608DA" w:rsidP="00D608DA">
      <w:pPr>
        <w:keepNext/>
        <w:ind w:left="720" w:hanging="851"/>
        <w:jc w:val="both"/>
        <w:rPr>
          <w:sz w:val="20"/>
        </w:rPr>
      </w:pPr>
      <w:r>
        <w:rPr>
          <w:b/>
          <w:sz w:val="20"/>
        </w:rPr>
        <w:tab/>
      </w:r>
      <w:r>
        <w:rPr>
          <w:b/>
          <w:sz w:val="20"/>
        </w:rPr>
        <w:tab/>
        <w:t xml:space="preserve">Kizárva: </w:t>
      </w:r>
      <w:r>
        <w:rPr>
          <w:sz w:val="20"/>
        </w:rPr>
        <w:t>12452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17120</w:t>
      </w:r>
      <w:r>
        <w:rPr>
          <w:b/>
          <w:sz w:val="20"/>
        </w:rPr>
        <w:tab/>
        <w:t>Légúti ellenállás és vezetőképesség számítása</w:t>
      </w:r>
    </w:p>
    <w:p w:rsidR="00D608DA" w:rsidRDefault="00D608DA" w:rsidP="00D608DA">
      <w:pPr>
        <w:keepNext/>
        <w:ind w:left="720" w:hanging="851"/>
        <w:jc w:val="both"/>
        <w:rPr>
          <w:sz w:val="20"/>
        </w:rPr>
      </w:pPr>
      <w:r>
        <w:rPr>
          <w:i/>
          <w:sz w:val="20"/>
        </w:rPr>
        <w:tab/>
        <w:t>Pletizmográfiás készülékkel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17130</w:t>
      </w:r>
      <w:r>
        <w:rPr>
          <w:b/>
          <w:sz w:val="20"/>
        </w:rPr>
        <w:tab/>
        <w:t>Distributio ventillationis (N-kimosás, radioakt. gáz)</w:t>
      </w:r>
    </w:p>
    <w:p w:rsidR="00D608DA" w:rsidRDefault="00D608DA" w:rsidP="00D608DA">
      <w:pPr>
        <w:keepNext/>
        <w:ind w:left="720" w:hanging="851"/>
        <w:jc w:val="both"/>
        <w:rPr>
          <w:sz w:val="20"/>
        </w:rPr>
      </w:pPr>
      <w:r>
        <w:rPr>
          <w:i/>
          <w:sz w:val="20"/>
        </w:rPr>
        <w:tab/>
        <w:t>A kilégzett levegő elemzéséből következtethetünk a gázok intrapulmonális eloszlására.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17140</w:t>
      </w:r>
      <w:r>
        <w:rPr>
          <w:b/>
          <w:sz w:val="20"/>
        </w:rPr>
        <w:tab/>
        <w:t>Pulmonalis vascularis resistentia számítása</w:t>
      </w:r>
    </w:p>
    <w:p w:rsidR="00D608DA" w:rsidRDefault="00D608DA" w:rsidP="00D608DA">
      <w:pPr>
        <w:keepNext/>
        <w:ind w:left="720" w:hanging="851"/>
        <w:jc w:val="both"/>
        <w:rPr>
          <w:sz w:val="20"/>
        </w:rPr>
      </w:pPr>
      <w:r>
        <w:rPr>
          <w:i/>
          <w:sz w:val="20"/>
        </w:rPr>
        <w:tab/>
        <w:t>A diffúziós kapacitás eredményéből történik a számítás.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17150</w:t>
      </w:r>
      <w:r>
        <w:rPr>
          <w:b/>
          <w:sz w:val="20"/>
        </w:rPr>
        <w:tab/>
        <w:t>Effectivitas ventillationis et perfusionis calc.</w:t>
      </w:r>
    </w:p>
    <w:p w:rsidR="00D608DA" w:rsidRDefault="00D608DA" w:rsidP="00D608DA">
      <w:pPr>
        <w:keepNext/>
        <w:ind w:left="720" w:hanging="851"/>
        <w:jc w:val="both"/>
        <w:rPr>
          <w:sz w:val="20"/>
        </w:rPr>
      </w:pPr>
      <w:r>
        <w:rPr>
          <w:i/>
          <w:sz w:val="20"/>
        </w:rPr>
        <w:tab/>
        <w:t>A nitrogén kimosás vagy radioaktív gázzal végzett disztribúciós vizsgálat kiegészítője.</w:t>
      </w:r>
    </w:p>
    <w:p w:rsidR="00D608DA" w:rsidRDefault="00D608DA" w:rsidP="00D608DA">
      <w:pPr>
        <w:keepNext/>
        <w:ind w:left="720" w:hanging="851"/>
        <w:rPr>
          <w:sz w:val="20"/>
        </w:rPr>
      </w:pPr>
      <w:r>
        <w:rPr>
          <w:b/>
          <w:sz w:val="20"/>
        </w:rPr>
        <w:tab/>
      </w:r>
      <w:r>
        <w:rPr>
          <w:b/>
          <w:sz w:val="20"/>
        </w:rPr>
        <w:tab/>
        <w:t xml:space="preserve">Együtt: </w:t>
      </w:r>
      <w:r>
        <w:rPr>
          <w:sz w:val="20"/>
        </w:rPr>
        <w:t>17130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17170</w:t>
      </w:r>
      <w:r>
        <w:rPr>
          <w:b/>
          <w:sz w:val="20"/>
        </w:rPr>
        <w:tab/>
        <w:t>Diffúziós kapacitásvizsgálat</w:t>
      </w:r>
    </w:p>
    <w:p w:rsidR="00D608DA" w:rsidRDefault="00D608DA" w:rsidP="00D608DA">
      <w:pPr>
        <w:keepNext/>
        <w:ind w:left="720" w:hanging="851"/>
        <w:jc w:val="both"/>
        <w:rPr>
          <w:sz w:val="20"/>
        </w:rPr>
      </w:pPr>
      <w:r>
        <w:rPr>
          <w:i/>
          <w:sz w:val="20"/>
        </w:rPr>
        <w:tab/>
        <w:t>Az alveolocapillaris membrán állapotának vizsgálatára szolgál.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17190</w:t>
      </w:r>
      <w:r>
        <w:rPr>
          <w:b/>
          <w:sz w:val="20"/>
        </w:rPr>
        <w:tab/>
        <w:t>Teljes test plethysmographia</w:t>
      </w:r>
    </w:p>
    <w:p w:rsidR="00D608DA" w:rsidRDefault="00D608DA" w:rsidP="00D608DA">
      <w:pPr>
        <w:keepNext/>
        <w:ind w:left="720" w:hanging="851"/>
        <w:jc w:val="both"/>
        <w:rPr>
          <w:sz w:val="20"/>
        </w:rPr>
      </w:pPr>
      <w:r>
        <w:rPr>
          <w:i/>
          <w:sz w:val="20"/>
        </w:rPr>
        <w:tab/>
        <w:t>A tüdőtérfogatok és a tüdő kis- és nagy légutainak áramlási viszonyait és a mellkasban lévő levegőmennyiséget detektáló, funkcionális módszer.</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17191 *</w:t>
      </w:r>
      <w:r>
        <w:rPr>
          <w:b/>
          <w:sz w:val="20"/>
        </w:rPr>
        <w:tab/>
        <w:t>Dohányzás leszokás támogatás - paciens vizsgálat</w:t>
      </w:r>
    </w:p>
    <w:p w:rsidR="00D608DA" w:rsidRDefault="00D608DA" w:rsidP="00D608DA">
      <w:pPr>
        <w:keepNext/>
        <w:ind w:left="720" w:hanging="851"/>
        <w:jc w:val="both"/>
        <w:rPr>
          <w:sz w:val="20"/>
        </w:rPr>
      </w:pPr>
      <w:r>
        <w:rPr>
          <w:i/>
          <w:sz w:val="20"/>
        </w:rPr>
        <w:tab/>
        <w:t>A leszokni kívánó páciens adatfelvétele, általános belgyógyászati jellegű és speciális dohányzási anamnézis felvétele, fizikális vizsgálata, vérnyomás és testsúlymérés, nikotin depedencia (Fagerström) teszt készítése, javasolt leszokási módszer megbeszélése, gyógyszer felírása, dokumentáció elkészítése.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évente legfeljebb 2; A 2 jelentés között minimum 6 hónapnak kell eltelnie</w:t>
      </w:r>
    </w:p>
    <w:p w:rsidR="00D608DA" w:rsidRDefault="00D608DA" w:rsidP="00D608DA">
      <w:pPr>
        <w:keepNext/>
        <w:ind w:left="720" w:hanging="851"/>
        <w:jc w:val="both"/>
        <w:rPr>
          <w:sz w:val="20"/>
        </w:rPr>
      </w:pPr>
      <w:r>
        <w:rPr>
          <w:b/>
          <w:sz w:val="20"/>
        </w:rPr>
        <w:tab/>
      </w:r>
      <w:r>
        <w:rPr>
          <w:b/>
          <w:sz w:val="20"/>
        </w:rPr>
        <w:tab/>
        <w:t xml:space="preserve">Kizárva: </w:t>
      </w:r>
      <w:r>
        <w:rPr>
          <w:sz w:val="20"/>
        </w:rPr>
        <w:t>11041; 11301; 17192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17192 *</w:t>
      </w:r>
      <w:r>
        <w:rPr>
          <w:b/>
          <w:sz w:val="20"/>
        </w:rPr>
        <w:tab/>
        <w:t>Dohányzás leszokás támogatás - leszokási vizit</w:t>
      </w:r>
    </w:p>
    <w:p w:rsidR="00D608DA" w:rsidRDefault="00D608DA" w:rsidP="00D608DA">
      <w:pPr>
        <w:keepNext/>
        <w:ind w:left="720" w:hanging="851"/>
        <w:jc w:val="both"/>
        <w:rPr>
          <w:sz w:val="20"/>
        </w:rPr>
      </w:pPr>
      <w:r>
        <w:rPr>
          <w:i/>
          <w:sz w:val="20"/>
        </w:rPr>
        <w:tab/>
        <w:t>A leszokási (absztinens) időszak tapasztalatainak a megbeszélése a tervezett leszokási idő első három hónapjában. Vérnyomásmérés, testsúlymérés, a további terápia megbeszélése, gyógyszerfelírás, dokumentálás, bizonylatok kiadása.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évente 1 betegnél max. 10</w:t>
      </w:r>
    </w:p>
    <w:p w:rsidR="00D608DA" w:rsidRDefault="00D608DA" w:rsidP="00D608DA">
      <w:pPr>
        <w:keepNext/>
        <w:ind w:left="720" w:hanging="851"/>
        <w:jc w:val="both"/>
        <w:rPr>
          <w:sz w:val="20"/>
        </w:rPr>
      </w:pPr>
      <w:r>
        <w:rPr>
          <w:b/>
          <w:sz w:val="20"/>
        </w:rPr>
        <w:tab/>
      </w:r>
      <w:r>
        <w:rPr>
          <w:b/>
          <w:sz w:val="20"/>
        </w:rPr>
        <w:tab/>
        <w:t xml:space="preserve">Kizárva: </w:t>
      </w:r>
      <w:r>
        <w:rPr>
          <w:sz w:val="20"/>
        </w:rPr>
        <w:t>11041; 11301; 17191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17193 *</w:t>
      </w:r>
      <w:r>
        <w:rPr>
          <w:b/>
          <w:sz w:val="20"/>
        </w:rPr>
        <w:tab/>
        <w:t>Dohányzás leszokás támogatás - kilégzett levegő szénmonoxid mértékének a meghatározása</w:t>
      </w:r>
    </w:p>
    <w:p w:rsidR="00D608DA" w:rsidRDefault="00D608DA" w:rsidP="00D608DA">
      <w:pPr>
        <w:keepNext/>
        <w:ind w:left="720" w:hanging="851"/>
        <w:jc w:val="both"/>
        <w:rPr>
          <w:sz w:val="20"/>
        </w:rPr>
      </w:pPr>
      <w:r>
        <w:rPr>
          <w:i/>
          <w:sz w:val="20"/>
        </w:rPr>
        <w:tab/>
        <w:t>A dohányzás leszoktatás támogatás során a paciens vizsgálatakor, a leszokási vizitek alkalmával és az utókövetés során a kilélegzett levegő szénmonoxid meghatározása speciális eszközzel. A szénmonoxid szint alacsony mértéke igazolja az absztinenciát.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évente legfeljebb 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17194 *</w:t>
      </w:r>
      <w:r>
        <w:rPr>
          <w:b/>
          <w:sz w:val="20"/>
        </w:rPr>
        <w:tab/>
        <w:t>Csoportos dohányzás leszokás támogatása</w:t>
      </w:r>
    </w:p>
    <w:p w:rsidR="00D608DA" w:rsidRDefault="00D608DA" w:rsidP="00D608DA">
      <w:pPr>
        <w:keepNext/>
        <w:ind w:left="720" w:hanging="851"/>
        <w:jc w:val="both"/>
        <w:rPr>
          <w:sz w:val="20"/>
        </w:rPr>
      </w:pPr>
      <w:r>
        <w:rPr>
          <w:i/>
          <w:sz w:val="20"/>
        </w:rPr>
        <w:tab/>
        <w:t>Tüdőgyógyász vagy szakpszichológus vagy pszichiáter által vezetett 60 perces csoportos leszokás támogatás. Minimálisan 5 fő, maximálisan 10 fő részvételével.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3 hónap alatt 6, évente maximum 10 alkalom</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17220</w:t>
      </w:r>
      <w:r>
        <w:rPr>
          <w:b/>
          <w:sz w:val="20"/>
        </w:rPr>
        <w:tab/>
        <w:t>Keringési idő mérése</w:t>
      </w:r>
    </w:p>
    <w:p w:rsidR="00D608DA" w:rsidRDefault="00D608DA" w:rsidP="00D608DA">
      <w:pPr>
        <w:keepNext/>
        <w:ind w:left="720" w:hanging="851"/>
        <w:jc w:val="both"/>
        <w:rPr>
          <w:sz w:val="20"/>
        </w:rPr>
      </w:pPr>
      <w:r>
        <w:rPr>
          <w:i/>
          <w:sz w:val="20"/>
        </w:rPr>
        <w:tab/>
        <w:t>Vénába adott indikátor (pl. Lobelin) segítségével mérik a kar-kp. idegrendszer közti keringés idejét.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17300</w:t>
      </w:r>
      <w:r>
        <w:rPr>
          <w:b/>
          <w:sz w:val="20"/>
        </w:rPr>
        <w:tab/>
        <w:t>Keringésfunkciós vizsgálat egy artériában</w:t>
      </w:r>
    </w:p>
    <w:p w:rsidR="00D608DA" w:rsidRDefault="00D608DA" w:rsidP="00D608DA">
      <w:pPr>
        <w:keepNext/>
        <w:ind w:left="720" w:hanging="851"/>
        <w:jc w:val="both"/>
        <w:rPr>
          <w:sz w:val="20"/>
        </w:rPr>
      </w:pPr>
      <w:r>
        <w:rPr>
          <w:i/>
          <w:sz w:val="20"/>
        </w:rPr>
        <w:tab/>
        <w:t>Végtag artériáinak keringésvizsgálata Doppler-UH-val.</w:t>
      </w:r>
    </w:p>
    <w:p w:rsidR="00D608DA" w:rsidRDefault="00D608DA" w:rsidP="00D608DA">
      <w:pPr>
        <w:keepNext/>
        <w:ind w:left="720" w:hanging="851"/>
        <w:jc w:val="both"/>
        <w:rPr>
          <w:sz w:val="20"/>
        </w:rPr>
      </w:pPr>
      <w:r>
        <w:rPr>
          <w:b/>
          <w:sz w:val="20"/>
        </w:rPr>
        <w:tab/>
      </w:r>
      <w:r>
        <w:rPr>
          <w:b/>
          <w:sz w:val="20"/>
        </w:rPr>
        <w:tab/>
        <w:t xml:space="preserve">Kizárva: </w:t>
      </w:r>
      <w:r>
        <w:rPr>
          <w:sz w:val="20"/>
        </w:rPr>
        <w:t>17310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17301</w:t>
      </w:r>
      <w:r>
        <w:rPr>
          <w:b/>
          <w:sz w:val="20"/>
        </w:rPr>
        <w:tab/>
        <w:t>Végtagi artériák vérnyomásmérése, folyamatos hullámú Doppler készülékkel</w:t>
      </w:r>
    </w:p>
    <w:p w:rsidR="00D608DA" w:rsidRDefault="00D608DA" w:rsidP="00D608DA">
      <w:pPr>
        <w:keepNext/>
        <w:ind w:left="720" w:hanging="851"/>
        <w:jc w:val="both"/>
        <w:rPr>
          <w:sz w:val="20"/>
        </w:rPr>
      </w:pPr>
      <w:r>
        <w:rPr>
          <w:i/>
          <w:sz w:val="20"/>
        </w:rPr>
        <w:tab/>
        <w:t>Végtagok verőereiben, non-invazív artériás nyomásmérés, folyamatos hullámú Doppler készülékkel.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17310</w:t>
      </w:r>
      <w:r>
        <w:rPr>
          <w:b/>
          <w:sz w:val="20"/>
        </w:rPr>
        <w:tab/>
        <w:t>Perifériás keringés funkcionális vizsgálata</w:t>
      </w:r>
    </w:p>
    <w:p w:rsidR="00D608DA" w:rsidRDefault="00D608DA" w:rsidP="00D608DA">
      <w:pPr>
        <w:keepNext/>
        <w:ind w:left="720" w:hanging="851"/>
        <w:jc w:val="both"/>
        <w:rPr>
          <w:sz w:val="20"/>
        </w:rPr>
      </w:pPr>
      <w:r>
        <w:rPr>
          <w:i/>
          <w:sz w:val="20"/>
        </w:rPr>
        <w:tab/>
        <w:t>A keringés változásának fizikális vizsgálata, funkcionális próbák hatására.</w:t>
      </w:r>
    </w:p>
    <w:p w:rsidR="00D608DA" w:rsidRDefault="00D608DA" w:rsidP="00D608DA">
      <w:pPr>
        <w:keepNext/>
        <w:ind w:left="720" w:hanging="851"/>
        <w:jc w:val="both"/>
        <w:rPr>
          <w:sz w:val="20"/>
        </w:rPr>
      </w:pPr>
      <w:r>
        <w:rPr>
          <w:b/>
          <w:sz w:val="20"/>
        </w:rPr>
        <w:tab/>
      </w:r>
      <w:r>
        <w:rPr>
          <w:b/>
          <w:sz w:val="20"/>
        </w:rPr>
        <w:tab/>
        <w:t xml:space="preserve">Kizárva: </w:t>
      </w:r>
      <w:r>
        <w:rPr>
          <w:sz w:val="20"/>
        </w:rPr>
        <w:t>17300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17320</w:t>
      </w:r>
      <w:r>
        <w:rPr>
          <w:b/>
          <w:sz w:val="20"/>
        </w:rPr>
        <w:tab/>
        <w:t>Perifériás keringés terheléses vizsgálata</w:t>
      </w:r>
    </w:p>
    <w:p w:rsidR="00D608DA" w:rsidRDefault="00D608DA" w:rsidP="00D608DA">
      <w:pPr>
        <w:keepNext/>
        <w:ind w:left="720" w:hanging="851"/>
        <w:jc w:val="both"/>
        <w:rPr>
          <w:sz w:val="20"/>
        </w:rPr>
      </w:pPr>
      <w:r>
        <w:rPr>
          <w:i/>
          <w:sz w:val="20"/>
        </w:rPr>
        <w:tab/>
        <w:t>A végtag keringés változásának fizikális vizsgálata, futószőnyeg terhelés során.</w:t>
      </w:r>
    </w:p>
    <w:p w:rsidR="00D608DA" w:rsidRDefault="00D608DA" w:rsidP="00D608DA">
      <w:pPr>
        <w:keepNext/>
        <w:ind w:left="720" w:hanging="851"/>
        <w:rPr>
          <w:sz w:val="20"/>
        </w:rPr>
      </w:pPr>
      <w:r>
        <w:rPr>
          <w:b/>
          <w:sz w:val="20"/>
        </w:rPr>
        <w:tab/>
      </w:r>
      <w:r>
        <w:rPr>
          <w:b/>
          <w:sz w:val="20"/>
        </w:rPr>
        <w:tab/>
        <w:t xml:space="preserve">Együtt: </w:t>
      </w:r>
      <w:r>
        <w:rPr>
          <w:sz w:val="20"/>
        </w:rPr>
        <w:t>17310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17370</w:t>
      </w:r>
      <w:r>
        <w:rPr>
          <w:b/>
          <w:sz w:val="20"/>
        </w:rPr>
        <w:tab/>
        <w:t>Keringő vérvolumen becslése</w:t>
      </w:r>
    </w:p>
    <w:p w:rsidR="00D608DA" w:rsidRDefault="00D608DA" w:rsidP="00D608DA">
      <w:pPr>
        <w:keepNext/>
        <w:ind w:left="720" w:hanging="851"/>
        <w:jc w:val="both"/>
        <w:rPr>
          <w:sz w:val="20"/>
        </w:rPr>
      </w:pPr>
      <w:r>
        <w:rPr>
          <w:i/>
          <w:sz w:val="20"/>
        </w:rPr>
        <w:tab/>
        <w:t>Festékhígításos vagy izotóp módszerrel végezhető.</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17420</w:t>
      </w:r>
      <w:r>
        <w:rPr>
          <w:b/>
          <w:sz w:val="20"/>
        </w:rPr>
        <w:tab/>
        <w:t>Vizeletvétel vagy -gyűjtés csecsemőtől és gyermektől</w:t>
      </w:r>
    </w:p>
    <w:p w:rsidR="00D608DA" w:rsidRDefault="00D608DA" w:rsidP="00D608DA">
      <w:pPr>
        <w:keepNext/>
        <w:ind w:left="720" w:hanging="851"/>
        <w:jc w:val="both"/>
        <w:rPr>
          <w:sz w:val="20"/>
        </w:rPr>
      </w:pPr>
      <w:r>
        <w:rPr>
          <w:i/>
          <w:sz w:val="20"/>
        </w:rPr>
        <w:tab/>
        <w:t>Vizeletgyűjtés kémcsőbe, e célra gyártott egyéb gyógyászati segédeszközbe.</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0-14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17440</w:t>
      </w:r>
      <w:r>
        <w:rPr>
          <w:b/>
          <w:sz w:val="20"/>
        </w:rPr>
        <w:tab/>
        <w:t>Clearance vizsgálathoz anyaggyűjtés</w:t>
      </w:r>
    </w:p>
    <w:p w:rsidR="00D608DA" w:rsidRDefault="00D608DA" w:rsidP="00D608DA">
      <w:pPr>
        <w:keepNext/>
        <w:ind w:left="720" w:hanging="851"/>
        <w:jc w:val="both"/>
        <w:rPr>
          <w:sz w:val="20"/>
        </w:rPr>
      </w:pPr>
      <w:r>
        <w:rPr>
          <w:i/>
          <w:sz w:val="20"/>
        </w:rPr>
        <w:tab/>
        <w:t>A vizelet mennyiség 12 vagy 24 órás gyűjtése endogén kreatinin clearance vizsgálata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17450</w:t>
      </w:r>
      <w:r>
        <w:rPr>
          <w:b/>
          <w:sz w:val="20"/>
        </w:rPr>
        <w:tab/>
        <w:t>Savanyítóképesség vizsgálata</w:t>
      </w:r>
    </w:p>
    <w:p w:rsidR="00D608DA" w:rsidRDefault="00D608DA" w:rsidP="00D608DA">
      <w:pPr>
        <w:keepNext/>
        <w:ind w:left="720" w:hanging="851"/>
        <w:jc w:val="both"/>
        <w:rPr>
          <w:sz w:val="20"/>
        </w:rPr>
      </w:pPr>
      <w:r>
        <w:rPr>
          <w:i/>
          <w:sz w:val="20"/>
        </w:rPr>
        <w:tab/>
        <w:t>A vizelet pH mérésén alapuló vizsgálat friss vizeletből, amit paraffin réteggel zárunk el a levegőtől.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17520</w:t>
      </w:r>
      <w:r>
        <w:rPr>
          <w:b/>
          <w:sz w:val="20"/>
        </w:rPr>
        <w:tab/>
        <w:t>A mozgató szervrendszer részleges, mozgásanalizáló-mérő készülékkel végzett, objektív vizsgálata</w:t>
      </w:r>
    </w:p>
    <w:p w:rsidR="00D608DA" w:rsidRDefault="00D608DA" w:rsidP="00D608DA">
      <w:pPr>
        <w:keepNext/>
        <w:ind w:left="720" w:hanging="851"/>
        <w:jc w:val="both"/>
        <w:rPr>
          <w:sz w:val="20"/>
        </w:rPr>
      </w:pPr>
      <w:r>
        <w:rPr>
          <w:i/>
          <w:sz w:val="20"/>
        </w:rPr>
        <w:tab/>
        <w:t>Egy testtájék izmainak izmonkénti izolált vizsgálata, az egyes izmok eredésének tapadásának és funkciójának alapján, az egyes izmok izometrikus és izotóniás működésének mozgásanalizáló mérőkészülékkel végzett, objektív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17521</w:t>
      </w:r>
      <w:r>
        <w:rPr>
          <w:b/>
          <w:sz w:val="20"/>
        </w:rPr>
        <w:tab/>
        <w:t>Kristálykimutatás polarizációs mikroszkóppal</w:t>
      </w:r>
    </w:p>
    <w:p w:rsidR="00D608DA" w:rsidRDefault="00D608DA" w:rsidP="00D608DA">
      <w:pPr>
        <w:keepNext/>
        <w:ind w:left="720" w:hanging="851"/>
        <w:jc w:val="both"/>
        <w:rPr>
          <w:sz w:val="20"/>
        </w:rPr>
      </w:pPr>
      <w:r>
        <w:rPr>
          <w:i/>
          <w:sz w:val="20"/>
        </w:rPr>
        <w:tab/>
        <w:t>A szövetekben vagy ízületi folyadékban szabadon jelenlévő kristályok vizsgálata, polarizációs mikroszkóppal.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17522</w:t>
      </w:r>
      <w:r>
        <w:rPr>
          <w:b/>
          <w:sz w:val="20"/>
        </w:rPr>
        <w:tab/>
        <w:t>Kristálykimutatás és azonosítás elektronmikroszkópos módszerrel</w:t>
      </w:r>
    </w:p>
    <w:p w:rsidR="00D608DA" w:rsidRDefault="00D608DA" w:rsidP="00D608DA">
      <w:pPr>
        <w:keepNext/>
        <w:ind w:left="720" w:hanging="851"/>
        <w:jc w:val="both"/>
        <w:rPr>
          <w:sz w:val="20"/>
        </w:rPr>
      </w:pPr>
      <w:r>
        <w:rPr>
          <w:i/>
          <w:sz w:val="20"/>
        </w:rPr>
        <w:tab/>
        <w:t>Szövetekben vagy izületi folyadékban jelenlévő kristályok kimutatása, elektromikroszkópos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17523</w:t>
      </w:r>
      <w:r>
        <w:rPr>
          <w:b/>
          <w:sz w:val="20"/>
        </w:rPr>
        <w:tab/>
        <w:t>Spermatogram</w:t>
      </w:r>
    </w:p>
    <w:p w:rsidR="00D608DA" w:rsidRDefault="00D608DA" w:rsidP="00D608DA">
      <w:pPr>
        <w:keepNext/>
        <w:ind w:left="720" w:hanging="851"/>
        <w:jc w:val="both"/>
        <w:rPr>
          <w:sz w:val="20"/>
        </w:rPr>
      </w:pPr>
      <w:r>
        <w:rPr>
          <w:i/>
          <w:sz w:val="20"/>
        </w:rPr>
        <w:tab/>
        <w:t>Spermatogram.</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17524</w:t>
      </w:r>
      <w:r>
        <w:rPr>
          <w:b/>
          <w:sz w:val="20"/>
        </w:rPr>
        <w:tab/>
        <w:t>Spermium vándorlási teszt ejakulatumban</w:t>
      </w:r>
    </w:p>
    <w:p w:rsidR="00D608DA" w:rsidRDefault="00D608DA" w:rsidP="00D608DA">
      <w:pPr>
        <w:keepNext/>
        <w:ind w:left="720" w:hanging="851"/>
        <w:jc w:val="both"/>
        <w:rPr>
          <w:sz w:val="20"/>
        </w:rPr>
      </w:pPr>
      <w:r>
        <w:rPr>
          <w:i/>
          <w:sz w:val="20"/>
        </w:rPr>
        <w:tab/>
        <w:t>Spermium vándorlási teszt ejakulatumban.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17525</w:t>
      </w:r>
      <w:r>
        <w:rPr>
          <w:b/>
          <w:sz w:val="20"/>
        </w:rPr>
        <w:tab/>
        <w:t>Postcoitalis kenet vizsgálata</w:t>
      </w:r>
    </w:p>
    <w:p w:rsidR="00D608DA" w:rsidRDefault="00D608DA" w:rsidP="00D608DA">
      <w:pPr>
        <w:keepNext/>
        <w:ind w:left="720" w:hanging="851"/>
        <w:jc w:val="both"/>
        <w:rPr>
          <w:sz w:val="20"/>
        </w:rPr>
      </w:pPr>
      <w:r>
        <w:rPr>
          <w:i/>
          <w:sz w:val="20"/>
        </w:rPr>
        <w:tab/>
        <w:t>Postcoitalis kenet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17527</w:t>
      </w:r>
      <w:r>
        <w:rPr>
          <w:b/>
          <w:sz w:val="20"/>
        </w:rPr>
        <w:tab/>
        <w:t>Hajminta mikroszkópos vizsgálata</w:t>
      </w:r>
    </w:p>
    <w:p w:rsidR="00D608DA" w:rsidRDefault="00D608DA" w:rsidP="00D608DA">
      <w:pPr>
        <w:keepNext/>
        <w:ind w:left="720" w:hanging="851"/>
        <w:jc w:val="both"/>
        <w:rPr>
          <w:sz w:val="20"/>
        </w:rPr>
      </w:pPr>
      <w:r>
        <w:rPr>
          <w:i/>
          <w:sz w:val="20"/>
        </w:rPr>
        <w:tab/>
        <w:t>Hajminta mikroszkópos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17600</w:t>
      </w:r>
      <w:r>
        <w:rPr>
          <w:b/>
          <w:sz w:val="20"/>
        </w:rPr>
        <w:tab/>
        <w:t>Alapanyagcsere vizsgálat</w:t>
      </w:r>
    </w:p>
    <w:p w:rsidR="00D608DA" w:rsidRDefault="00D608DA" w:rsidP="00D608DA">
      <w:pPr>
        <w:keepNext/>
        <w:ind w:left="720" w:hanging="851"/>
        <w:jc w:val="both"/>
        <w:rPr>
          <w:sz w:val="20"/>
        </w:rPr>
      </w:pPr>
      <w:r>
        <w:rPr>
          <w:i/>
          <w:sz w:val="20"/>
        </w:rPr>
        <w:tab/>
        <w:t>Elsősorban az alapanyagcsere mérésére kialakított készülékkel, de elfogadható a zárt rendszerű spirometria során nyert eredményekből hagyományos módon számított érték is.</w:t>
      </w:r>
    </w:p>
    <w:p w:rsidR="00D608DA" w:rsidRDefault="00D608DA" w:rsidP="00D608DA">
      <w:pPr>
        <w:ind w:left="720" w:hanging="851"/>
        <w:rPr>
          <w:sz w:val="20"/>
        </w:rPr>
      </w:pPr>
    </w:p>
    <w:p w:rsidR="00D608DA" w:rsidRDefault="00D608DA" w:rsidP="00D608DA">
      <w:pPr>
        <w:keepNext/>
        <w:ind w:left="720" w:hanging="851"/>
        <w:rPr>
          <w:b/>
          <w:sz w:val="20"/>
        </w:rPr>
      </w:pPr>
      <w:r>
        <w:rPr>
          <w:b/>
          <w:sz w:val="20"/>
        </w:rPr>
        <w:t>17610</w:t>
      </w:r>
      <w:r>
        <w:rPr>
          <w:b/>
          <w:sz w:val="20"/>
        </w:rPr>
        <w:tab/>
        <w:t>Oxygen consumptio számítása</w:t>
      </w:r>
    </w:p>
    <w:p w:rsidR="00D608DA" w:rsidRDefault="00D608DA" w:rsidP="00D608DA">
      <w:pPr>
        <w:keepNext/>
        <w:ind w:left="720" w:hanging="851"/>
        <w:jc w:val="both"/>
        <w:rPr>
          <w:sz w:val="20"/>
        </w:rPr>
      </w:pPr>
      <w:r>
        <w:rPr>
          <w:i/>
          <w:sz w:val="20"/>
        </w:rPr>
        <w:tab/>
        <w:t>Oxigén felhasználás számítása.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18030</w:t>
      </w:r>
      <w:r>
        <w:rPr>
          <w:b/>
          <w:sz w:val="20"/>
        </w:rPr>
        <w:tab/>
        <w:t>Hólyag feltöltése metilénkékkel</w:t>
      </w:r>
    </w:p>
    <w:p w:rsidR="00D608DA" w:rsidRDefault="00D608DA" w:rsidP="00D608DA">
      <w:pPr>
        <w:keepNext/>
        <w:ind w:left="720" w:hanging="851"/>
        <w:jc w:val="both"/>
        <w:rPr>
          <w:sz w:val="20"/>
        </w:rPr>
      </w:pPr>
      <w:r>
        <w:rPr>
          <w:i/>
          <w:sz w:val="20"/>
        </w:rPr>
        <w:tab/>
        <w:t>Hólyag feltöltése metilénkékkel, katéterezés útján.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18310</w:t>
      </w:r>
      <w:r>
        <w:rPr>
          <w:b/>
          <w:sz w:val="20"/>
        </w:rPr>
        <w:tab/>
        <w:t>Ductus nasolacrimalis szondázás</w:t>
      </w:r>
    </w:p>
    <w:p w:rsidR="00D608DA" w:rsidRDefault="00D608DA" w:rsidP="00D608DA">
      <w:pPr>
        <w:keepNext/>
        <w:ind w:left="720" w:hanging="851"/>
        <w:jc w:val="both"/>
        <w:rPr>
          <w:sz w:val="20"/>
        </w:rPr>
      </w:pPr>
      <w:r>
        <w:rPr>
          <w:i/>
          <w:sz w:val="20"/>
        </w:rPr>
        <w:tab/>
        <w:t>Az orr-könnycsatorna szondázása.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18340</w:t>
      </w:r>
      <w:r>
        <w:rPr>
          <w:b/>
          <w:sz w:val="20"/>
        </w:rPr>
        <w:tab/>
        <w:t>Nyálmirigy kivezetőcsövének szondázása</w:t>
      </w:r>
    </w:p>
    <w:p w:rsidR="00D608DA" w:rsidRDefault="00D608DA" w:rsidP="00D608DA">
      <w:pPr>
        <w:keepNext/>
        <w:ind w:left="720" w:hanging="851"/>
        <w:jc w:val="both"/>
        <w:rPr>
          <w:sz w:val="20"/>
        </w:rPr>
      </w:pPr>
      <w:r>
        <w:rPr>
          <w:i/>
          <w:sz w:val="20"/>
        </w:rPr>
        <w:tab/>
        <w:t>A nyálmirigy kivezetőcsövének tágító kezelése, szűkület kialakulásának megelőzésére.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18430</w:t>
      </w:r>
      <w:r>
        <w:rPr>
          <w:b/>
          <w:sz w:val="20"/>
        </w:rPr>
        <w:tab/>
        <w:t>Hörgőváladék leszívása</w:t>
      </w:r>
    </w:p>
    <w:p w:rsidR="00D608DA" w:rsidRDefault="00D608DA" w:rsidP="00D608DA">
      <w:pPr>
        <w:keepNext/>
        <w:ind w:left="720" w:hanging="851"/>
        <w:jc w:val="both"/>
        <w:rPr>
          <w:sz w:val="20"/>
        </w:rPr>
      </w:pPr>
      <w:r>
        <w:rPr>
          <w:i/>
          <w:sz w:val="20"/>
        </w:rPr>
        <w:tab/>
        <w:t>Meglévő tracheostomán keresztül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18441</w:t>
      </w:r>
      <w:r>
        <w:rPr>
          <w:b/>
          <w:sz w:val="20"/>
        </w:rPr>
        <w:tab/>
        <w:t>Thoracocentesis diagnosticus</w:t>
      </w:r>
    </w:p>
    <w:p w:rsidR="00D608DA" w:rsidRDefault="00D608DA" w:rsidP="00D608DA">
      <w:pPr>
        <w:keepNext/>
        <w:ind w:left="720" w:hanging="851"/>
        <w:jc w:val="both"/>
        <w:rPr>
          <w:sz w:val="20"/>
        </w:rPr>
      </w:pPr>
      <w:r>
        <w:rPr>
          <w:i/>
          <w:sz w:val="20"/>
        </w:rPr>
        <w:tab/>
        <w:t>Fizikális vagy radiológiai vizsgálattal igazolt mellkasi folyadékgyülemből mintavétel, és - szükség esetén – a minta küldése laboratóriumi, bakteriológiai vagy cytologiai vizsgálatra.</w:t>
      </w:r>
    </w:p>
    <w:p w:rsidR="00D608DA" w:rsidRDefault="00D608DA" w:rsidP="00D608DA">
      <w:pPr>
        <w:keepNext/>
        <w:ind w:left="720" w:hanging="851"/>
        <w:jc w:val="both"/>
        <w:rPr>
          <w:sz w:val="20"/>
        </w:rPr>
      </w:pPr>
      <w:r>
        <w:rPr>
          <w:b/>
          <w:sz w:val="20"/>
        </w:rPr>
        <w:tab/>
      </w:r>
      <w:r>
        <w:rPr>
          <w:b/>
          <w:sz w:val="20"/>
        </w:rPr>
        <w:tab/>
        <w:t xml:space="preserve">Kizárva: </w:t>
      </w:r>
      <w:r>
        <w:rPr>
          <w:sz w:val="20"/>
        </w:rPr>
        <w:t>81550; 81551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18470</w:t>
      </w:r>
      <w:r>
        <w:rPr>
          <w:b/>
          <w:sz w:val="20"/>
        </w:rPr>
        <w:tab/>
        <w:t>Punctio et/seu aspiratio genitaliae masculinae</w:t>
      </w:r>
    </w:p>
    <w:p w:rsidR="00D608DA" w:rsidRDefault="00D608DA" w:rsidP="00D608DA">
      <w:pPr>
        <w:keepNext/>
        <w:ind w:left="720" w:hanging="851"/>
        <w:jc w:val="both"/>
        <w:rPr>
          <w:sz w:val="20"/>
        </w:rPr>
      </w:pPr>
      <w:r>
        <w:rPr>
          <w:i/>
          <w:sz w:val="20"/>
        </w:rPr>
        <w:tab/>
        <w:t>A férfi nemi szervek pungálása és leszívása, mintavétel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18500</w:t>
      </w:r>
      <w:r>
        <w:rPr>
          <w:b/>
          <w:sz w:val="20"/>
        </w:rPr>
        <w:tab/>
        <w:t>Punctio et/seu aspiratio cystae diagnosticus</w:t>
      </w:r>
    </w:p>
    <w:p w:rsidR="00D608DA" w:rsidRDefault="00D608DA" w:rsidP="00D608DA">
      <w:pPr>
        <w:keepNext/>
        <w:ind w:left="720" w:hanging="851"/>
        <w:jc w:val="both"/>
        <w:rPr>
          <w:sz w:val="20"/>
        </w:rPr>
      </w:pPr>
      <w:r>
        <w:rPr>
          <w:i/>
          <w:sz w:val="20"/>
        </w:rPr>
        <w:tab/>
        <w:t>A szervezetben lévő cysta percutan punkciója, váladék leszívása, mintavétele a laboratórium számára.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18510</w:t>
      </w:r>
      <w:r>
        <w:rPr>
          <w:b/>
          <w:sz w:val="20"/>
        </w:rPr>
        <w:tab/>
        <w:t>Punctio et/seu aspiratio ovarii</w:t>
      </w:r>
    </w:p>
    <w:p w:rsidR="00D608DA" w:rsidRDefault="00D608DA" w:rsidP="00D608DA">
      <w:pPr>
        <w:keepNext/>
        <w:ind w:left="720" w:hanging="851"/>
        <w:jc w:val="both"/>
        <w:rPr>
          <w:sz w:val="20"/>
        </w:rPr>
      </w:pPr>
      <w:r>
        <w:rPr>
          <w:i/>
          <w:sz w:val="20"/>
        </w:rPr>
        <w:tab/>
        <w:t>A petefészek pungálása és leszívása.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18511</w:t>
      </w:r>
      <w:r>
        <w:rPr>
          <w:b/>
          <w:sz w:val="20"/>
        </w:rPr>
        <w:tab/>
        <w:t>Punctio et/seu aspiratio ovarii/folliculi, UH vezérelt</w:t>
      </w:r>
    </w:p>
    <w:p w:rsidR="00D608DA" w:rsidRDefault="00D608DA" w:rsidP="00D608DA">
      <w:pPr>
        <w:keepNext/>
        <w:ind w:left="720" w:hanging="851"/>
        <w:jc w:val="both"/>
        <w:rPr>
          <w:sz w:val="20"/>
        </w:rPr>
      </w:pPr>
      <w:r>
        <w:rPr>
          <w:i/>
          <w:sz w:val="20"/>
        </w:rPr>
        <w:tab/>
        <w:t>A petefészek ultrahang kontroll mellett történő pungálása és folyadékleszívása.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18520</w:t>
      </w:r>
      <w:r>
        <w:rPr>
          <w:b/>
          <w:sz w:val="20"/>
        </w:rPr>
        <w:tab/>
        <w:t>Douglas punctio</w:t>
      </w:r>
    </w:p>
    <w:p w:rsidR="00D608DA" w:rsidRDefault="00D608DA" w:rsidP="00D608DA">
      <w:pPr>
        <w:keepNext/>
        <w:ind w:left="720" w:hanging="851"/>
        <w:jc w:val="both"/>
        <w:rPr>
          <w:sz w:val="20"/>
        </w:rPr>
      </w:pPr>
      <w:r>
        <w:rPr>
          <w:i/>
          <w:sz w:val="20"/>
        </w:rPr>
        <w:tab/>
        <w:t>A Douglas üreg diagnosztikus célból, hüvelyen keresztül történő punkciója és folyadéktartalmának leszívása.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18521</w:t>
      </w:r>
      <w:r>
        <w:rPr>
          <w:b/>
          <w:sz w:val="20"/>
        </w:rPr>
        <w:tab/>
        <w:t>Douglas punctio, UH vezérelt</w:t>
      </w:r>
    </w:p>
    <w:p w:rsidR="00D608DA" w:rsidRDefault="00D608DA" w:rsidP="00D608DA">
      <w:pPr>
        <w:keepNext/>
        <w:ind w:left="720" w:hanging="851"/>
        <w:jc w:val="both"/>
        <w:rPr>
          <w:sz w:val="20"/>
        </w:rPr>
      </w:pPr>
      <w:r>
        <w:rPr>
          <w:i/>
          <w:sz w:val="20"/>
        </w:rPr>
        <w:tab/>
        <w:t>A Douglas üreg diagnosztikus célból, hüvelyen keresztül történő punkciója és folyadéktartalmának leszívása, UH ellenőrzés mellett.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18530</w:t>
      </w:r>
      <w:r>
        <w:rPr>
          <w:b/>
          <w:sz w:val="20"/>
        </w:rPr>
        <w:tab/>
        <w:t>Ascites punctio</w:t>
      </w:r>
    </w:p>
    <w:p w:rsidR="00D608DA" w:rsidRDefault="00D608DA" w:rsidP="00D608DA">
      <w:pPr>
        <w:keepNext/>
        <w:ind w:left="720" w:hanging="851"/>
        <w:jc w:val="both"/>
        <w:rPr>
          <w:sz w:val="20"/>
        </w:rPr>
      </w:pPr>
      <w:r>
        <w:rPr>
          <w:i/>
          <w:sz w:val="20"/>
        </w:rPr>
        <w:tab/>
        <w:t>Hasüreg punkciója és a hasi folyadékból mintavétel klinikai, laboratóriumi, bakteriológiai vagy cytologiai vizsgálatra.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18531</w:t>
      </w:r>
      <w:r>
        <w:rPr>
          <w:b/>
          <w:sz w:val="20"/>
        </w:rPr>
        <w:tab/>
        <w:t>Haspunkció, UH vezérelt</w:t>
      </w:r>
    </w:p>
    <w:p w:rsidR="00D608DA" w:rsidRDefault="00D608DA" w:rsidP="00D608DA">
      <w:pPr>
        <w:keepNext/>
        <w:ind w:left="720" w:hanging="851"/>
        <w:jc w:val="both"/>
        <w:rPr>
          <w:sz w:val="20"/>
        </w:rPr>
      </w:pPr>
      <w:r>
        <w:rPr>
          <w:i/>
          <w:sz w:val="20"/>
        </w:rPr>
        <w:tab/>
        <w:t>Valamely hasi szerv punkciója diagnosztikus (biopsia), vagy terápiás (folyadékgyülem lebocsátása) céllal. A punkció pontos helye UH segítségével határozható meg.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18540</w:t>
      </w:r>
      <w:r>
        <w:rPr>
          <w:b/>
          <w:sz w:val="20"/>
        </w:rPr>
        <w:tab/>
        <w:t>Punctio et/seu aspiratio articulationis</w:t>
      </w:r>
    </w:p>
    <w:p w:rsidR="00D608DA" w:rsidRDefault="00D608DA" w:rsidP="00D608DA">
      <w:pPr>
        <w:keepNext/>
        <w:ind w:left="720" w:hanging="851"/>
        <w:jc w:val="both"/>
        <w:rPr>
          <w:sz w:val="20"/>
        </w:rPr>
      </w:pPr>
      <w:r>
        <w:rPr>
          <w:i/>
          <w:sz w:val="20"/>
        </w:rPr>
        <w:tab/>
        <w:t>Steril körülmények között az ízület punkciója, az esetleges ízületi folyadékgyülem leszívása.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ízületenként 1; 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18541</w:t>
      </w:r>
      <w:r>
        <w:rPr>
          <w:b/>
          <w:sz w:val="20"/>
        </w:rPr>
        <w:tab/>
        <w:t>Punctio et/seu aspiratio bursae</w:t>
      </w:r>
    </w:p>
    <w:p w:rsidR="00D608DA" w:rsidRDefault="00D608DA" w:rsidP="00D608DA">
      <w:pPr>
        <w:keepNext/>
        <w:ind w:left="720" w:hanging="851"/>
        <w:jc w:val="both"/>
        <w:rPr>
          <w:sz w:val="20"/>
        </w:rPr>
      </w:pPr>
      <w:r>
        <w:rPr>
          <w:i/>
          <w:sz w:val="20"/>
        </w:rPr>
        <w:tab/>
        <w:t>Steril körülmények között a bursa punkciója, az esetleges folyadékgyülem leszívása.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18590</w:t>
      </w:r>
      <w:r>
        <w:rPr>
          <w:b/>
          <w:sz w:val="20"/>
        </w:rPr>
        <w:tab/>
        <w:t>Vékonytű aspirációs biopszia</w:t>
      </w:r>
    </w:p>
    <w:p w:rsidR="00D608DA" w:rsidRDefault="00D608DA" w:rsidP="00D608DA">
      <w:pPr>
        <w:keepNext/>
        <w:ind w:left="720" w:hanging="851"/>
        <w:jc w:val="both"/>
        <w:rPr>
          <w:sz w:val="20"/>
        </w:rPr>
      </w:pPr>
      <w:r>
        <w:rPr>
          <w:i/>
          <w:sz w:val="20"/>
        </w:rPr>
        <w:tab/>
        <w:t>Terimébe tűt vezetünk, majd szívás alatt belőle anyagot nyerünk vizsgálatra. Mélyebb elváltozás esetén végezzük.</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18591</w:t>
      </w:r>
      <w:r>
        <w:rPr>
          <w:b/>
          <w:sz w:val="20"/>
        </w:rPr>
        <w:tab/>
        <w:t>Punctio et/seu aspiratio mammae</w:t>
      </w:r>
    </w:p>
    <w:p w:rsidR="00D608DA" w:rsidRDefault="00D608DA" w:rsidP="00D608DA">
      <w:pPr>
        <w:keepNext/>
        <w:ind w:left="720" w:hanging="851"/>
        <w:jc w:val="both"/>
        <w:rPr>
          <w:sz w:val="20"/>
        </w:rPr>
      </w:pPr>
      <w:r>
        <w:rPr>
          <w:i/>
          <w:sz w:val="20"/>
        </w:rPr>
        <w:tab/>
        <w:t>Vizsgáló eljárás az emlő körülírt kóros folyamatának diagnosztizálására (esetenként terápiás beavatkozás is lehet).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81552; 81553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18592</w:t>
      </w:r>
      <w:r>
        <w:rPr>
          <w:b/>
          <w:sz w:val="20"/>
        </w:rPr>
        <w:tab/>
        <w:t>Punctio et/seu aspiratio mammae, UH vezérelt</w:t>
      </w:r>
    </w:p>
    <w:p w:rsidR="00D608DA" w:rsidRDefault="00D608DA" w:rsidP="00D608DA">
      <w:pPr>
        <w:keepNext/>
        <w:ind w:left="720" w:hanging="851"/>
        <w:jc w:val="both"/>
        <w:rPr>
          <w:sz w:val="20"/>
        </w:rPr>
      </w:pPr>
      <w:r>
        <w:rPr>
          <w:i/>
          <w:sz w:val="20"/>
        </w:rPr>
        <w:tab/>
        <w:t>Az emlőkben a kóros folyadékgyülemek pungálása és/vagy leszívása UH vezérlés mellett.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18701</w:t>
      </w:r>
      <w:r>
        <w:rPr>
          <w:b/>
          <w:sz w:val="20"/>
        </w:rPr>
        <w:tab/>
        <w:t>Cholangiomanometria áramlásvizsgálattal</w:t>
      </w:r>
    </w:p>
    <w:p w:rsidR="00D608DA" w:rsidRDefault="00D608DA" w:rsidP="00D608DA">
      <w:pPr>
        <w:keepNext/>
        <w:ind w:left="720" w:hanging="851"/>
        <w:jc w:val="both"/>
        <w:rPr>
          <w:sz w:val="20"/>
        </w:rPr>
      </w:pPr>
      <w:r>
        <w:rPr>
          <w:i/>
          <w:sz w:val="20"/>
        </w:rPr>
        <w:tab/>
        <w:t>Epevezeték nyomás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19108</w:t>
      </w:r>
      <w:r>
        <w:rPr>
          <w:b/>
          <w:sz w:val="20"/>
        </w:rPr>
        <w:tab/>
        <w:t>Mikrobiológiai mintavétel nyálkahártyáról</w:t>
      </w:r>
    </w:p>
    <w:p w:rsidR="00D608DA" w:rsidRDefault="00D608DA" w:rsidP="00D608DA">
      <w:pPr>
        <w:keepNext/>
        <w:ind w:left="720" w:hanging="851"/>
        <w:jc w:val="both"/>
        <w:rPr>
          <w:sz w:val="20"/>
        </w:rPr>
      </w:pPr>
      <w:r>
        <w:rPr>
          <w:i/>
          <w:sz w:val="20"/>
        </w:rPr>
        <w:tab/>
        <w:t>Mikrobiológiai mintavétel nyálkahártyáról.</w:t>
      </w:r>
    </w:p>
    <w:p w:rsidR="00D608DA" w:rsidRDefault="00D608DA" w:rsidP="00D608DA">
      <w:pPr>
        <w:keepNext/>
        <w:ind w:left="720" w:hanging="851"/>
        <w:jc w:val="both"/>
        <w:rPr>
          <w:sz w:val="20"/>
        </w:rPr>
      </w:pPr>
      <w:r>
        <w:rPr>
          <w:b/>
          <w:sz w:val="20"/>
        </w:rPr>
        <w:tab/>
      </w:r>
      <w:r>
        <w:rPr>
          <w:b/>
          <w:sz w:val="20"/>
        </w:rPr>
        <w:tab/>
        <w:t xml:space="preserve">Kizárva: </w:t>
      </w:r>
      <w:r>
        <w:rPr>
          <w:sz w:val="20"/>
        </w:rPr>
        <w:t>19109</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19109</w:t>
      </w:r>
      <w:r>
        <w:rPr>
          <w:b/>
          <w:sz w:val="20"/>
        </w:rPr>
        <w:tab/>
        <w:t>Mikrobiológiai mintavétel nyálkahártyáról (nem labor mintavételező esetén)</w:t>
      </w:r>
    </w:p>
    <w:p w:rsidR="00D608DA" w:rsidRDefault="00D608DA" w:rsidP="00D608DA">
      <w:pPr>
        <w:keepNext/>
        <w:ind w:left="720" w:hanging="851"/>
        <w:jc w:val="both"/>
        <w:rPr>
          <w:sz w:val="20"/>
        </w:rPr>
      </w:pPr>
      <w:r>
        <w:rPr>
          <w:i/>
          <w:sz w:val="20"/>
        </w:rPr>
        <w:tab/>
        <w:t>Mikrobiológiai mintavétel nyálkahártyáról (nem labor mintavételező esetén).</w:t>
      </w:r>
    </w:p>
    <w:p w:rsidR="00D608DA" w:rsidRDefault="00D608DA" w:rsidP="00D608DA">
      <w:pPr>
        <w:keepNext/>
        <w:ind w:left="720" w:hanging="851"/>
        <w:jc w:val="both"/>
        <w:rPr>
          <w:sz w:val="20"/>
        </w:rPr>
      </w:pPr>
      <w:r>
        <w:rPr>
          <w:b/>
          <w:sz w:val="20"/>
        </w:rPr>
        <w:tab/>
      </w:r>
      <w:r>
        <w:rPr>
          <w:b/>
          <w:sz w:val="20"/>
        </w:rPr>
        <w:tab/>
        <w:t xml:space="preserve">Kizárva: </w:t>
      </w:r>
      <w:r>
        <w:rPr>
          <w:sz w:val="20"/>
        </w:rPr>
        <w:t>19108</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19131</w:t>
      </w:r>
      <w:r>
        <w:rPr>
          <w:b/>
          <w:sz w:val="20"/>
        </w:rPr>
        <w:tab/>
        <w:t>Mikrobiológiai mintavétel székletből</w:t>
      </w:r>
    </w:p>
    <w:p w:rsidR="00D608DA" w:rsidRDefault="00D608DA" w:rsidP="00D608DA">
      <w:pPr>
        <w:keepNext/>
        <w:ind w:left="720" w:hanging="851"/>
        <w:jc w:val="both"/>
        <w:rPr>
          <w:sz w:val="20"/>
        </w:rPr>
      </w:pPr>
      <w:r>
        <w:rPr>
          <w:i/>
          <w:sz w:val="20"/>
        </w:rPr>
        <w:tab/>
        <w:t>F tartályba történő székletmintavétel.</w:t>
      </w:r>
    </w:p>
    <w:p w:rsidR="00D608DA" w:rsidRDefault="00D608DA" w:rsidP="00D608DA">
      <w:pPr>
        <w:keepNext/>
        <w:ind w:left="720" w:hanging="851"/>
        <w:jc w:val="both"/>
        <w:rPr>
          <w:sz w:val="20"/>
        </w:rPr>
      </w:pPr>
      <w:r>
        <w:rPr>
          <w:b/>
          <w:sz w:val="20"/>
        </w:rPr>
        <w:tab/>
      </w:r>
      <w:r>
        <w:rPr>
          <w:b/>
          <w:sz w:val="20"/>
        </w:rPr>
        <w:tab/>
        <w:t xml:space="preserve">Kizárva: </w:t>
      </w:r>
      <w:r>
        <w:rPr>
          <w:sz w:val="20"/>
        </w:rPr>
        <w:t>19137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19137</w:t>
      </w:r>
      <w:r>
        <w:rPr>
          <w:b/>
          <w:sz w:val="20"/>
        </w:rPr>
        <w:tab/>
        <w:t>Mikrobiológiai mintavétel székletből (nem labor mintavételező esetén)</w:t>
      </w:r>
    </w:p>
    <w:p w:rsidR="00D608DA" w:rsidRDefault="00D608DA" w:rsidP="00D608DA">
      <w:pPr>
        <w:keepNext/>
        <w:ind w:left="720" w:hanging="851"/>
        <w:jc w:val="both"/>
        <w:rPr>
          <w:sz w:val="20"/>
        </w:rPr>
      </w:pPr>
      <w:r>
        <w:rPr>
          <w:i/>
          <w:sz w:val="20"/>
        </w:rPr>
        <w:tab/>
        <w:t>Mikrobiológiai mintavétel székletből (nem labor mintavételező esetén).</w:t>
      </w:r>
    </w:p>
    <w:p w:rsidR="00D608DA" w:rsidRDefault="00D608DA" w:rsidP="00D608DA">
      <w:pPr>
        <w:keepNext/>
        <w:ind w:left="720" w:hanging="851"/>
        <w:jc w:val="both"/>
        <w:rPr>
          <w:sz w:val="20"/>
        </w:rPr>
      </w:pPr>
      <w:r>
        <w:rPr>
          <w:b/>
          <w:sz w:val="20"/>
        </w:rPr>
        <w:tab/>
      </w:r>
      <w:r>
        <w:rPr>
          <w:b/>
          <w:sz w:val="20"/>
        </w:rPr>
        <w:tab/>
        <w:t xml:space="preserve">Kizárva: </w:t>
      </w:r>
      <w:r>
        <w:rPr>
          <w:sz w:val="20"/>
        </w:rPr>
        <w:t>19131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19141</w:t>
      </w:r>
      <w:r>
        <w:rPr>
          <w:b/>
          <w:sz w:val="20"/>
        </w:rPr>
        <w:tab/>
        <w:t>Mikrobiológiai mintavétel haemocultura, aerob</w:t>
      </w:r>
    </w:p>
    <w:p w:rsidR="00D608DA" w:rsidRDefault="00D608DA" w:rsidP="00D608DA">
      <w:pPr>
        <w:keepNext/>
        <w:ind w:left="720" w:hanging="851"/>
        <w:jc w:val="both"/>
        <w:rPr>
          <w:sz w:val="20"/>
        </w:rPr>
      </w:pPr>
      <w:r>
        <w:rPr>
          <w:i/>
          <w:sz w:val="20"/>
        </w:rPr>
        <w:tab/>
        <w:t>Steril mintavétel mikrobiológiai vizsgálat céljából, vérből, aerob gyári eszközbe.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19142</w:t>
      </w:r>
      <w:r>
        <w:rPr>
          <w:b/>
          <w:sz w:val="20"/>
        </w:rPr>
        <w:tab/>
        <w:t>Mikrobiológiai mintavétel haemocultura, anaerob</w:t>
      </w:r>
    </w:p>
    <w:p w:rsidR="00D608DA" w:rsidRDefault="00D608DA" w:rsidP="00D608DA">
      <w:pPr>
        <w:keepNext/>
        <w:ind w:left="720" w:hanging="851"/>
        <w:jc w:val="both"/>
        <w:rPr>
          <w:sz w:val="20"/>
        </w:rPr>
      </w:pPr>
      <w:r>
        <w:rPr>
          <w:i/>
          <w:sz w:val="20"/>
        </w:rPr>
        <w:tab/>
        <w:t>Steril mintavétel mikrobiológiai vizsgálat céljából, vérből, anaerob gyári eszközbe.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19170</w:t>
      </w:r>
      <w:r>
        <w:rPr>
          <w:b/>
          <w:sz w:val="20"/>
        </w:rPr>
        <w:tab/>
        <w:t>Mikrobiológiai mintavétel műtéti anyagból</w:t>
      </w:r>
    </w:p>
    <w:p w:rsidR="00D608DA" w:rsidRDefault="00D608DA" w:rsidP="00D608DA">
      <w:pPr>
        <w:keepNext/>
        <w:ind w:left="720" w:hanging="851"/>
        <w:jc w:val="both"/>
        <w:rPr>
          <w:sz w:val="20"/>
        </w:rPr>
      </w:pPr>
      <w:r>
        <w:rPr>
          <w:i/>
          <w:sz w:val="20"/>
        </w:rPr>
        <w:tab/>
        <w:t>Steril mintavétel mikrobiológiai vizsgálat céljára testfelszínről, testüregekből, váladékokból – szilárd, folyékony vagy tenyésztő transzport közeg felhasználása nélkül.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19191</w:t>
      </w:r>
      <w:r>
        <w:rPr>
          <w:b/>
          <w:sz w:val="20"/>
        </w:rPr>
        <w:tab/>
        <w:t>Mikrobiológiai mintavétel szilárd transport közegbe</w:t>
      </w:r>
    </w:p>
    <w:p w:rsidR="00D608DA" w:rsidRDefault="00D608DA" w:rsidP="00D608DA">
      <w:pPr>
        <w:keepNext/>
        <w:ind w:left="720" w:hanging="851"/>
        <w:jc w:val="both"/>
        <w:rPr>
          <w:sz w:val="20"/>
        </w:rPr>
      </w:pPr>
      <w:r>
        <w:rPr>
          <w:i/>
          <w:sz w:val="20"/>
        </w:rPr>
        <w:tab/>
        <w:t>Steril mintavétel a mikroorganizmus kimutatásához, a minta tenyésztésre alkalmas formában tartásához használatos kereskedelmi szilárd transzport közegbe.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19192</w:t>
      </w:r>
      <w:r>
        <w:rPr>
          <w:b/>
          <w:sz w:val="20"/>
        </w:rPr>
        <w:tab/>
        <w:t>Mikrobiológiai mintavétel folyékony transport közegbe</w:t>
      </w:r>
    </w:p>
    <w:p w:rsidR="00D608DA" w:rsidRDefault="00D608DA" w:rsidP="00D608DA">
      <w:pPr>
        <w:keepNext/>
        <w:ind w:left="720" w:hanging="851"/>
        <w:jc w:val="both"/>
        <w:rPr>
          <w:sz w:val="20"/>
        </w:rPr>
      </w:pPr>
      <w:r>
        <w:rPr>
          <w:i/>
          <w:sz w:val="20"/>
        </w:rPr>
        <w:tab/>
        <w:t>Steril mintavétel a mikroorganizmus kimutatásához, a minta tenyésztésre alkalmas formában tartásához használatos folyékony transzport közegbe.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19193</w:t>
      </w:r>
      <w:r>
        <w:rPr>
          <w:b/>
          <w:sz w:val="20"/>
        </w:rPr>
        <w:tab/>
        <w:t>Mikrobiológiai mintavétel tenyésztő transport közegbe</w:t>
      </w:r>
    </w:p>
    <w:p w:rsidR="00D608DA" w:rsidRDefault="00D608DA" w:rsidP="00D608DA">
      <w:pPr>
        <w:keepNext/>
        <w:ind w:left="720" w:hanging="851"/>
        <w:jc w:val="both"/>
        <w:rPr>
          <w:sz w:val="20"/>
        </w:rPr>
      </w:pPr>
      <w:r>
        <w:rPr>
          <w:i/>
          <w:sz w:val="20"/>
        </w:rPr>
        <w:tab/>
        <w:t>Steril mintavétel mikroorganizmusok kitenyésztését biztosító táptalajokat tartalmazó kereskedelmi transzport eszközzel (pl. "Dip-slide").</w:t>
      </w:r>
    </w:p>
    <w:p w:rsidR="00D608DA" w:rsidRDefault="00D608DA" w:rsidP="00D608DA">
      <w:pPr>
        <w:keepNext/>
        <w:ind w:left="720" w:hanging="851"/>
        <w:jc w:val="both"/>
        <w:rPr>
          <w:sz w:val="20"/>
        </w:rPr>
      </w:pPr>
      <w:r>
        <w:rPr>
          <w:b/>
          <w:sz w:val="20"/>
        </w:rPr>
        <w:tab/>
      </w:r>
      <w:r>
        <w:rPr>
          <w:b/>
          <w:sz w:val="20"/>
        </w:rPr>
        <w:tab/>
        <w:t xml:space="preserve">Kizárva: </w:t>
      </w:r>
      <w:r>
        <w:rPr>
          <w:sz w:val="20"/>
        </w:rPr>
        <w:t>19194; 19195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19194</w:t>
      </w:r>
      <w:r>
        <w:rPr>
          <w:b/>
          <w:sz w:val="20"/>
        </w:rPr>
        <w:tab/>
        <w:t>Mikrobiológiai mintavétel szilárd transport közegbe (nem labor mintavételező esetén)</w:t>
      </w:r>
    </w:p>
    <w:p w:rsidR="00D608DA" w:rsidRDefault="00D608DA" w:rsidP="00D608DA">
      <w:pPr>
        <w:keepNext/>
        <w:ind w:left="720" w:hanging="851"/>
        <w:jc w:val="both"/>
        <w:rPr>
          <w:sz w:val="20"/>
        </w:rPr>
      </w:pPr>
      <w:r>
        <w:rPr>
          <w:i/>
          <w:sz w:val="20"/>
        </w:rPr>
        <w:tab/>
        <w:t>Mikrobiológiai mintavétel szilárd transport közegbe (nem labor mintavételező esetén).</w:t>
      </w:r>
    </w:p>
    <w:p w:rsidR="00D608DA" w:rsidRDefault="00D608DA" w:rsidP="00D608DA">
      <w:pPr>
        <w:keepNext/>
        <w:ind w:left="720" w:hanging="851"/>
        <w:jc w:val="both"/>
        <w:rPr>
          <w:sz w:val="20"/>
        </w:rPr>
      </w:pPr>
      <w:r>
        <w:rPr>
          <w:b/>
          <w:sz w:val="20"/>
        </w:rPr>
        <w:tab/>
      </w:r>
      <w:r>
        <w:rPr>
          <w:b/>
          <w:sz w:val="20"/>
        </w:rPr>
        <w:tab/>
        <w:t xml:space="preserve">Kizárva: </w:t>
      </w:r>
      <w:r>
        <w:rPr>
          <w:sz w:val="20"/>
        </w:rPr>
        <w:t>19193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19195</w:t>
      </w:r>
      <w:r>
        <w:rPr>
          <w:b/>
          <w:sz w:val="20"/>
        </w:rPr>
        <w:tab/>
        <w:t>Mikrobiológiai mintavétel folyékony transport közegbe (nem labor mintavételező esetén)</w:t>
      </w:r>
    </w:p>
    <w:p w:rsidR="00D608DA" w:rsidRDefault="00D608DA" w:rsidP="00D608DA">
      <w:pPr>
        <w:keepNext/>
        <w:ind w:left="720" w:hanging="851"/>
        <w:jc w:val="both"/>
        <w:rPr>
          <w:sz w:val="20"/>
        </w:rPr>
      </w:pPr>
      <w:r>
        <w:rPr>
          <w:i/>
          <w:sz w:val="20"/>
        </w:rPr>
        <w:tab/>
        <w:t>Mikrobiológiai mintavétel folyékony transport közegbe (nem labor mintavételező esetén).</w:t>
      </w:r>
    </w:p>
    <w:p w:rsidR="00D608DA" w:rsidRDefault="00D608DA" w:rsidP="00D608DA">
      <w:pPr>
        <w:keepNext/>
        <w:ind w:left="720" w:hanging="851"/>
        <w:jc w:val="both"/>
        <w:rPr>
          <w:sz w:val="20"/>
        </w:rPr>
      </w:pPr>
      <w:r>
        <w:rPr>
          <w:b/>
          <w:sz w:val="20"/>
        </w:rPr>
        <w:tab/>
      </w:r>
      <w:r>
        <w:rPr>
          <w:b/>
          <w:sz w:val="20"/>
        </w:rPr>
        <w:tab/>
        <w:t xml:space="preserve">Kizárva: </w:t>
      </w:r>
      <w:r>
        <w:rPr>
          <w:sz w:val="20"/>
        </w:rPr>
        <w:t>19193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19200</w:t>
      </w:r>
      <w:r>
        <w:rPr>
          <w:b/>
          <w:sz w:val="20"/>
        </w:rPr>
        <w:tab/>
        <w:t>Pszichiátriai/klinikai pszichológiai exploráció</w:t>
      </w:r>
    </w:p>
    <w:p w:rsidR="00D608DA" w:rsidRDefault="00D608DA" w:rsidP="00D608DA">
      <w:pPr>
        <w:keepNext/>
        <w:ind w:left="720" w:hanging="851"/>
        <w:jc w:val="both"/>
        <w:rPr>
          <w:sz w:val="20"/>
        </w:rPr>
      </w:pPr>
      <w:r>
        <w:rPr>
          <w:i/>
          <w:sz w:val="20"/>
        </w:rPr>
        <w:tab/>
        <w:t>Pszichiáter szakorvos/klinikai szakpszichológus által végzett vizsgálat, a lelki történések, az eseményekhez való lelki viszonyulások, valamint a rejtett lelki tartalmak feltárása, a nonverbális kommunikáció tudatos megfigyelése (magatartástünetek, pszichomotórium, metakommunikáció). Ideje (kórállapotok, egyes kórképek súlyosságától függően) 1/2-1 óra.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19201; 19203; 19204; 19205; 19206; 96001; 96002; 96003; 96004; 96006; 96012; 96023; 96024; 96025; 96026; 96027; 96028; 96029; 96030; 96031; 96032; 96033; 96034; 96035; 96036; 96212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19201</w:t>
      </w:r>
      <w:r>
        <w:rPr>
          <w:b/>
          <w:sz w:val="20"/>
        </w:rPr>
        <w:tab/>
        <w:t>Pszichiátriai/pszichológiai diagnosztikus interjú</w:t>
      </w:r>
    </w:p>
    <w:p w:rsidR="00D608DA" w:rsidRDefault="00D608DA" w:rsidP="00D608DA">
      <w:pPr>
        <w:keepNext/>
        <w:ind w:left="720" w:hanging="851"/>
        <w:jc w:val="both"/>
        <w:rPr>
          <w:sz w:val="20"/>
        </w:rPr>
      </w:pPr>
      <w:r>
        <w:rPr>
          <w:i/>
          <w:sz w:val="20"/>
        </w:rPr>
        <w:tab/>
        <w:t>Rövidített exploráció, melynek célja a már ismert beteg státuszának, diagnózisának megerősítése, finomítása. Ideje negyedórán túl.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19203; 19204; 19205; 19206; 96001; 96002; 96003; 96004; 96006; 96012; 96023; 96024; 96025; 96026; 96027; 96028; 96029; 96030; 96031; 96032; 96033; 96034; 96035; 96036; 96212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19202</w:t>
      </w:r>
      <w:r>
        <w:rPr>
          <w:b/>
          <w:sz w:val="20"/>
        </w:rPr>
        <w:tab/>
        <w:t>Biográfiai analízis</w:t>
      </w:r>
    </w:p>
    <w:p w:rsidR="00D608DA" w:rsidRDefault="00D608DA" w:rsidP="00D608DA">
      <w:pPr>
        <w:keepNext/>
        <w:ind w:left="720" w:hanging="851"/>
        <w:jc w:val="both"/>
        <w:rPr>
          <w:sz w:val="20"/>
        </w:rPr>
      </w:pPr>
      <w:r>
        <w:rPr>
          <w:i/>
          <w:sz w:val="20"/>
        </w:rPr>
        <w:tab/>
        <w:t>Az életesemények, a korábbi szomatikus és pszichés betegségek számbavétele, dokumentálása, valamint a jelen panaszokkal való összefüggések feltárása, különös tekintettel a konfliktuózus helyzetekre, azok megoldására, a személyiségfejlődés és a patológia összefüggéseinek szakszerű elemzésére. Ideje max. 1 óra.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19203; 19204; 19205; 19206; 96001; 96002; 96003; 96004; 96006; 96012; 96023; 96024; 96025; 96026; 96027; 96028; 96029; 96030; 96031; 96032; 96033; 96034; 96035; 96036; 96212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19203</w:t>
      </w:r>
      <w:r>
        <w:rPr>
          <w:b/>
          <w:sz w:val="20"/>
        </w:rPr>
        <w:tab/>
        <w:t>Pszichiátriai/pszichológiai heteroanamnézis</w:t>
      </w:r>
    </w:p>
    <w:p w:rsidR="00D608DA" w:rsidRDefault="00D608DA" w:rsidP="00D608DA">
      <w:pPr>
        <w:keepNext/>
        <w:ind w:left="720" w:hanging="851"/>
        <w:jc w:val="both"/>
        <w:rPr>
          <w:sz w:val="20"/>
        </w:rPr>
      </w:pPr>
      <w:r>
        <w:rPr>
          <w:i/>
          <w:sz w:val="20"/>
        </w:rPr>
        <w:tab/>
        <w:t>A beteg hozzátartozója, munkatársa vagy közeli ismerőse, stb. által szolgáltatott adatok felvétele: a megbetegedés tüneteire, feltehető okaira, a személyiségfejlődésre, illetve az előző megbetegedésekre, vagy válságos életeseményekre, a differenciáldiagnosztikai tevékenységet segítő adatokra vonatkozóan.</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19204; 19205; 19206; 96001; 96002; 96003; 96004; 96006; 96012; 96421; 96422; 96423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19204</w:t>
      </w:r>
      <w:r>
        <w:rPr>
          <w:b/>
          <w:sz w:val="20"/>
        </w:rPr>
        <w:tab/>
        <w:t>Pszichodiagnosztikai elemző exploráció</w:t>
      </w:r>
    </w:p>
    <w:p w:rsidR="00D608DA" w:rsidRDefault="00D608DA" w:rsidP="00D608DA">
      <w:pPr>
        <w:keepNext/>
        <w:ind w:left="720" w:hanging="851"/>
        <w:jc w:val="both"/>
        <w:rPr>
          <w:sz w:val="20"/>
        </w:rPr>
      </w:pPr>
      <w:r>
        <w:rPr>
          <w:i/>
          <w:sz w:val="20"/>
        </w:rPr>
        <w:tab/>
        <w:t>Annak megállapítása, hogy a beteg nagyrészt spontán elbeszélése során az élettörténeti, kórelőzményi adatok, a panaszok, a feltárható és megfigyelhető tünetek alapján milyen diagnózis valószínűsíthető és milyen további pszichodiagnosztikai módszer alkalmazása lehetséges, szükséges.</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19203; 19205; 19206; 96001; 96002; 96003; 96004; 96006; 96012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19205</w:t>
      </w:r>
      <w:r>
        <w:rPr>
          <w:b/>
          <w:sz w:val="20"/>
        </w:rPr>
        <w:tab/>
        <w:t>Pszichodiagnosztikai exploráció teszt előtt</w:t>
      </w:r>
    </w:p>
    <w:p w:rsidR="00D608DA" w:rsidRDefault="00D608DA" w:rsidP="00D608DA">
      <w:pPr>
        <w:keepNext/>
        <w:ind w:left="720" w:hanging="851"/>
        <w:jc w:val="both"/>
        <w:rPr>
          <w:sz w:val="20"/>
        </w:rPr>
      </w:pPr>
      <w:r>
        <w:rPr>
          <w:i/>
          <w:sz w:val="20"/>
        </w:rPr>
        <w:tab/>
        <w:t>Differenciáldiagnosztikai probléma esetén négyszemközti beszélgetés során annak megállapítása, hogy a feltételezett diagnosztikai kategóriák esetében melyek a releváns és alkalmazható pszichodiagnosztikai módszerek.</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19203; 19204; 19206; 96001; 96002; 96003; 96004; 96006; 96012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19206</w:t>
      </w:r>
      <w:r>
        <w:rPr>
          <w:b/>
          <w:sz w:val="20"/>
        </w:rPr>
        <w:tab/>
        <w:t>Wolberg-féle strukturált pszichológiai interjú</w:t>
      </w:r>
    </w:p>
    <w:p w:rsidR="00D608DA" w:rsidRDefault="00D608DA" w:rsidP="00D608DA">
      <w:pPr>
        <w:keepNext/>
        <w:ind w:left="720" w:hanging="851"/>
        <w:jc w:val="both"/>
        <w:rPr>
          <w:sz w:val="20"/>
        </w:rPr>
      </w:pPr>
      <w:r>
        <w:rPr>
          <w:i/>
          <w:sz w:val="20"/>
        </w:rPr>
        <w:tab/>
        <w:t>Strukturált pszichológiai interjú Wolberg-féle módszerrel.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19203; 19204; 19205; 96001; 96002; 96003; 96004; 96006; 96012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19207</w:t>
      </w:r>
      <w:r>
        <w:rPr>
          <w:b/>
          <w:sz w:val="20"/>
        </w:rPr>
        <w:tab/>
        <w:t>Brunet-Lezine-féle pszichomotoros teszt</w:t>
      </w:r>
    </w:p>
    <w:p w:rsidR="00D608DA" w:rsidRDefault="00D608DA" w:rsidP="00D608DA">
      <w:pPr>
        <w:keepNext/>
        <w:ind w:left="720" w:hanging="851"/>
        <w:jc w:val="both"/>
        <w:rPr>
          <w:sz w:val="20"/>
        </w:rPr>
      </w:pPr>
      <w:r>
        <w:rPr>
          <w:i/>
          <w:sz w:val="20"/>
        </w:rPr>
        <w:tab/>
        <w:t>A korai életkorban történt idegrendszeri sérülés hatásának kvantitatív kimutatása, az értelmi fejlődés standardizált vizsgálatával csecsemőkorban (0-30 hónap), illetve fejlődésben visszamaradt gyermekeknél.</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0-10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19208</w:t>
      </w:r>
      <w:r>
        <w:rPr>
          <w:b/>
          <w:sz w:val="20"/>
        </w:rPr>
        <w:tab/>
        <w:t>Exploratív játék</w:t>
      </w:r>
    </w:p>
    <w:p w:rsidR="00D608DA" w:rsidRDefault="00D608DA" w:rsidP="00D608DA">
      <w:pPr>
        <w:keepNext/>
        <w:ind w:left="720" w:hanging="851"/>
        <w:jc w:val="both"/>
        <w:rPr>
          <w:sz w:val="20"/>
        </w:rPr>
      </w:pPr>
      <w:r>
        <w:rPr>
          <w:i/>
          <w:sz w:val="20"/>
        </w:rPr>
        <w:tab/>
        <w:t>Az orvos, pszichológus a gyermekkel kétszemélyes helyzetben, irányított játéktevékenység végeztetése révén képet nyer a panaszok, a szociális familiáris háttér, a pszichés tevékenység sajátosságairól.</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0-18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19209</w:t>
      </w:r>
      <w:r>
        <w:rPr>
          <w:b/>
          <w:sz w:val="20"/>
        </w:rPr>
        <w:tab/>
        <w:t>Prekognitív defectus differenciáldiagnosztika</w:t>
      </w:r>
    </w:p>
    <w:p w:rsidR="00D608DA" w:rsidRDefault="00D608DA" w:rsidP="00D608DA">
      <w:pPr>
        <w:keepNext/>
        <w:ind w:left="720" w:hanging="851"/>
        <w:jc w:val="both"/>
        <w:rPr>
          <w:sz w:val="20"/>
        </w:rPr>
      </w:pPr>
      <w:r>
        <w:rPr>
          <w:i/>
          <w:sz w:val="20"/>
        </w:rPr>
        <w:tab/>
        <w:t>Pszichofiziológiai műszeres és fejlődés-pszichológiai teszt rendszerekkel folytatott összehasonlító vizsgálat a subcorticalis és corticalis irányitó folyamatok érettségi fokainak és defectusainak diagnosztikájára.</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0-2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19211</w:t>
      </w:r>
      <w:r>
        <w:rPr>
          <w:b/>
          <w:sz w:val="20"/>
        </w:rPr>
        <w:tab/>
        <w:t>Átfogó neuropszichológiai vizsgálat</w:t>
      </w:r>
    </w:p>
    <w:p w:rsidR="00D608DA" w:rsidRDefault="00D608DA" w:rsidP="00D608DA">
      <w:pPr>
        <w:keepNext/>
        <w:ind w:left="720" w:hanging="851"/>
        <w:jc w:val="both"/>
        <w:rPr>
          <w:sz w:val="20"/>
        </w:rPr>
      </w:pPr>
      <w:r>
        <w:rPr>
          <w:i/>
          <w:sz w:val="20"/>
        </w:rPr>
        <w:tab/>
        <w:t>A kognitív funkciók számos területét (figyelem, észlelés, memória, tanulás, nyelvi funkciók, komplex vizuális-téri információfeldolgozás, gondolkodás, pszichomotorium, végrehajtó funkciók közül legalább hármat) vizsgálja különböző pszichológiai eljárásokkal és tesztekkel, melyek eredményeit komplex, írásos vélemény formájában összegzi és értelmezi. Az eljárás tartalmazza a klinikai szakpszichológus által szabadon megválasztott tesztvizsgálatok elvégzését és dokumentálását is. Végezheti klinikai szakpszichológus, neuropszichológus. Időigénye legalább: 60 perc.</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egy hónapon belül max. 4-szer, majd 1 éven belül nem ismételhető</w:t>
      </w:r>
    </w:p>
    <w:p w:rsidR="00D608DA" w:rsidRDefault="00D608DA" w:rsidP="00D608DA">
      <w:pPr>
        <w:keepNext/>
        <w:ind w:left="720" w:hanging="851"/>
        <w:jc w:val="both"/>
        <w:rPr>
          <w:sz w:val="20"/>
        </w:rPr>
      </w:pPr>
      <w:r>
        <w:rPr>
          <w:b/>
          <w:sz w:val="20"/>
        </w:rPr>
        <w:tab/>
      </w:r>
      <w:r>
        <w:rPr>
          <w:b/>
          <w:sz w:val="20"/>
        </w:rPr>
        <w:tab/>
        <w:t xml:space="preserve">Kizárva: </w:t>
      </w:r>
      <w:r>
        <w:rPr>
          <w:sz w:val="20"/>
        </w:rPr>
        <w:t>19212; 19213; 19214; 1929A; 1929B; 1929C; 1929F; 1929H; 19305; 1930A; 19331; 19332; 19333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19212</w:t>
      </w:r>
      <w:r>
        <w:rPr>
          <w:b/>
          <w:sz w:val="20"/>
        </w:rPr>
        <w:tab/>
        <w:t>Problémacentrikus neuropszichológiai vizsgálat</w:t>
      </w:r>
    </w:p>
    <w:p w:rsidR="00D608DA" w:rsidRDefault="00D608DA" w:rsidP="00D608DA">
      <w:pPr>
        <w:keepNext/>
        <w:ind w:left="720" w:hanging="851"/>
        <w:jc w:val="both"/>
        <w:rPr>
          <w:sz w:val="20"/>
        </w:rPr>
      </w:pPr>
      <w:r>
        <w:rPr>
          <w:i/>
          <w:sz w:val="20"/>
        </w:rPr>
        <w:tab/>
        <w:t>A kognitív funkciók (figyelem, észlelés, memória, tanulás, nyelvi funkciók, komplex vizuális-téri információfeldolgozás, gondolkodás, pszichomotorium, végrehajtó funkciók), illetve készségek problémaorientált, neuropszichológiai eljárásokkal és/vagy tesztmódszerekkel történő vizsgálata, melyek eredményét komplex, írásos vélemény formában összegzi és értelmezi. Az eljárás tartalmazza a tesztvizsgálatok elvégzését is. Időigénye legalább: 40 perc.</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évente legfeljebb 1</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19213; 19214; 1929A; 1929B; 1929C; 1929F; 1929H; 19305; 1930A; 19331; 19332; 19333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19213</w:t>
      </w:r>
      <w:r>
        <w:rPr>
          <w:b/>
          <w:sz w:val="20"/>
        </w:rPr>
        <w:tab/>
        <w:t>Kognitív folyamatok térképezése</w:t>
      </w:r>
    </w:p>
    <w:p w:rsidR="00D608DA" w:rsidRDefault="00D608DA" w:rsidP="00D608DA">
      <w:pPr>
        <w:keepNext/>
        <w:ind w:left="720" w:hanging="851"/>
        <w:jc w:val="both"/>
        <w:rPr>
          <w:sz w:val="20"/>
        </w:rPr>
      </w:pPr>
      <w:r>
        <w:rPr>
          <w:i/>
          <w:sz w:val="20"/>
        </w:rPr>
        <w:tab/>
        <w:t>Az egyes pszichikus folyamatok struktúrájának feltérképezése, az ép és károsodott funkciók kimutatása, a deficitek háttérmechanizmusának feltárása.</w:t>
      </w:r>
    </w:p>
    <w:p w:rsidR="00D608DA" w:rsidRDefault="00D608DA" w:rsidP="00D608DA">
      <w:pPr>
        <w:keepNext/>
        <w:ind w:left="720" w:hanging="851"/>
        <w:jc w:val="both"/>
        <w:rPr>
          <w:sz w:val="20"/>
        </w:rPr>
      </w:pPr>
      <w:r>
        <w:rPr>
          <w:b/>
          <w:sz w:val="20"/>
        </w:rPr>
        <w:tab/>
      </w:r>
      <w:r>
        <w:rPr>
          <w:b/>
          <w:sz w:val="20"/>
        </w:rPr>
        <w:tab/>
        <w:t xml:space="preserve">Kizárva: </w:t>
      </w:r>
      <w:r>
        <w:rPr>
          <w:sz w:val="20"/>
        </w:rPr>
        <w:t>12030; 12033; 19211; 19212; 19214</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19214</w:t>
      </w:r>
      <w:r>
        <w:rPr>
          <w:b/>
          <w:sz w:val="20"/>
        </w:rPr>
        <w:tab/>
        <w:t>Kognitív térképezés terápia megalapozásához</w:t>
      </w:r>
    </w:p>
    <w:p w:rsidR="00D608DA" w:rsidRDefault="00D608DA" w:rsidP="00D608DA">
      <w:pPr>
        <w:keepNext/>
        <w:ind w:left="720" w:hanging="851"/>
        <w:jc w:val="both"/>
        <w:rPr>
          <w:sz w:val="20"/>
        </w:rPr>
      </w:pPr>
      <w:r>
        <w:rPr>
          <w:i/>
          <w:sz w:val="20"/>
        </w:rPr>
        <w:tab/>
        <w:t>Az ép és a károsodott funkciók struktúrájának [neuropszichológiai] feltérképezése, ezek kölcsönhatásának elemzése, szubsztituciós és reorganizációs lehetőségek feltárása és megtervezése.</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19212; 19213; 96212; 96213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19215</w:t>
      </w:r>
      <w:r>
        <w:rPr>
          <w:b/>
          <w:sz w:val="20"/>
        </w:rPr>
        <w:tab/>
        <w:t>Prekognitív és figyelmi készség vizsgálata</w:t>
      </w:r>
    </w:p>
    <w:p w:rsidR="00D608DA" w:rsidRDefault="00D608DA" w:rsidP="00D608DA">
      <w:pPr>
        <w:keepNext/>
        <w:ind w:left="720" w:hanging="851"/>
        <w:jc w:val="both"/>
        <w:rPr>
          <w:sz w:val="20"/>
        </w:rPr>
      </w:pPr>
      <w:r>
        <w:rPr>
          <w:i/>
          <w:sz w:val="20"/>
        </w:rPr>
        <w:tab/>
        <w:t>A korai csecsemőkorú, illetve fejlődésben elmaradt gyermekek kognitív működésére utaló viselkedésének vizsgálata, a látási, hallási, figyelmi folyamatok alapján.</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0-10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19217</w:t>
      </w:r>
      <w:r>
        <w:rPr>
          <w:b/>
          <w:sz w:val="20"/>
        </w:rPr>
        <w:tab/>
        <w:t>Viselkedéstérképezés, kezelés megalapozásához</w:t>
      </w:r>
    </w:p>
    <w:p w:rsidR="00D608DA" w:rsidRDefault="00D608DA" w:rsidP="00D608DA">
      <w:pPr>
        <w:keepNext/>
        <w:ind w:left="720" w:hanging="851"/>
        <w:jc w:val="both"/>
        <w:rPr>
          <w:sz w:val="20"/>
        </w:rPr>
      </w:pPr>
      <w:r>
        <w:rPr>
          <w:i/>
          <w:sz w:val="20"/>
        </w:rPr>
        <w:tab/>
        <w:t>A viselkedés és affektusok szabályozási zavarainak vizsgálata, viselkedésterápia megalapozásához. (gyermekeknél a felnőtt környezet bevonása indokolt).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19218 *</w:t>
      </w:r>
      <w:r>
        <w:rPr>
          <w:b/>
          <w:sz w:val="20"/>
        </w:rPr>
        <w:tab/>
        <w:t>Éberségi szint meghatározás fejlődés-neurológiai vizsgálatokhoz (0-18 hónapos korig)</w:t>
      </w:r>
    </w:p>
    <w:p w:rsidR="00D608DA" w:rsidRDefault="00D608DA" w:rsidP="00D608DA">
      <w:pPr>
        <w:keepNext/>
        <w:ind w:left="720" w:hanging="851"/>
        <w:jc w:val="both"/>
        <w:rPr>
          <w:sz w:val="20"/>
        </w:rPr>
      </w:pPr>
      <w:r>
        <w:rPr>
          <w:i/>
          <w:sz w:val="20"/>
        </w:rPr>
        <w:tab/>
        <w:t>Az éberségi szint meghatározása feltétele a fejlődés-neurológiai vizsgálatnak, mivel az újszülött/csecsemő éberségi szintje befolyásolja a magasabbrendű idegműködést. Újszülöttek és csecsemők esetén szükséges a Prechtl-féle stádium (1 - 5) meghatározása mozgásvizsgálatot, valamint a látás- és hallásmagatartás-vizsgálatot megelőzően. A vizsgálatokat optimális esetben a Prechtl féle 4. stadiumban javasolt végezni. Fejlődésneurológiában jártas orvos vagy szakpszichológus által végzett vizsgálat.</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0-18 hónapos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19250</w:t>
      </w:r>
      <w:r>
        <w:rPr>
          <w:b/>
          <w:sz w:val="20"/>
        </w:rPr>
        <w:tab/>
        <w:t>Pszichogalvanikus reflex</w:t>
      </w:r>
    </w:p>
    <w:p w:rsidR="00D608DA" w:rsidRDefault="00D608DA" w:rsidP="00D608DA">
      <w:pPr>
        <w:keepNext/>
        <w:ind w:left="720" w:hanging="851"/>
        <w:jc w:val="both"/>
        <w:rPr>
          <w:sz w:val="20"/>
        </w:rPr>
      </w:pPr>
      <w:r>
        <w:rPr>
          <w:i/>
          <w:sz w:val="20"/>
        </w:rPr>
        <w:tab/>
        <w:t>A bőr elektromos vezetőképességének galvanométerrel mért változásai. Ezt az adatot általában emocionális készenlét mértékére vonatkozó jelzésnek tekintik.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1929A</w:t>
      </w:r>
      <w:r>
        <w:rPr>
          <w:b/>
          <w:sz w:val="20"/>
        </w:rPr>
        <w:tab/>
        <w:t>Lurija-Nebraska-féle neuropszichológiai próba</w:t>
      </w:r>
    </w:p>
    <w:p w:rsidR="00D608DA" w:rsidRDefault="00D608DA" w:rsidP="00D608DA">
      <w:pPr>
        <w:keepNext/>
        <w:ind w:left="720" w:hanging="851"/>
        <w:jc w:val="both"/>
        <w:rPr>
          <w:sz w:val="20"/>
        </w:rPr>
      </w:pPr>
      <w:r>
        <w:rPr>
          <w:i/>
          <w:sz w:val="20"/>
        </w:rPr>
        <w:tab/>
        <w:t>Standardizált tesztbattéria a motoros funkciók, érzékelés, beszédmegértés, írás, olvasás, számolás, memória, intelligencia neuropszichológiai mennyiségi és minőségi értékelésére.</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1929B</w:t>
      </w:r>
      <w:r>
        <w:rPr>
          <w:b/>
          <w:sz w:val="20"/>
        </w:rPr>
        <w:tab/>
        <w:t>Afázia neuropszichológiai próba I. (Lurija)</w:t>
      </w:r>
    </w:p>
    <w:p w:rsidR="00D608DA" w:rsidRDefault="00D608DA" w:rsidP="00D608DA">
      <w:pPr>
        <w:keepNext/>
        <w:ind w:left="720" w:hanging="851"/>
        <w:jc w:val="both"/>
        <w:rPr>
          <w:sz w:val="20"/>
        </w:rPr>
      </w:pPr>
      <w:r>
        <w:rPr>
          <w:i/>
          <w:sz w:val="20"/>
        </w:rPr>
        <w:tab/>
        <w:t>A beszéd/nyelv rendszerszerű neurolingvisztikai és pszicholingvisztikai elemzése az ép és károsodott összetevők kimutatására.</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1929C</w:t>
      </w:r>
      <w:r>
        <w:rPr>
          <w:b/>
          <w:sz w:val="20"/>
        </w:rPr>
        <w:tab/>
        <w:t>Afázia neuropszichológiai próba II.</w:t>
      </w:r>
    </w:p>
    <w:p w:rsidR="00D608DA" w:rsidRDefault="00D608DA" w:rsidP="00D608DA">
      <w:pPr>
        <w:keepNext/>
        <w:ind w:left="720" w:hanging="851"/>
        <w:jc w:val="both"/>
        <w:rPr>
          <w:sz w:val="20"/>
        </w:rPr>
      </w:pPr>
      <w:r>
        <w:rPr>
          <w:i/>
          <w:sz w:val="20"/>
        </w:rPr>
        <w:tab/>
        <w:t>Standardizált tesztbattéria alkalmazása az afázia típusának megállapítására (Láng I.-féle vizsgálat Western Aphasia Test magyar változata).</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1929D</w:t>
      </w:r>
      <w:r>
        <w:rPr>
          <w:b/>
          <w:sz w:val="20"/>
        </w:rPr>
        <w:tab/>
        <w:t>Kortikális funkció neuropszichiátriai tesztvizsgálat</w:t>
      </w:r>
    </w:p>
    <w:p w:rsidR="00D608DA" w:rsidRDefault="00D608DA" w:rsidP="00D608DA">
      <w:pPr>
        <w:keepNext/>
        <w:ind w:left="720" w:hanging="851"/>
        <w:jc w:val="both"/>
        <w:rPr>
          <w:sz w:val="20"/>
        </w:rPr>
      </w:pPr>
      <w:r>
        <w:rPr>
          <w:i/>
          <w:sz w:val="20"/>
        </w:rPr>
        <w:tab/>
        <w:t>A kotikális funkció neuropszichiátriai tesztvizsgálata.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1929E</w:t>
      </w:r>
      <w:r>
        <w:rPr>
          <w:b/>
          <w:sz w:val="20"/>
        </w:rPr>
        <w:tab/>
        <w:t>Bender-Gestalt-féle neuropszichiátriai teszt</w:t>
      </w:r>
    </w:p>
    <w:p w:rsidR="00D608DA" w:rsidRDefault="00D608DA" w:rsidP="00D608DA">
      <w:pPr>
        <w:keepNext/>
        <w:ind w:left="720" w:hanging="851"/>
        <w:jc w:val="both"/>
        <w:rPr>
          <w:sz w:val="20"/>
        </w:rPr>
      </w:pPr>
      <w:r>
        <w:rPr>
          <w:i/>
          <w:sz w:val="20"/>
        </w:rPr>
        <w:tab/>
        <w:t>Bender-Gestalt féle neuropszichiátriai teszt.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1929F</w:t>
      </w:r>
      <w:r>
        <w:rPr>
          <w:b/>
          <w:sz w:val="20"/>
        </w:rPr>
        <w:tab/>
        <w:t>DCS-Hill-féle agykárosodás diagnosztikai teszt</w:t>
      </w:r>
    </w:p>
    <w:p w:rsidR="00D608DA" w:rsidRDefault="00D608DA" w:rsidP="00D608DA">
      <w:pPr>
        <w:keepNext/>
        <w:ind w:left="720" w:hanging="851"/>
        <w:jc w:val="both"/>
        <w:rPr>
          <w:sz w:val="20"/>
        </w:rPr>
      </w:pPr>
      <w:r>
        <w:rPr>
          <w:i/>
          <w:sz w:val="20"/>
        </w:rPr>
        <w:tab/>
        <w:t>Cerebrális-kortikális károsodottságon alapuló teljesítménydeficit mérésére szolgáló teszt, mely gyakorolható tanulási feladatban, 5 féle funkciónívót, illetve deficitminőség mérését teszi lehetővé: alakérzékelés, tárolás, reprodukció és motoros átvitel, figyelem és tanulékonyság mérését teszi lehetővé.</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1929H</w:t>
      </w:r>
      <w:r>
        <w:rPr>
          <w:b/>
          <w:sz w:val="20"/>
        </w:rPr>
        <w:tab/>
        <w:t>Módosított mini mental state</w:t>
      </w:r>
    </w:p>
    <w:p w:rsidR="00D608DA" w:rsidRDefault="00D608DA" w:rsidP="00D608DA">
      <w:pPr>
        <w:keepNext/>
        <w:ind w:left="720" w:hanging="851"/>
        <w:jc w:val="both"/>
        <w:rPr>
          <w:sz w:val="20"/>
        </w:rPr>
      </w:pPr>
      <w:r>
        <w:rPr>
          <w:i/>
          <w:sz w:val="20"/>
        </w:rPr>
        <w:tab/>
        <w:t>Kortikális, szubkortikális funkciók, kognitív működés vizsgálatára szolgáló, strukturált tesztvizsgálat, orientációs támpontokkal.</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1929K</w:t>
      </w:r>
      <w:r>
        <w:rPr>
          <w:b/>
          <w:sz w:val="20"/>
        </w:rPr>
        <w:tab/>
        <w:t>Iskolaérettség tesztvizsgálata</w:t>
      </w:r>
    </w:p>
    <w:p w:rsidR="00D608DA" w:rsidRDefault="00D608DA" w:rsidP="00D608DA">
      <w:pPr>
        <w:keepNext/>
        <w:ind w:left="720" w:hanging="851"/>
        <w:jc w:val="both"/>
        <w:rPr>
          <w:sz w:val="20"/>
        </w:rPr>
      </w:pPr>
      <w:r>
        <w:rPr>
          <w:i/>
          <w:sz w:val="20"/>
        </w:rPr>
        <w:tab/>
        <w:t>Pszichológus vagy gyógypedagógus által végzett vizsgálat a szociális- és munkaérettség, ábrázoló- és kifejezőkészség, mennyiségfogalom, figyelem, emlékezet, gondolkodás funkciószintjeinek, a beteg gyermek fejlődésének és fejleszthetőségének felmérése.</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3-10 éves gyermeknél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1929L</w:t>
      </w:r>
      <w:r>
        <w:rPr>
          <w:b/>
          <w:sz w:val="20"/>
        </w:rPr>
        <w:tab/>
        <w:t>Gyermeki fejlődés vizsgálata próbákkal</w:t>
      </w:r>
    </w:p>
    <w:p w:rsidR="00D608DA" w:rsidRDefault="00D608DA" w:rsidP="00D608DA">
      <w:pPr>
        <w:keepNext/>
        <w:ind w:left="720" w:hanging="851"/>
        <w:jc w:val="both"/>
        <w:rPr>
          <w:sz w:val="20"/>
        </w:rPr>
      </w:pPr>
      <w:r>
        <w:rPr>
          <w:i/>
          <w:sz w:val="20"/>
        </w:rPr>
        <w:tab/>
        <w:t>Pszichológus, gyógypedagógus által felvett és értékelt standardizált próba, mely a gyermek pszichés (kognitív) fejlettségének feltérképezését, mozgás- és koordinációs képességeinek megítélését, verbális érettségét, iskolai teljesítményeit, illetve annak zavarait hivatott mérni. Az egyes funkciókat más-más próbákkal vizsgálják.</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3-10 éves gyermeknél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1929M</w:t>
      </w:r>
      <w:r>
        <w:rPr>
          <w:b/>
          <w:sz w:val="20"/>
        </w:rPr>
        <w:tab/>
        <w:t>Snijders-Domen-féle intelligencia vizsgálat</w:t>
      </w:r>
    </w:p>
    <w:p w:rsidR="00D608DA" w:rsidRDefault="00D608DA" w:rsidP="00D608DA">
      <w:pPr>
        <w:keepNext/>
        <w:ind w:left="720" w:hanging="851"/>
        <w:jc w:val="both"/>
        <w:rPr>
          <w:sz w:val="20"/>
        </w:rPr>
      </w:pPr>
      <w:r>
        <w:rPr>
          <w:i/>
          <w:sz w:val="20"/>
        </w:rPr>
        <w:tab/>
        <w:t>Nem verbális intelligencia vizsgálat.</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3-16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19301</w:t>
      </w:r>
      <w:r>
        <w:rPr>
          <w:b/>
          <w:sz w:val="20"/>
        </w:rPr>
        <w:tab/>
        <w:t>Mentális funkció vizsgálat Raven szerint</w:t>
      </w:r>
    </w:p>
    <w:p w:rsidR="00D608DA" w:rsidRDefault="00D608DA" w:rsidP="00D608DA">
      <w:pPr>
        <w:keepNext/>
        <w:ind w:left="720" w:hanging="851"/>
        <w:jc w:val="both"/>
        <w:rPr>
          <w:sz w:val="20"/>
        </w:rPr>
      </w:pPr>
      <w:r>
        <w:rPr>
          <w:i/>
          <w:sz w:val="20"/>
        </w:rPr>
        <w:tab/>
        <w:t>Intelligencia nívójának meghatározása a Raven-féle progresszív mátrix teszttel (60 vizuális minta, a feladat: az alakzatok közötti geometriai, logikai, stb. szabályosságok alapján adódó összefüggések felismerése, a hiányzó rész megnevezése).</w:t>
      </w:r>
    </w:p>
    <w:p w:rsidR="00D608DA" w:rsidRDefault="00D608DA" w:rsidP="00D608DA">
      <w:pPr>
        <w:keepNext/>
        <w:ind w:left="720" w:hanging="851"/>
        <w:jc w:val="both"/>
        <w:rPr>
          <w:sz w:val="20"/>
        </w:rPr>
      </w:pPr>
      <w:r>
        <w:rPr>
          <w:b/>
          <w:sz w:val="20"/>
        </w:rPr>
        <w:tab/>
      </w:r>
      <w:r>
        <w:rPr>
          <w:b/>
          <w:sz w:val="20"/>
        </w:rPr>
        <w:tab/>
        <w:t xml:space="preserve">Kizárva: </w:t>
      </w:r>
      <w:r>
        <w:rPr>
          <w:sz w:val="20"/>
        </w:rPr>
        <w:t>1930D</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19302</w:t>
      </w:r>
      <w:r>
        <w:rPr>
          <w:b/>
          <w:sz w:val="20"/>
        </w:rPr>
        <w:tab/>
        <w:t>Színes Raven-vizsgálat</w:t>
      </w:r>
    </w:p>
    <w:p w:rsidR="00D608DA" w:rsidRDefault="00D608DA" w:rsidP="00D608DA">
      <w:pPr>
        <w:keepNext/>
        <w:ind w:left="720" w:hanging="851"/>
        <w:jc w:val="both"/>
        <w:rPr>
          <w:sz w:val="20"/>
        </w:rPr>
      </w:pPr>
      <w:r>
        <w:rPr>
          <w:i/>
          <w:sz w:val="20"/>
        </w:rPr>
        <w:tab/>
        <w:t>Nem-verbális intelligenciavizsgálat, 5-11 éves gyermekek érzékelési-észlelési organizációjának, mentális teljesítőképességének megállapítására.</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5-11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19303</w:t>
      </w:r>
      <w:r>
        <w:rPr>
          <w:b/>
          <w:sz w:val="20"/>
        </w:rPr>
        <w:tab/>
        <w:t>Mentális funkció vizsgálat OTIS I.</w:t>
      </w:r>
    </w:p>
    <w:p w:rsidR="00D608DA" w:rsidRDefault="00D608DA" w:rsidP="00D608DA">
      <w:pPr>
        <w:keepNext/>
        <w:ind w:left="720" w:hanging="851"/>
        <w:jc w:val="both"/>
        <w:rPr>
          <w:sz w:val="20"/>
        </w:rPr>
      </w:pPr>
      <w:r>
        <w:rPr>
          <w:i/>
          <w:sz w:val="20"/>
        </w:rPr>
        <w:tab/>
        <w:t>Többdimenziós intelligencia-kérdőív, melyben verbális, számolási, logikai, geometriai feladatok alapján következtethetünk a beteg mentális nívójára és annak szerkezetére, az életkorának és iskolai végzettségének megfelelő átlagpopulációhoz viszonyítva.</w:t>
      </w:r>
    </w:p>
    <w:p w:rsidR="00D608DA" w:rsidRDefault="00D608DA" w:rsidP="00D608DA">
      <w:pPr>
        <w:keepNext/>
        <w:ind w:left="720" w:hanging="851"/>
        <w:jc w:val="both"/>
        <w:rPr>
          <w:sz w:val="20"/>
        </w:rPr>
      </w:pPr>
      <w:r>
        <w:rPr>
          <w:b/>
          <w:sz w:val="20"/>
        </w:rPr>
        <w:tab/>
      </w:r>
      <w:r>
        <w:rPr>
          <w:b/>
          <w:sz w:val="20"/>
        </w:rPr>
        <w:tab/>
        <w:t xml:space="preserve">Kizárva: </w:t>
      </w:r>
      <w:r>
        <w:rPr>
          <w:sz w:val="20"/>
        </w:rPr>
        <w:t>19304</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19304</w:t>
      </w:r>
      <w:r>
        <w:rPr>
          <w:b/>
          <w:sz w:val="20"/>
        </w:rPr>
        <w:tab/>
        <w:t>Mentális funkció vizsgálat OTIS II.</w:t>
      </w:r>
    </w:p>
    <w:p w:rsidR="00D608DA" w:rsidRDefault="00D608DA" w:rsidP="00D608DA">
      <w:pPr>
        <w:keepNext/>
        <w:ind w:left="720" w:hanging="851"/>
        <w:jc w:val="both"/>
        <w:rPr>
          <w:sz w:val="20"/>
        </w:rPr>
      </w:pPr>
      <w:r>
        <w:rPr>
          <w:i/>
          <w:sz w:val="20"/>
        </w:rPr>
        <w:tab/>
        <w:t>Kérdőíves intelligencia-teszt, melyben verbális, számolási, logikai, geometriai feladatok megoldása során a beteg mentális nívójának meghatározása történik, életkorának és iskolai végzettségének megfelelő átlagpopuláció eredményeivel összevetve.</w:t>
      </w:r>
    </w:p>
    <w:p w:rsidR="00D608DA" w:rsidRDefault="00D608DA" w:rsidP="00D608DA">
      <w:pPr>
        <w:keepNext/>
        <w:ind w:left="720" w:hanging="851"/>
        <w:jc w:val="both"/>
        <w:rPr>
          <w:sz w:val="20"/>
        </w:rPr>
      </w:pPr>
      <w:r>
        <w:rPr>
          <w:b/>
          <w:sz w:val="20"/>
        </w:rPr>
        <w:tab/>
      </w:r>
      <w:r>
        <w:rPr>
          <w:b/>
          <w:sz w:val="20"/>
        </w:rPr>
        <w:tab/>
        <w:t xml:space="preserve">Kizárva: </w:t>
      </w:r>
      <w:r>
        <w:rPr>
          <w:sz w:val="20"/>
        </w:rPr>
        <w:t>19303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19305</w:t>
      </w:r>
      <w:r>
        <w:rPr>
          <w:b/>
          <w:sz w:val="20"/>
        </w:rPr>
        <w:tab/>
        <w:t>Mentális funkció vizsgálat Benton A forma szerint</w:t>
      </w:r>
    </w:p>
    <w:p w:rsidR="00D608DA" w:rsidRDefault="00D608DA" w:rsidP="00D608DA">
      <w:pPr>
        <w:keepNext/>
        <w:ind w:left="720" w:hanging="851"/>
        <w:jc w:val="both"/>
        <w:rPr>
          <w:sz w:val="20"/>
        </w:rPr>
      </w:pPr>
      <w:r>
        <w:rPr>
          <w:i/>
          <w:sz w:val="20"/>
        </w:rPr>
        <w:tab/>
        <w:t>Vizuális emlékezet- és intelligencia vizsgálat, melyben 60 tesztlap egyenkénti expozíciója után a betegnek fel kell ismernie, illetve le kell rajzolnia a látott vonal-alakzatokat.</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19306</w:t>
      </w:r>
      <w:r>
        <w:rPr>
          <w:b/>
          <w:sz w:val="20"/>
        </w:rPr>
        <w:tab/>
        <w:t>Mentális képesség vizsgálat Bender szerint</w:t>
      </w:r>
    </w:p>
    <w:p w:rsidR="00D608DA" w:rsidRDefault="00D608DA" w:rsidP="00D608DA">
      <w:pPr>
        <w:keepNext/>
        <w:ind w:left="720" w:hanging="851"/>
        <w:jc w:val="both"/>
        <w:rPr>
          <w:sz w:val="20"/>
        </w:rPr>
      </w:pPr>
      <w:r>
        <w:rPr>
          <w:i/>
          <w:sz w:val="20"/>
        </w:rPr>
        <w:tab/>
        <w:t>Vizuomotoros intelligencia vizsgálat, melyben 10 tesztlapon lévő vonal-ábrákat kell a betegnek lemásolnia.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19307</w:t>
      </w:r>
      <w:r>
        <w:rPr>
          <w:b/>
          <w:sz w:val="20"/>
        </w:rPr>
        <w:tab/>
        <w:t>Mentális képesség vizsgálat Frostig szerint</w:t>
      </w:r>
    </w:p>
    <w:p w:rsidR="00D608DA" w:rsidRDefault="00D608DA" w:rsidP="00D608DA">
      <w:pPr>
        <w:keepNext/>
        <w:ind w:left="720" w:hanging="851"/>
        <w:jc w:val="both"/>
        <w:rPr>
          <w:sz w:val="20"/>
        </w:rPr>
      </w:pPr>
      <w:r>
        <w:rPr>
          <w:i/>
          <w:sz w:val="20"/>
        </w:rPr>
        <w:tab/>
        <w:t>Vizuoperceptív mentális képességvizsgáló teszt, egy vagy több gyermek, 5 féle vizuoperceptív és vizuomotoros funkciójának vizsgálatára.</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0-10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1930A</w:t>
      </w:r>
      <w:r>
        <w:rPr>
          <w:b/>
          <w:sz w:val="20"/>
        </w:rPr>
        <w:tab/>
        <w:t>Memória teszt 15 szó-15 kép</w:t>
      </w:r>
    </w:p>
    <w:p w:rsidR="00D608DA" w:rsidRDefault="00D608DA" w:rsidP="00D608DA">
      <w:pPr>
        <w:keepNext/>
        <w:ind w:left="720" w:hanging="851"/>
        <w:jc w:val="both"/>
        <w:rPr>
          <w:sz w:val="20"/>
        </w:rPr>
      </w:pPr>
      <w:r>
        <w:rPr>
          <w:i/>
          <w:sz w:val="20"/>
        </w:rPr>
        <w:tab/>
        <w:t>Komplex emlékezet-vizsgálati teszt, melyben 15 szó és 15 kép ötször megismételt expozíciója nyomán kialakult tanulás mértékének azonnali és 24 óra múltán történő megállapítása folyik.</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1930B</w:t>
      </w:r>
      <w:r>
        <w:rPr>
          <w:b/>
          <w:sz w:val="20"/>
        </w:rPr>
        <w:tab/>
        <w:t>Lurija-féle memóriapróba</w:t>
      </w:r>
    </w:p>
    <w:p w:rsidR="00D608DA" w:rsidRDefault="00D608DA" w:rsidP="00D608DA">
      <w:pPr>
        <w:keepNext/>
        <w:ind w:left="720" w:hanging="851"/>
        <w:jc w:val="both"/>
        <w:rPr>
          <w:sz w:val="20"/>
        </w:rPr>
      </w:pPr>
      <w:r>
        <w:rPr>
          <w:i/>
          <w:sz w:val="20"/>
        </w:rPr>
        <w:tab/>
        <w:t>Neuropszichológiai vizsgálat organikus sérülés kimutatására.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1930C</w:t>
      </w:r>
      <w:r>
        <w:rPr>
          <w:b/>
          <w:sz w:val="20"/>
        </w:rPr>
        <w:tab/>
        <w:t>Benton-féle memóriapróba (A + B)</w:t>
      </w:r>
    </w:p>
    <w:p w:rsidR="00D608DA" w:rsidRDefault="00D608DA" w:rsidP="00D608DA">
      <w:pPr>
        <w:keepNext/>
        <w:ind w:left="720" w:hanging="851"/>
        <w:jc w:val="both"/>
        <w:rPr>
          <w:sz w:val="20"/>
        </w:rPr>
      </w:pPr>
      <w:r>
        <w:rPr>
          <w:i/>
          <w:sz w:val="20"/>
        </w:rPr>
        <w:tab/>
        <w:t>Vizuális emlékezet és intelligencia-vizsgálat a Benton teszt A és B részpróbáival, melyben a betegnek 60 ábra exponálását követően felismerési illetve lerajzolási feladatban kell a vonal-alakzatokat reprodukálnia.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1930D</w:t>
      </w:r>
      <w:r>
        <w:rPr>
          <w:b/>
          <w:sz w:val="20"/>
        </w:rPr>
        <w:tab/>
        <w:t>Pszichiátriai keresztmetszeti status</w:t>
      </w:r>
    </w:p>
    <w:p w:rsidR="00D608DA" w:rsidRDefault="00D608DA" w:rsidP="00D608DA">
      <w:pPr>
        <w:keepNext/>
        <w:ind w:left="720" w:hanging="851"/>
        <w:jc w:val="both"/>
        <w:rPr>
          <w:sz w:val="20"/>
        </w:rPr>
      </w:pPr>
      <w:r>
        <w:rPr>
          <w:i/>
          <w:sz w:val="20"/>
        </w:rPr>
        <w:tab/>
        <w:t>A pszichiáter szakorvos/klinikai szakpszichológus az előzetes explorációs anyag alapján a pszichés státuszt pszichopatológiai terminológiával rögzíti. A pszichiátriai keresztmetszeti státusz felvételének célja: a vélemény megfogalmazása, a differenciáldiagnosztikai alternatívákkal együtt.</w:t>
      </w:r>
    </w:p>
    <w:p w:rsidR="00D608DA" w:rsidRDefault="00D608DA" w:rsidP="00D608DA">
      <w:pPr>
        <w:keepNext/>
        <w:ind w:left="720" w:hanging="851"/>
        <w:jc w:val="both"/>
        <w:rPr>
          <w:sz w:val="20"/>
        </w:rPr>
      </w:pPr>
      <w:r>
        <w:rPr>
          <w:b/>
          <w:sz w:val="20"/>
        </w:rPr>
        <w:tab/>
      </w:r>
      <w:r>
        <w:rPr>
          <w:b/>
          <w:sz w:val="20"/>
        </w:rPr>
        <w:tab/>
        <w:t xml:space="preserve">Kizárva: </w:t>
      </w:r>
      <w:r>
        <w:rPr>
          <w:sz w:val="20"/>
        </w:rPr>
        <w:t>11301; 19301; 1930E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1930E</w:t>
      </w:r>
      <w:r>
        <w:rPr>
          <w:b/>
          <w:sz w:val="20"/>
        </w:rPr>
        <w:tab/>
        <w:t>Pszichiátriai hosszmetszeti kép</w:t>
      </w:r>
    </w:p>
    <w:p w:rsidR="00D608DA" w:rsidRDefault="00D608DA" w:rsidP="00D608DA">
      <w:pPr>
        <w:keepNext/>
        <w:ind w:left="720" w:hanging="851"/>
        <w:jc w:val="both"/>
        <w:rPr>
          <w:sz w:val="20"/>
        </w:rPr>
      </w:pPr>
      <w:r>
        <w:rPr>
          <w:i/>
          <w:sz w:val="20"/>
        </w:rPr>
        <w:tab/>
        <w:t>Előzetesen elvégzett explorációk, reexplorációk, pszichés státusz(ok), anamnézis, biográfiai analízis, kórlefolyás, környezettanulmány, pszichodiagnosztika, stb. alapján a kórisme megerősítése, illetve módosítása, valamint a kezelés további módjának meghatározása vagy módosítása.</w:t>
      </w:r>
    </w:p>
    <w:p w:rsidR="00D608DA" w:rsidRDefault="00D608DA" w:rsidP="00D608DA">
      <w:pPr>
        <w:keepNext/>
        <w:ind w:left="720" w:hanging="851"/>
        <w:jc w:val="both"/>
        <w:rPr>
          <w:sz w:val="20"/>
        </w:rPr>
      </w:pPr>
      <w:r>
        <w:rPr>
          <w:b/>
          <w:sz w:val="20"/>
        </w:rPr>
        <w:tab/>
      </w:r>
      <w:r>
        <w:rPr>
          <w:b/>
          <w:sz w:val="20"/>
        </w:rPr>
        <w:tab/>
        <w:t xml:space="preserve">Kizárva: </w:t>
      </w:r>
      <w:r>
        <w:rPr>
          <w:sz w:val="20"/>
        </w:rPr>
        <w:t>1930D</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1930F</w:t>
      </w:r>
      <w:r>
        <w:rPr>
          <w:b/>
          <w:sz w:val="20"/>
        </w:rPr>
        <w:tab/>
        <w:t>Pszichodinamikai elemzés</w:t>
      </w:r>
    </w:p>
    <w:p w:rsidR="00D608DA" w:rsidRDefault="00D608DA" w:rsidP="00D608DA">
      <w:pPr>
        <w:keepNext/>
        <w:ind w:left="720" w:hanging="851"/>
        <w:jc w:val="both"/>
        <w:rPr>
          <w:sz w:val="20"/>
        </w:rPr>
      </w:pPr>
      <w:r>
        <w:rPr>
          <w:i/>
          <w:sz w:val="20"/>
        </w:rPr>
        <w:tab/>
        <w:t>Pszichiátriai, pszichológiai interjú(k) és teszt-vizsgálati eredmények során megismert tünetek, betegségkép, és a tudattalan konfliktusok, patogén élettörténeti események, traumák közötti összefüggések keresése, a pszichikus zavar kialakulásában szerepet játszó elhárító mechanizmusok azonosítása, a kora gyermekkori személyiségfejlődés, pszichoszexuális identitás kialakulásának nyomon követése, a premorbid személyiség képének rekonstruálása.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19314</w:t>
      </w:r>
      <w:r>
        <w:rPr>
          <w:b/>
          <w:sz w:val="20"/>
        </w:rPr>
        <w:tab/>
        <w:t>Műszeres problémacentrikus neuropszichológiai vizsgálat</w:t>
      </w:r>
    </w:p>
    <w:p w:rsidR="00D608DA" w:rsidRDefault="00D608DA" w:rsidP="00D608DA">
      <w:pPr>
        <w:keepNext/>
        <w:ind w:left="720" w:hanging="851"/>
        <w:jc w:val="both"/>
        <w:rPr>
          <w:sz w:val="20"/>
        </w:rPr>
      </w:pPr>
      <w:r>
        <w:rPr>
          <w:i/>
          <w:sz w:val="20"/>
        </w:rPr>
        <w:tab/>
        <w:t>A neuropszichológiai vizsgálatok, a szakma szabályai szerint.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19322</w:t>
      </w:r>
      <w:r>
        <w:rPr>
          <w:b/>
          <w:sz w:val="20"/>
        </w:rPr>
        <w:tab/>
        <w:t>Rorschach projektív próba</w:t>
      </w:r>
    </w:p>
    <w:p w:rsidR="00D608DA" w:rsidRDefault="00D608DA" w:rsidP="00D608DA">
      <w:pPr>
        <w:keepNext/>
        <w:ind w:left="720" w:hanging="851"/>
        <w:jc w:val="both"/>
        <w:rPr>
          <w:sz w:val="20"/>
        </w:rPr>
      </w:pPr>
      <w:r>
        <w:rPr>
          <w:i/>
          <w:sz w:val="20"/>
        </w:rPr>
        <w:tab/>
        <w:t>Perceptanalitikus projektív személyiség-vizsgálati teszt, melyben a 10 jelentés nélküli foltot ábrázoló táblát kell értelmeznie a betegnek. Feleleteit, megnyilvánulásait a pszichológus írásban rögzíti, majd az értékelés során a felfogásmód, percepciós determináns, tartalom, gyakoriság, különleges reakciók mintegy 250 lehetséges jelével kódolja, a jeleket összesítve mutatókat, diagnosztikai támpontokat számol ki, majd az adatok és szöveg-összefüggések alapján pszichodinamikus elemzéssel személyiségképet, pszichodiagnosztikai véleményt (leletet) fogalmaz meg.</w:t>
      </w:r>
    </w:p>
    <w:p w:rsidR="00D608DA" w:rsidRDefault="00D608DA" w:rsidP="00D608DA">
      <w:pPr>
        <w:keepNext/>
        <w:ind w:left="720" w:hanging="851"/>
        <w:jc w:val="both"/>
        <w:rPr>
          <w:sz w:val="20"/>
        </w:rPr>
      </w:pPr>
      <w:r>
        <w:rPr>
          <w:b/>
          <w:sz w:val="20"/>
        </w:rPr>
        <w:tab/>
      </w:r>
      <w:r>
        <w:rPr>
          <w:b/>
          <w:sz w:val="20"/>
        </w:rPr>
        <w:tab/>
        <w:t xml:space="preserve">Kizárva: </w:t>
      </w:r>
      <w:r>
        <w:rPr>
          <w:sz w:val="20"/>
        </w:rPr>
        <w:t>19325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19323</w:t>
      </w:r>
      <w:r>
        <w:rPr>
          <w:b/>
          <w:sz w:val="20"/>
        </w:rPr>
        <w:tab/>
        <w:t>Személyiségvizsgálat TAT</w:t>
      </w:r>
    </w:p>
    <w:p w:rsidR="00D608DA" w:rsidRDefault="00D608DA" w:rsidP="00D608DA">
      <w:pPr>
        <w:keepNext/>
        <w:ind w:left="720" w:hanging="851"/>
        <w:jc w:val="both"/>
        <w:rPr>
          <w:sz w:val="20"/>
        </w:rPr>
      </w:pPr>
      <w:r>
        <w:rPr>
          <w:i/>
          <w:sz w:val="20"/>
        </w:rPr>
        <w:tab/>
        <w:t>Tematikus projektív személyiség-vizsgálati teszt, melyben 20 különféle tematikájú képről kell a betegnek történeteket mondania (a történeteknek időben tagoltaknak, dramatikusaknak kell lenniük). A történetek tartalmi, szemantikai, dinamikai és felszólító jelleg szerinti elemzése révén a pszichológus megfogalmazza a beteg személyiségképét, azonosítja a pszichodiagnosztikai támpontokat.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19324</w:t>
      </w:r>
      <w:r>
        <w:rPr>
          <w:b/>
          <w:sz w:val="20"/>
        </w:rPr>
        <w:tab/>
        <w:t>Személyiségvizsgálat PFT</w:t>
      </w:r>
    </w:p>
    <w:p w:rsidR="00D608DA" w:rsidRDefault="00D608DA" w:rsidP="00D608DA">
      <w:pPr>
        <w:keepNext/>
        <w:ind w:left="720" w:hanging="851"/>
        <w:jc w:val="both"/>
        <w:rPr>
          <w:sz w:val="20"/>
        </w:rPr>
      </w:pPr>
      <w:r>
        <w:rPr>
          <w:i/>
          <w:sz w:val="20"/>
        </w:rPr>
        <w:tab/>
        <w:t>Képes frusztrációs teszt, melyben a beteg 24 sematikusan ábrázolt frusztrációs helyzetbe kell önmagát beleélnie, és reagálnia. A válaszokat az agresszió irányultsága, és a reakció típusa szerint a pszichológus utólag bejelöli, a jeleket összesítve mutatókat és indexeket számol ki, melyek elemzésével a beteg frusztrációs toleranciájára, frusztráló helyzetekben várható viselkedésére vonatkozó véleményt fogalmaz meg.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19325</w:t>
      </w:r>
      <w:r>
        <w:rPr>
          <w:b/>
          <w:sz w:val="20"/>
        </w:rPr>
        <w:tab/>
        <w:t>Személyiségvizsgálat Zulliger szerint</w:t>
      </w:r>
    </w:p>
    <w:p w:rsidR="00D608DA" w:rsidRDefault="00D608DA" w:rsidP="00D608DA">
      <w:pPr>
        <w:keepNext/>
        <w:ind w:left="720" w:hanging="851"/>
        <w:jc w:val="both"/>
        <w:rPr>
          <w:sz w:val="20"/>
        </w:rPr>
      </w:pPr>
      <w:r>
        <w:rPr>
          <w:i/>
          <w:sz w:val="20"/>
        </w:rPr>
        <w:tab/>
        <w:t>Perceptanalitikus projektív személyiség-vizsgáló teszt, egyénileg és csoportosan is felvehető. 3 jelentés nélküli foltot ábrázoló kép (tábla vagy diapozitív) exponálásakor a beteg elmondja/rögzíti azt, amire a kép emlékezteti. Percepciós determinánsok, tartalmak, gyakoriságok, különleges reakciók szerinti értékelés, majd ezek alapján mutatók és indexek kiszámolása után állítja fel a pszichológus a személyiségképet.</w:t>
      </w:r>
    </w:p>
    <w:p w:rsidR="00D608DA" w:rsidRDefault="00D608DA" w:rsidP="00D608DA">
      <w:pPr>
        <w:keepNext/>
        <w:ind w:left="720" w:hanging="851"/>
        <w:jc w:val="both"/>
        <w:rPr>
          <w:sz w:val="20"/>
        </w:rPr>
      </w:pPr>
      <w:r>
        <w:rPr>
          <w:b/>
          <w:sz w:val="20"/>
        </w:rPr>
        <w:tab/>
      </w:r>
      <w:r>
        <w:rPr>
          <w:b/>
          <w:sz w:val="20"/>
        </w:rPr>
        <w:tab/>
        <w:t xml:space="preserve">Kizárva: </w:t>
      </w:r>
      <w:r>
        <w:rPr>
          <w:sz w:val="20"/>
        </w:rPr>
        <w:t>19322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19326</w:t>
      </w:r>
      <w:r>
        <w:rPr>
          <w:b/>
          <w:sz w:val="20"/>
        </w:rPr>
        <w:tab/>
        <w:t>Személyiségvizsgálat, Szondi-féle kétprofilos</w:t>
      </w:r>
    </w:p>
    <w:p w:rsidR="00D608DA" w:rsidRDefault="00D608DA" w:rsidP="00D608DA">
      <w:pPr>
        <w:keepNext/>
        <w:ind w:left="720" w:hanging="851"/>
        <w:jc w:val="both"/>
        <w:rPr>
          <w:sz w:val="20"/>
        </w:rPr>
      </w:pPr>
      <w:r>
        <w:rPr>
          <w:i/>
          <w:sz w:val="20"/>
        </w:rPr>
        <w:tab/>
        <w:t>Projektív személyiségteszt, melyben a betegnek 48 portrét kell két alkalommal szimpátia-antipátia szerint szortíroznia. A választások összesítése 8 személyiségfaktor alapján történik.</w:t>
      </w:r>
    </w:p>
    <w:p w:rsidR="00D608DA" w:rsidRDefault="00D608DA" w:rsidP="00D608DA">
      <w:pPr>
        <w:keepNext/>
        <w:ind w:left="720" w:hanging="851"/>
        <w:jc w:val="both"/>
        <w:rPr>
          <w:sz w:val="20"/>
        </w:rPr>
      </w:pPr>
      <w:r>
        <w:rPr>
          <w:b/>
          <w:sz w:val="20"/>
        </w:rPr>
        <w:tab/>
      </w:r>
      <w:r>
        <w:rPr>
          <w:b/>
          <w:sz w:val="20"/>
        </w:rPr>
        <w:tab/>
        <w:t xml:space="preserve">Kizárva: </w:t>
      </w:r>
      <w:r>
        <w:rPr>
          <w:sz w:val="20"/>
        </w:rPr>
        <w:t>19327</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19327</w:t>
      </w:r>
      <w:r>
        <w:rPr>
          <w:b/>
          <w:sz w:val="20"/>
        </w:rPr>
        <w:tab/>
        <w:t>Személyiségvizsgálat, Szondi-féle tízprofilos</w:t>
      </w:r>
    </w:p>
    <w:p w:rsidR="00D608DA" w:rsidRDefault="00D608DA" w:rsidP="00D608DA">
      <w:pPr>
        <w:keepNext/>
        <w:ind w:left="720" w:hanging="851"/>
        <w:jc w:val="both"/>
        <w:rPr>
          <w:sz w:val="20"/>
        </w:rPr>
      </w:pPr>
      <w:r>
        <w:rPr>
          <w:i/>
          <w:sz w:val="20"/>
        </w:rPr>
        <w:tab/>
        <w:t>Projektív személyiségteszt, melyben a beteg összesen tíz alkalommal választ a Szondi teszt 48 portréjából rokon-, illetve ellenszenv szerint. A 8 személyiségfaktoron túl különféle skálák, képlet kiszámítása szükséges a patopszichológiai lelet, személyiségkép megfogalmazásához.</w:t>
      </w:r>
    </w:p>
    <w:p w:rsidR="00D608DA" w:rsidRDefault="00D608DA" w:rsidP="00D608DA">
      <w:pPr>
        <w:keepNext/>
        <w:ind w:left="720" w:hanging="851"/>
        <w:jc w:val="both"/>
        <w:rPr>
          <w:sz w:val="20"/>
        </w:rPr>
      </w:pPr>
      <w:r>
        <w:rPr>
          <w:b/>
          <w:sz w:val="20"/>
        </w:rPr>
        <w:tab/>
      </w:r>
      <w:r>
        <w:rPr>
          <w:b/>
          <w:sz w:val="20"/>
        </w:rPr>
        <w:tab/>
        <w:t xml:space="preserve">Kizárva: </w:t>
      </w:r>
      <w:r>
        <w:rPr>
          <w:sz w:val="20"/>
        </w:rPr>
        <w:t>19326</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19328</w:t>
      </w:r>
      <w:r>
        <w:rPr>
          <w:b/>
          <w:sz w:val="20"/>
        </w:rPr>
        <w:tab/>
        <w:t>HTP (ház-ember-fa) rajzteszt</w:t>
      </w:r>
    </w:p>
    <w:p w:rsidR="00D608DA" w:rsidRDefault="00D608DA" w:rsidP="00D608DA">
      <w:pPr>
        <w:keepNext/>
        <w:ind w:left="720" w:hanging="851"/>
        <w:jc w:val="both"/>
        <w:rPr>
          <w:sz w:val="20"/>
        </w:rPr>
      </w:pPr>
      <w:r>
        <w:rPr>
          <w:i/>
          <w:sz w:val="20"/>
        </w:rPr>
        <w:tab/>
        <w:t>Rajzteszt, melyben a betegnek egy házat, egy fát és egy embert kell rajzolnia, majd mindegyiket szóban elemeznie, magyaráznia. A teszt felvevője a rajzok és verbális anyag formai és tartalmi jellegzetességeinek elemzése alapján pszichodiagnosztikai mutatókat számol ki és leletet fogalmaz meg személyiségzavar, intelligenciadeficit vonatkozásában.</w:t>
      </w:r>
    </w:p>
    <w:p w:rsidR="00D608DA" w:rsidRDefault="00D608DA" w:rsidP="00D608DA">
      <w:pPr>
        <w:keepNext/>
        <w:ind w:left="720" w:hanging="851"/>
        <w:jc w:val="both"/>
        <w:rPr>
          <w:sz w:val="20"/>
        </w:rPr>
      </w:pPr>
      <w:r>
        <w:rPr>
          <w:b/>
          <w:sz w:val="20"/>
        </w:rPr>
        <w:tab/>
      </w:r>
      <w:r>
        <w:rPr>
          <w:b/>
          <w:sz w:val="20"/>
        </w:rPr>
        <w:tab/>
        <w:t xml:space="preserve">Kizárva: </w:t>
      </w:r>
      <w:r>
        <w:rPr>
          <w:sz w:val="20"/>
        </w:rPr>
        <w:t>19329</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19329</w:t>
      </w:r>
      <w:r>
        <w:rPr>
          <w:b/>
          <w:sz w:val="20"/>
        </w:rPr>
        <w:tab/>
        <w:t>Farajz-teszt</w:t>
      </w:r>
    </w:p>
    <w:p w:rsidR="00D608DA" w:rsidRDefault="00D608DA" w:rsidP="00D608DA">
      <w:pPr>
        <w:keepNext/>
        <w:ind w:left="720" w:hanging="851"/>
        <w:jc w:val="both"/>
        <w:rPr>
          <w:sz w:val="20"/>
        </w:rPr>
      </w:pPr>
      <w:r>
        <w:rPr>
          <w:i/>
          <w:sz w:val="20"/>
        </w:rPr>
        <w:tab/>
        <w:t>Rajzteszt, melynek során a beteg két alkalommal 1-1 fát rajzol, melyet verbális asszociációkkal egészít ki. A rajzokat és kiegészítéseket a pszichológus 38 féle kritérium szerint értékeli és pontozza. A kiszámított mutatók alapján a beteg ösztön-, érzelmi-, és szellemi szférájára vonatkozó személyiségelemzést végez.</w:t>
      </w:r>
    </w:p>
    <w:p w:rsidR="00D608DA" w:rsidRDefault="00D608DA" w:rsidP="00D608DA">
      <w:pPr>
        <w:keepNext/>
        <w:ind w:left="720" w:hanging="851"/>
        <w:jc w:val="both"/>
        <w:rPr>
          <w:sz w:val="20"/>
        </w:rPr>
      </w:pPr>
      <w:r>
        <w:rPr>
          <w:b/>
          <w:sz w:val="20"/>
        </w:rPr>
        <w:tab/>
      </w:r>
      <w:r>
        <w:rPr>
          <w:b/>
          <w:sz w:val="20"/>
        </w:rPr>
        <w:tab/>
        <w:t xml:space="preserve">Kizárva: </w:t>
      </w:r>
      <w:r>
        <w:rPr>
          <w:sz w:val="20"/>
        </w:rPr>
        <w:t>19328</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1932A</w:t>
      </w:r>
      <w:r>
        <w:rPr>
          <w:b/>
          <w:sz w:val="20"/>
        </w:rPr>
        <w:tab/>
        <w:t>Machover-Baltrusch-féle rajzteszt</w:t>
      </w:r>
    </w:p>
    <w:p w:rsidR="00D608DA" w:rsidRDefault="00D608DA" w:rsidP="00D608DA">
      <w:pPr>
        <w:keepNext/>
        <w:ind w:left="720" w:hanging="851"/>
        <w:jc w:val="both"/>
        <w:rPr>
          <w:sz w:val="20"/>
        </w:rPr>
      </w:pPr>
      <w:r>
        <w:rPr>
          <w:i/>
          <w:sz w:val="20"/>
        </w:rPr>
        <w:tab/>
        <w:t>A beteg egy férfi és egy női alakot rajzol, majd kiegészítő magyarázatokat fűz hozzájuk, illetve a pszichológus kérdéseire válaszol. A rajzok 30 formai és számos egyéb (patopszichológiai, pszichodinamikai) szempont alapján értékelhetők.</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1932B</w:t>
      </w:r>
      <w:r>
        <w:rPr>
          <w:b/>
          <w:sz w:val="20"/>
        </w:rPr>
        <w:tab/>
        <w:t>Lüscher-teszt</w:t>
      </w:r>
    </w:p>
    <w:p w:rsidR="00D608DA" w:rsidRDefault="00D608DA" w:rsidP="00D608DA">
      <w:pPr>
        <w:keepNext/>
        <w:ind w:left="720" w:hanging="851"/>
        <w:jc w:val="both"/>
        <w:rPr>
          <w:sz w:val="20"/>
        </w:rPr>
      </w:pPr>
      <w:r>
        <w:rPr>
          <w:i/>
          <w:sz w:val="20"/>
        </w:rPr>
        <w:tab/>
        <w:t>A beteg 7 sorozatban különféle standard színösszeállításokból választ, illetve rangsorol.</w:t>
      </w:r>
    </w:p>
    <w:p w:rsidR="00D608DA" w:rsidRDefault="00D608DA" w:rsidP="00D608DA">
      <w:pPr>
        <w:keepNext/>
        <w:ind w:left="720" w:hanging="851"/>
        <w:jc w:val="both"/>
        <w:rPr>
          <w:sz w:val="20"/>
        </w:rPr>
      </w:pPr>
      <w:r>
        <w:rPr>
          <w:b/>
          <w:sz w:val="20"/>
        </w:rPr>
        <w:tab/>
      </w:r>
      <w:r>
        <w:rPr>
          <w:b/>
          <w:sz w:val="20"/>
        </w:rPr>
        <w:tab/>
        <w:t xml:space="preserve">Kizárva: </w:t>
      </w:r>
      <w:r>
        <w:rPr>
          <w:sz w:val="20"/>
        </w:rPr>
        <w:t>1932C</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1932C</w:t>
      </w:r>
      <w:r>
        <w:rPr>
          <w:b/>
          <w:sz w:val="20"/>
        </w:rPr>
        <w:tab/>
        <w:t>Színpiramis-teszt</w:t>
      </w:r>
    </w:p>
    <w:p w:rsidR="00D608DA" w:rsidRDefault="00D608DA" w:rsidP="00D608DA">
      <w:pPr>
        <w:keepNext/>
        <w:ind w:left="720" w:hanging="851"/>
        <w:jc w:val="both"/>
        <w:rPr>
          <w:sz w:val="20"/>
        </w:rPr>
      </w:pPr>
      <w:r>
        <w:rPr>
          <w:i/>
          <w:sz w:val="20"/>
        </w:rPr>
        <w:tab/>
        <w:t>A Pfister-féle színtesztben a betegnek 24 színárnyalatú négyzetlapocskákból kell egy előre megrajzolt sémában 15 mezős piramist kialakítania, 6 alkalommal.</w:t>
      </w:r>
    </w:p>
    <w:p w:rsidR="00D608DA" w:rsidRDefault="00D608DA" w:rsidP="00D608DA">
      <w:pPr>
        <w:keepNext/>
        <w:ind w:left="720" w:hanging="851"/>
        <w:jc w:val="both"/>
        <w:rPr>
          <w:sz w:val="20"/>
        </w:rPr>
      </w:pPr>
      <w:r>
        <w:rPr>
          <w:b/>
          <w:sz w:val="20"/>
        </w:rPr>
        <w:tab/>
      </w:r>
      <w:r>
        <w:rPr>
          <w:b/>
          <w:sz w:val="20"/>
        </w:rPr>
        <w:tab/>
        <w:t xml:space="preserve">Kizárva: </w:t>
      </w:r>
      <w:r>
        <w:rPr>
          <w:sz w:val="20"/>
        </w:rPr>
        <w:t>1932B</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1932D</w:t>
      </w:r>
      <w:r>
        <w:rPr>
          <w:b/>
          <w:sz w:val="20"/>
        </w:rPr>
        <w:tab/>
        <w:t>Wartegg-teszt</w:t>
      </w:r>
    </w:p>
    <w:p w:rsidR="00D608DA" w:rsidRDefault="00D608DA" w:rsidP="00D608DA">
      <w:pPr>
        <w:keepNext/>
        <w:ind w:left="720" w:hanging="851"/>
        <w:jc w:val="both"/>
        <w:rPr>
          <w:sz w:val="20"/>
        </w:rPr>
      </w:pPr>
      <w:r>
        <w:rPr>
          <w:i/>
          <w:sz w:val="20"/>
        </w:rPr>
        <w:tab/>
        <w:t>A rajztesztben 8 négyzetben lévő rajzkezdemények kiegészítése a feladat.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1932E</w:t>
      </w:r>
      <w:r>
        <w:rPr>
          <w:b/>
          <w:sz w:val="20"/>
        </w:rPr>
        <w:tab/>
        <w:t>Metamorfózis teszt</w:t>
      </w:r>
    </w:p>
    <w:p w:rsidR="00D608DA" w:rsidRDefault="00D608DA" w:rsidP="00D608DA">
      <w:pPr>
        <w:keepNext/>
        <w:ind w:left="720" w:hanging="851"/>
        <w:jc w:val="both"/>
        <w:rPr>
          <w:sz w:val="20"/>
        </w:rPr>
      </w:pPr>
      <w:r>
        <w:rPr>
          <w:i/>
          <w:sz w:val="20"/>
        </w:rPr>
        <w:tab/>
        <w:t>Projektív teszt, melyben a szimbólumok szintjén dinamikus pszichológiai következtetéseket vonhatunk le a beteg énképéről, viszonyrendszeréről, az elfogadott és elutasított értékeiről, szenzibilitásáról, énerejéről, motivációiról.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1932F</w:t>
      </w:r>
      <w:r>
        <w:rPr>
          <w:b/>
          <w:sz w:val="20"/>
        </w:rPr>
        <w:tab/>
        <w:t>Személyiségvizsgálat CAT-féle</w:t>
      </w:r>
    </w:p>
    <w:p w:rsidR="00D608DA" w:rsidRDefault="00D608DA" w:rsidP="00D608DA">
      <w:pPr>
        <w:keepNext/>
        <w:ind w:left="720" w:hanging="851"/>
        <w:jc w:val="both"/>
        <w:rPr>
          <w:sz w:val="20"/>
        </w:rPr>
      </w:pPr>
      <w:r>
        <w:rPr>
          <w:i/>
          <w:sz w:val="20"/>
        </w:rPr>
        <w:tab/>
        <w:t>Projektív személyiségvizsgáló eljárás 12 éves korig, melyben 10 képről való meséltetés révén a személyiség egésze vizsgálható, a megoldásban az egyes készségek, képességek, valamint a személyiség globális irányultsága térképezhető fel.</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3-12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1932G</w:t>
      </w:r>
      <w:r>
        <w:rPr>
          <w:b/>
          <w:sz w:val="20"/>
        </w:rPr>
        <w:tab/>
        <w:t>Személyiségvizsgálat PIL-féle</w:t>
      </w:r>
    </w:p>
    <w:p w:rsidR="00D608DA" w:rsidRDefault="00D608DA" w:rsidP="00D608DA">
      <w:pPr>
        <w:keepNext/>
        <w:ind w:left="720" w:hanging="851"/>
        <w:jc w:val="both"/>
        <w:rPr>
          <w:sz w:val="20"/>
        </w:rPr>
      </w:pPr>
      <w:r>
        <w:rPr>
          <w:i/>
          <w:sz w:val="20"/>
        </w:rPr>
        <w:tab/>
        <w:t>Gyermek tematikus projektív személyiségvizsgálata.</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3-18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1932H</w:t>
      </w:r>
      <w:r>
        <w:rPr>
          <w:b/>
          <w:sz w:val="20"/>
        </w:rPr>
        <w:tab/>
        <w:t>Duss-féle meseteszt</w:t>
      </w:r>
    </w:p>
    <w:p w:rsidR="00D608DA" w:rsidRDefault="00D608DA" w:rsidP="00D608DA">
      <w:pPr>
        <w:keepNext/>
        <w:ind w:left="720" w:hanging="851"/>
        <w:jc w:val="both"/>
        <w:rPr>
          <w:sz w:val="20"/>
        </w:rPr>
      </w:pPr>
      <w:r>
        <w:rPr>
          <w:i/>
          <w:sz w:val="20"/>
        </w:rPr>
        <w:tab/>
        <w:t>A gyermek szabad asszociatív mesefolytatása révén támpontokat ad a pszichés konfliktusok és traumák megítélésére, segítve ezzel a megértés és feldolgozás folyamatát.</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5-10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1932J</w:t>
      </w:r>
      <w:r>
        <w:rPr>
          <w:b/>
          <w:sz w:val="20"/>
        </w:rPr>
        <w:tab/>
        <w:t>Bábteszt</w:t>
      </w:r>
    </w:p>
    <w:p w:rsidR="00D608DA" w:rsidRDefault="00D608DA" w:rsidP="00D608DA">
      <w:pPr>
        <w:keepNext/>
        <w:ind w:left="720" w:hanging="851"/>
        <w:jc w:val="both"/>
        <w:rPr>
          <w:sz w:val="20"/>
        </w:rPr>
      </w:pPr>
      <w:r>
        <w:rPr>
          <w:i/>
          <w:sz w:val="20"/>
        </w:rPr>
        <w:tab/>
        <w:t>Projektív személyiségvizsgáló és terápiás standardizált játékeszköz-készlet segítségével a gyermek személyiségének, tünetértékű lelki sajátosságainak megállapítását, és - terápiás módszerként - feszültségredukciót, élménykorrekciót végzünk.</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3-15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1932K</w:t>
      </w:r>
      <w:r>
        <w:rPr>
          <w:b/>
          <w:sz w:val="20"/>
        </w:rPr>
        <w:tab/>
        <w:t>Világteszt</w:t>
      </w:r>
    </w:p>
    <w:p w:rsidR="00D608DA" w:rsidRDefault="00D608DA" w:rsidP="00D608DA">
      <w:pPr>
        <w:keepNext/>
        <w:ind w:left="720" w:hanging="851"/>
        <w:jc w:val="both"/>
        <w:rPr>
          <w:sz w:val="20"/>
        </w:rPr>
      </w:pPr>
      <w:r>
        <w:rPr>
          <w:i/>
          <w:sz w:val="20"/>
        </w:rPr>
        <w:tab/>
        <w:t>Standardizált projektív személyiségvizsgáló és terápiás játékeszköz-készlet, mely a gyermek játékát veszi alapul a személyiségvizsgálathoz, a szimptomatikus jegyek megállapításához.</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1932L</w:t>
      </w:r>
      <w:r>
        <w:rPr>
          <w:b/>
          <w:sz w:val="20"/>
        </w:rPr>
        <w:tab/>
        <w:t>Szceno-teszt</w:t>
      </w:r>
    </w:p>
    <w:p w:rsidR="00D608DA" w:rsidRDefault="00D608DA" w:rsidP="00D608DA">
      <w:pPr>
        <w:keepNext/>
        <w:ind w:left="720" w:hanging="851"/>
        <w:jc w:val="both"/>
        <w:rPr>
          <w:sz w:val="20"/>
        </w:rPr>
      </w:pPr>
      <w:r>
        <w:rPr>
          <w:i/>
          <w:sz w:val="20"/>
        </w:rPr>
        <w:tab/>
        <w:t>Projektív személyiségvizsgálat és terápiás módszer gyermekek számára standardizált játékeszköz- készlettel, mely a gyermek szabad játéktevékenységén alapul, miközben megjeleníti és segítséggel feldolgozza pszichés konfliktusait.</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3-15 éves korig</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1932M</w:t>
      </w:r>
      <w:r>
        <w:rPr>
          <w:b/>
          <w:sz w:val="20"/>
        </w:rPr>
        <w:tab/>
        <w:t>MMPI-teszt</w:t>
      </w:r>
    </w:p>
    <w:p w:rsidR="00D608DA" w:rsidRDefault="00D608DA" w:rsidP="00D608DA">
      <w:pPr>
        <w:keepNext/>
        <w:ind w:left="720" w:hanging="851"/>
        <w:jc w:val="both"/>
        <w:rPr>
          <w:sz w:val="20"/>
        </w:rPr>
      </w:pPr>
      <w:r>
        <w:rPr>
          <w:i/>
          <w:sz w:val="20"/>
        </w:rPr>
        <w:tab/>
        <w:t>A Minnesota Többtényezős Személyiségleltár 566 tételből álló kérdőív. A válaszokat feldolgozva standardizált 4 validitás, 10 klinikai alap- és számos személyiségvonás-skála számolható, értékelésük alapján személyiségelemzés készül, diagnosztikus és állapotkövető célból.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1932N</w:t>
      </w:r>
      <w:r>
        <w:rPr>
          <w:b/>
          <w:sz w:val="20"/>
        </w:rPr>
        <w:tab/>
        <w:t>Személyiségvizsgálat CPI-teszt</w:t>
      </w:r>
    </w:p>
    <w:p w:rsidR="00D608DA" w:rsidRDefault="00D608DA" w:rsidP="00D608DA">
      <w:pPr>
        <w:keepNext/>
        <w:ind w:left="720" w:hanging="851"/>
        <w:jc w:val="both"/>
        <w:rPr>
          <w:sz w:val="20"/>
        </w:rPr>
      </w:pPr>
      <w:r>
        <w:rPr>
          <w:i/>
          <w:sz w:val="20"/>
        </w:rPr>
        <w:tab/>
        <w:t>A Kaliforniai Pszichológiai Kérdőív segítségével végzett személyiség-vizsgálatban 480 kérdésre válaszolva a beteg 18 személyiségskála alapján megrajzolható személyiségprofillal jellemezhető, főként interperszonális, szociális, teljesítmény-érdeklődés, stb. attitűdjei mentén.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1932P</w:t>
      </w:r>
      <w:r>
        <w:rPr>
          <w:b/>
          <w:sz w:val="20"/>
        </w:rPr>
        <w:tab/>
        <w:t>Személyiségvizsgálat Cattel szerint</w:t>
      </w:r>
    </w:p>
    <w:p w:rsidR="00D608DA" w:rsidRDefault="00D608DA" w:rsidP="00D608DA">
      <w:pPr>
        <w:keepNext/>
        <w:ind w:left="720" w:hanging="851"/>
        <w:jc w:val="both"/>
        <w:rPr>
          <w:sz w:val="20"/>
        </w:rPr>
      </w:pPr>
      <w:r>
        <w:rPr>
          <w:i/>
          <w:sz w:val="20"/>
        </w:rPr>
        <w:tab/>
        <w:t>186 kérdésből álló személyiségvizsgáló kérdőív, mely 16 személyiségfaktor mentén személyiségprofillá rendezhető, amely főként a szociabilitás zavaraival jellemezhető esetekben, pszichodiagnosztikai támpontként használható.</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1932R</w:t>
      </w:r>
      <w:r>
        <w:rPr>
          <w:b/>
          <w:sz w:val="20"/>
        </w:rPr>
        <w:tab/>
        <w:t>Személyiségvizsgálat FPI-teszt</w:t>
      </w:r>
    </w:p>
    <w:p w:rsidR="00D608DA" w:rsidRDefault="00D608DA" w:rsidP="00D608DA">
      <w:pPr>
        <w:keepNext/>
        <w:ind w:left="720" w:hanging="851"/>
        <w:jc w:val="both"/>
        <w:rPr>
          <w:sz w:val="20"/>
        </w:rPr>
      </w:pPr>
      <w:r>
        <w:rPr>
          <w:i/>
          <w:sz w:val="20"/>
        </w:rPr>
        <w:tab/>
        <w:t>A 212 kérdésből álló Freiburgi Személyiség Leltár (A és B) többdimenziós személyiség-kérdőív, melyet kitöltéssel vagy kikérdezéssel válaszol meg a beteg. A kiértékelés során 9 fő és 3 másodlagos faktor mentén személyiségelemzés végezhető.</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1932S</w:t>
      </w:r>
      <w:r>
        <w:rPr>
          <w:b/>
          <w:sz w:val="20"/>
        </w:rPr>
        <w:tab/>
        <w:t>Thomas-féle meseteszt</w:t>
      </w:r>
    </w:p>
    <w:p w:rsidR="00D608DA" w:rsidRDefault="00D608DA" w:rsidP="00D608DA">
      <w:pPr>
        <w:keepNext/>
        <w:ind w:left="720" w:hanging="851"/>
        <w:jc w:val="both"/>
        <w:rPr>
          <w:sz w:val="20"/>
        </w:rPr>
      </w:pPr>
      <w:r>
        <w:rPr>
          <w:i/>
          <w:sz w:val="20"/>
        </w:rPr>
        <w:tab/>
        <w:t>A teszt a gyermek szabad asszociatív mesefolytatása révén támpontot ad a pszichés konfliktusok és traumák megítélésére.</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7-12 éves gyermeknél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19331</w:t>
      </w:r>
      <w:r>
        <w:rPr>
          <w:b/>
          <w:sz w:val="20"/>
        </w:rPr>
        <w:tab/>
        <w:t>Révész-Nagy-féle figyelemvizsgálat</w:t>
      </w:r>
    </w:p>
    <w:p w:rsidR="00D608DA" w:rsidRDefault="00D608DA" w:rsidP="00D608DA">
      <w:pPr>
        <w:keepNext/>
        <w:ind w:left="720" w:hanging="851"/>
        <w:jc w:val="both"/>
        <w:rPr>
          <w:sz w:val="20"/>
        </w:rPr>
      </w:pPr>
      <w:r>
        <w:rPr>
          <w:i/>
          <w:sz w:val="20"/>
        </w:rPr>
        <w:tab/>
        <w:t>A beteg figyelmi terhelhetőségének, koncentrációképessége változásának mérése a 10 percen át tartó figyelmi-számolásos feladat megoldása során, teljesítményének összehasonlítása az átlag-populációéval.</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19212; 19332; 19333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19332</w:t>
      </w:r>
      <w:r>
        <w:rPr>
          <w:b/>
          <w:sz w:val="20"/>
        </w:rPr>
        <w:tab/>
        <w:t>Pieron-féle figyelemvizsgálat</w:t>
      </w:r>
    </w:p>
    <w:p w:rsidR="00D608DA" w:rsidRDefault="00D608DA" w:rsidP="00D608DA">
      <w:pPr>
        <w:keepNext/>
        <w:ind w:left="720" w:hanging="851"/>
        <w:jc w:val="both"/>
        <w:rPr>
          <w:sz w:val="20"/>
        </w:rPr>
      </w:pPr>
      <w:r>
        <w:rPr>
          <w:i/>
          <w:sz w:val="20"/>
        </w:rPr>
        <w:tab/>
        <w:t>A beteg figyelmi teljesítményének és monotónia-toleranciájának standardizált, kvantitatív vizsgálata, nagymennyiségű vizuális inger megkülönböztetése alapján.</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19212; 19331; 19333</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19333</w:t>
      </w:r>
      <w:r>
        <w:rPr>
          <w:b/>
          <w:sz w:val="20"/>
        </w:rPr>
        <w:tab/>
        <w:t>d2 figyelemvizsgálat</w:t>
      </w:r>
    </w:p>
    <w:p w:rsidR="00D608DA" w:rsidRDefault="00D608DA" w:rsidP="00D608DA">
      <w:pPr>
        <w:keepNext/>
        <w:ind w:left="720" w:hanging="851"/>
        <w:jc w:val="both"/>
        <w:rPr>
          <w:sz w:val="20"/>
        </w:rPr>
      </w:pPr>
      <w:r>
        <w:rPr>
          <w:i/>
          <w:sz w:val="20"/>
        </w:rPr>
        <w:tab/>
        <w:t>A beteg figyelmi teljesítményének kvalitatív és kvantitatív vizsgálata, standardizált teszt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19211; 19212; 19331; 19332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19351</w:t>
      </w:r>
      <w:r>
        <w:rPr>
          <w:b/>
          <w:sz w:val="20"/>
        </w:rPr>
        <w:tab/>
        <w:t>Lorr-féle IMPS pszichiátriai állapotbecslő skála</w:t>
      </w:r>
    </w:p>
    <w:p w:rsidR="00D608DA" w:rsidRDefault="00D608DA" w:rsidP="00D608DA">
      <w:pPr>
        <w:keepNext/>
        <w:ind w:left="720" w:hanging="851"/>
        <w:jc w:val="both"/>
        <w:rPr>
          <w:sz w:val="20"/>
        </w:rPr>
      </w:pPr>
      <w:r>
        <w:rPr>
          <w:i/>
          <w:sz w:val="20"/>
        </w:rPr>
        <w:tab/>
        <w:t>Tematikus interjú, melynek során nyert adatok és megfigyelések alapján a beteg pszichikus állapota 10 szindróma-skála szerint írható le.</w:t>
      </w:r>
    </w:p>
    <w:p w:rsidR="00D608DA" w:rsidRDefault="00D608DA" w:rsidP="00D608DA">
      <w:pPr>
        <w:keepNext/>
        <w:ind w:left="720" w:hanging="851"/>
        <w:jc w:val="both"/>
        <w:rPr>
          <w:sz w:val="20"/>
        </w:rPr>
      </w:pPr>
      <w:r>
        <w:rPr>
          <w:b/>
          <w:sz w:val="20"/>
        </w:rPr>
        <w:tab/>
      </w:r>
      <w:r>
        <w:rPr>
          <w:b/>
          <w:sz w:val="20"/>
        </w:rPr>
        <w:tab/>
        <w:t xml:space="preserve">Kizárva: </w:t>
      </w:r>
      <w:r>
        <w:rPr>
          <w:sz w:val="20"/>
        </w:rPr>
        <w:t>19352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19352</w:t>
      </w:r>
      <w:r>
        <w:rPr>
          <w:b/>
          <w:sz w:val="20"/>
        </w:rPr>
        <w:tab/>
        <w:t>BPRS pszichiátriai állapotbecslő skála</w:t>
      </w:r>
    </w:p>
    <w:p w:rsidR="00D608DA" w:rsidRDefault="00D608DA" w:rsidP="00D608DA">
      <w:pPr>
        <w:keepNext/>
        <w:ind w:left="720" w:hanging="851"/>
        <w:jc w:val="both"/>
        <w:rPr>
          <w:sz w:val="20"/>
        </w:rPr>
      </w:pPr>
      <w:r>
        <w:rPr>
          <w:i/>
          <w:sz w:val="20"/>
        </w:rPr>
        <w:tab/>
        <w:t>Tünetbecslő skála, melyben az interjú során nyert adatok, megfigyelések utólagos értékelése révén a beteg pszichikus állapota 18 szimptóma (szorongás, gondolkodás-zavar, pszichomotórium, realitás zavara, stb.) mentén, 7 fokozatban becsülhető és a becsült értékek diagnosztikai támpontként értékelhetők.</w:t>
      </w:r>
    </w:p>
    <w:p w:rsidR="00D608DA" w:rsidRDefault="00D608DA" w:rsidP="00D608DA">
      <w:pPr>
        <w:keepNext/>
        <w:ind w:left="720" w:hanging="851"/>
        <w:jc w:val="both"/>
        <w:rPr>
          <w:sz w:val="20"/>
        </w:rPr>
      </w:pPr>
      <w:r>
        <w:rPr>
          <w:b/>
          <w:sz w:val="20"/>
        </w:rPr>
        <w:tab/>
      </w:r>
      <w:r>
        <w:rPr>
          <w:b/>
          <w:sz w:val="20"/>
        </w:rPr>
        <w:tab/>
        <w:t xml:space="preserve">Kizárva: </w:t>
      </w:r>
      <w:r>
        <w:rPr>
          <w:sz w:val="20"/>
        </w:rPr>
        <w:t>19351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19353</w:t>
      </w:r>
      <w:r>
        <w:rPr>
          <w:b/>
          <w:sz w:val="20"/>
        </w:rPr>
        <w:tab/>
        <w:t>Hamilton-féle depressziós skála</w:t>
      </w:r>
    </w:p>
    <w:p w:rsidR="00D608DA" w:rsidRDefault="00D608DA" w:rsidP="00D608DA">
      <w:pPr>
        <w:keepNext/>
        <w:ind w:left="720" w:hanging="851"/>
        <w:jc w:val="both"/>
        <w:rPr>
          <w:sz w:val="20"/>
        </w:rPr>
      </w:pPr>
      <w:r>
        <w:rPr>
          <w:i/>
          <w:sz w:val="20"/>
        </w:rPr>
        <w:tab/>
        <w:t>A depressziós állapotot jellemző, 21 tételből álló kérdőív, melynek kitöltésével a beteg beszámol depressziós tüneteinek mértékéről.</w:t>
      </w:r>
    </w:p>
    <w:p w:rsidR="00D608DA" w:rsidRDefault="00D608DA" w:rsidP="00D608DA">
      <w:pPr>
        <w:keepNext/>
        <w:ind w:left="720" w:hanging="851"/>
        <w:jc w:val="both"/>
        <w:rPr>
          <w:sz w:val="20"/>
        </w:rPr>
      </w:pPr>
      <w:r>
        <w:rPr>
          <w:b/>
          <w:sz w:val="20"/>
        </w:rPr>
        <w:tab/>
      </w:r>
      <w:r>
        <w:rPr>
          <w:b/>
          <w:sz w:val="20"/>
        </w:rPr>
        <w:tab/>
        <w:t xml:space="preserve">Kizárva: </w:t>
      </w:r>
      <w:r>
        <w:rPr>
          <w:sz w:val="20"/>
        </w:rPr>
        <w:t>19355; 19356</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19354</w:t>
      </w:r>
      <w:r>
        <w:rPr>
          <w:b/>
          <w:sz w:val="20"/>
        </w:rPr>
        <w:tab/>
        <w:t>Hamilton-féle szorongás skála</w:t>
      </w:r>
    </w:p>
    <w:p w:rsidR="00D608DA" w:rsidRDefault="00D608DA" w:rsidP="00D608DA">
      <w:pPr>
        <w:keepNext/>
        <w:ind w:left="720" w:hanging="851"/>
        <w:jc w:val="both"/>
        <w:rPr>
          <w:sz w:val="20"/>
        </w:rPr>
      </w:pPr>
      <w:r>
        <w:rPr>
          <w:i/>
          <w:sz w:val="20"/>
        </w:rPr>
        <w:tab/>
        <w:t>Szorongásos pszichés és testi tünetek meglétére kérdező skála.</w:t>
      </w:r>
    </w:p>
    <w:p w:rsidR="00D608DA" w:rsidRDefault="00D608DA" w:rsidP="00D608DA">
      <w:pPr>
        <w:keepNext/>
        <w:ind w:left="720" w:hanging="851"/>
        <w:jc w:val="both"/>
        <w:rPr>
          <w:sz w:val="20"/>
        </w:rPr>
      </w:pPr>
      <w:r>
        <w:rPr>
          <w:b/>
          <w:sz w:val="20"/>
        </w:rPr>
        <w:tab/>
      </w:r>
      <w:r>
        <w:rPr>
          <w:b/>
          <w:sz w:val="20"/>
        </w:rPr>
        <w:tab/>
        <w:t xml:space="preserve">Kizárva: </w:t>
      </w:r>
      <w:r>
        <w:rPr>
          <w:sz w:val="20"/>
        </w:rPr>
        <w:t>1935B; 1935D</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19355</w:t>
      </w:r>
      <w:r>
        <w:rPr>
          <w:b/>
          <w:sz w:val="20"/>
        </w:rPr>
        <w:tab/>
        <w:t>Zung-féle depressziós skála</w:t>
      </w:r>
    </w:p>
    <w:p w:rsidR="00D608DA" w:rsidRDefault="00D608DA" w:rsidP="00D608DA">
      <w:pPr>
        <w:keepNext/>
        <w:ind w:left="720" w:hanging="851"/>
        <w:jc w:val="both"/>
        <w:rPr>
          <w:sz w:val="20"/>
        </w:rPr>
      </w:pPr>
      <w:r>
        <w:rPr>
          <w:i/>
          <w:sz w:val="20"/>
        </w:rPr>
        <w:tab/>
        <w:t>40 tételből álló kérdőív, melynek megválaszolásával a beteg a depresszióra jellemző tünetekből állapítja meg, hogy azok mennyire jellemzők rá. A válaszok pontértékét a standarddal összevetve, a depressziós betegség súlyossági fokát állapíthatjuk meg.</w:t>
      </w:r>
    </w:p>
    <w:p w:rsidR="00D608DA" w:rsidRDefault="00D608DA" w:rsidP="00D608DA">
      <w:pPr>
        <w:keepNext/>
        <w:ind w:left="720" w:hanging="851"/>
        <w:jc w:val="both"/>
        <w:rPr>
          <w:sz w:val="20"/>
        </w:rPr>
      </w:pPr>
      <w:r>
        <w:rPr>
          <w:b/>
          <w:sz w:val="20"/>
        </w:rPr>
        <w:tab/>
      </w:r>
      <w:r>
        <w:rPr>
          <w:b/>
          <w:sz w:val="20"/>
        </w:rPr>
        <w:tab/>
        <w:t xml:space="preserve">Kizárva: </w:t>
      </w:r>
      <w:r>
        <w:rPr>
          <w:sz w:val="20"/>
        </w:rPr>
        <w:t>19353; 19356</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19356</w:t>
      </w:r>
      <w:r>
        <w:rPr>
          <w:b/>
          <w:sz w:val="20"/>
        </w:rPr>
        <w:tab/>
        <w:t>Beck-féle depressziós skála</w:t>
      </w:r>
    </w:p>
    <w:p w:rsidR="00D608DA" w:rsidRDefault="00D608DA" w:rsidP="00D608DA">
      <w:pPr>
        <w:keepNext/>
        <w:ind w:left="720" w:hanging="851"/>
        <w:jc w:val="both"/>
        <w:rPr>
          <w:sz w:val="20"/>
        </w:rPr>
      </w:pPr>
      <w:r>
        <w:rPr>
          <w:i/>
          <w:sz w:val="20"/>
        </w:rPr>
        <w:tab/>
        <w:t>Depressziós tünetek, panaszok, gondolkodási sémák meglétét és mértékét megállapító kérdőív, melynek standardizált értékével a beteg depressziójának súlyosságát, az esetleges szuicid veszélyeztetettséget diagnosztizálhatjuk.</w:t>
      </w:r>
    </w:p>
    <w:p w:rsidR="00D608DA" w:rsidRDefault="00D608DA" w:rsidP="00D608DA">
      <w:pPr>
        <w:keepNext/>
        <w:ind w:left="720" w:hanging="851"/>
        <w:jc w:val="both"/>
        <w:rPr>
          <w:sz w:val="20"/>
        </w:rPr>
      </w:pPr>
      <w:r>
        <w:rPr>
          <w:b/>
          <w:sz w:val="20"/>
        </w:rPr>
        <w:tab/>
      </w:r>
      <w:r>
        <w:rPr>
          <w:b/>
          <w:sz w:val="20"/>
        </w:rPr>
        <w:tab/>
        <w:t xml:space="preserve">Kizárva: </w:t>
      </w:r>
      <w:r>
        <w:rPr>
          <w:sz w:val="20"/>
        </w:rPr>
        <w:t>19353; 19355</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19357</w:t>
      </w:r>
      <w:r>
        <w:rPr>
          <w:b/>
          <w:sz w:val="20"/>
        </w:rPr>
        <w:tab/>
        <w:t>Ozsváth-féle önjellemző panaszleltár</w:t>
      </w:r>
    </w:p>
    <w:p w:rsidR="00D608DA" w:rsidRDefault="00D608DA" w:rsidP="00D608DA">
      <w:pPr>
        <w:keepNext/>
        <w:ind w:left="720" w:hanging="851"/>
        <w:jc w:val="both"/>
        <w:rPr>
          <w:sz w:val="20"/>
        </w:rPr>
      </w:pPr>
      <w:r>
        <w:rPr>
          <w:i/>
          <w:sz w:val="20"/>
        </w:rPr>
        <w:tab/>
        <w:t>20 panasztételből álló kérdőív, melynek kitöltésekor a beteg a megadott válaszlehetőségek közül az önmagára jellemző panaszokat választja ki.</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19358</w:t>
      </w:r>
      <w:r>
        <w:rPr>
          <w:b/>
          <w:sz w:val="20"/>
        </w:rPr>
        <w:tab/>
        <w:t>Goldberg-féle állapotjelző leltár</w:t>
      </w:r>
    </w:p>
    <w:p w:rsidR="00D608DA" w:rsidRDefault="00D608DA" w:rsidP="00D608DA">
      <w:pPr>
        <w:keepNext/>
        <w:ind w:left="720" w:hanging="851"/>
        <w:jc w:val="both"/>
        <w:rPr>
          <w:sz w:val="20"/>
        </w:rPr>
      </w:pPr>
      <w:r>
        <w:rPr>
          <w:i/>
          <w:sz w:val="20"/>
        </w:rPr>
        <w:tab/>
        <w:t>Általános Egészség Kérdőív, melynek kitöltése során a beteg az utóbbi 2-3 hét során, önmagán észlelt panaszairól számol be.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19359</w:t>
      </w:r>
      <w:r>
        <w:rPr>
          <w:b/>
          <w:sz w:val="20"/>
        </w:rPr>
        <w:tab/>
        <w:t>Brengelman-féle ENR skála</w:t>
      </w:r>
    </w:p>
    <w:p w:rsidR="00D608DA" w:rsidRDefault="00D608DA" w:rsidP="00D608DA">
      <w:pPr>
        <w:keepNext/>
        <w:ind w:left="720" w:hanging="851"/>
        <w:jc w:val="both"/>
        <w:rPr>
          <w:sz w:val="20"/>
        </w:rPr>
      </w:pPr>
      <w:r>
        <w:rPr>
          <w:i/>
          <w:sz w:val="20"/>
        </w:rPr>
        <w:tab/>
        <w:t>Személyiségvizsgáló kérdőív, melynek értékelése és standarddal való összevetése a beteg extro- introverziójának, neuroticizmusának és rigiditásának dimenzió-mértékéről ad információt.</w:t>
      </w:r>
    </w:p>
    <w:p w:rsidR="00D608DA" w:rsidRDefault="00D608DA" w:rsidP="00D608DA">
      <w:pPr>
        <w:keepNext/>
        <w:ind w:left="720" w:hanging="851"/>
        <w:jc w:val="both"/>
        <w:rPr>
          <w:sz w:val="20"/>
        </w:rPr>
      </w:pPr>
      <w:r>
        <w:rPr>
          <w:b/>
          <w:sz w:val="20"/>
        </w:rPr>
        <w:tab/>
      </w:r>
      <w:r>
        <w:rPr>
          <w:b/>
          <w:sz w:val="20"/>
        </w:rPr>
        <w:tab/>
        <w:t xml:space="preserve">Kizárva: </w:t>
      </w:r>
      <w:r>
        <w:rPr>
          <w:sz w:val="20"/>
        </w:rPr>
        <w:t>1935A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1935A</w:t>
      </w:r>
      <w:r>
        <w:rPr>
          <w:b/>
          <w:sz w:val="20"/>
        </w:rPr>
        <w:tab/>
        <w:t>Eysenck-féle EPQ skála</w:t>
      </w:r>
    </w:p>
    <w:p w:rsidR="00D608DA" w:rsidRDefault="00D608DA" w:rsidP="00D608DA">
      <w:pPr>
        <w:keepNext/>
        <w:ind w:left="720" w:hanging="851"/>
        <w:jc w:val="both"/>
        <w:rPr>
          <w:sz w:val="20"/>
        </w:rPr>
      </w:pPr>
      <w:r>
        <w:rPr>
          <w:i/>
          <w:sz w:val="20"/>
        </w:rPr>
        <w:tab/>
        <w:t>A személyiség-kérdőív az extra-introverzió, neuroticizmus, rigiditás és pszichoticizmus fokát méri.</w:t>
      </w:r>
    </w:p>
    <w:p w:rsidR="00D608DA" w:rsidRDefault="00D608DA" w:rsidP="00D608DA">
      <w:pPr>
        <w:keepNext/>
        <w:ind w:left="720" w:hanging="851"/>
        <w:jc w:val="both"/>
        <w:rPr>
          <w:sz w:val="20"/>
        </w:rPr>
      </w:pPr>
      <w:r>
        <w:rPr>
          <w:b/>
          <w:sz w:val="20"/>
        </w:rPr>
        <w:tab/>
      </w:r>
      <w:r>
        <w:rPr>
          <w:b/>
          <w:sz w:val="20"/>
        </w:rPr>
        <w:tab/>
        <w:t xml:space="preserve">Kizárva: </w:t>
      </w:r>
      <w:r>
        <w:rPr>
          <w:sz w:val="20"/>
        </w:rPr>
        <w:t>19359</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1935B</w:t>
      </w:r>
      <w:r>
        <w:rPr>
          <w:b/>
          <w:sz w:val="20"/>
        </w:rPr>
        <w:tab/>
        <w:t>Taylor-féle manifeszt szorongást mérő skála</w:t>
      </w:r>
    </w:p>
    <w:p w:rsidR="00D608DA" w:rsidRDefault="00D608DA" w:rsidP="00D608DA">
      <w:pPr>
        <w:keepNext/>
        <w:ind w:left="720" w:hanging="851"/>
        <w:jc w:val="both"/>
        <w:rPr>
          <w:sz w:val="20"/>
        </w:rPr>
      </w:pPr>
      <w:r>
        <w:rPr>
          <w:i/>
          <w:sz w:val="20"/>
        </w:rPr>
        <w:tab/>
        <w:t>50 (szűkített változatában 30) kérdésből álló kérdőív, értékelése és standard-értékekkel való összevetése.</w:t>
      </w:r>
    </w:p>
    <w:p w:rsidR="00D608DA" w:rsidRDefault="00D608DA" w:rsidP="00D608DA">
      <w:pPr>
        <w:keepNext/>
        <w:ind w:left="720" w:hanging="851"/>
        <w:jc w:val="both"/>
        <w:rPr>
          <w:sz w:val="20"/>
        </w:rPr>
      </w:pPr>
      <w:r>
        <w:rPr>
          <w:b/>
          <w:sz w:val="20"/>
        </w:rPr>
        <w:tab/>
      </w:r>
      <w:r>
        <w:rPr>
          <w:b/>
          <w:sz w:val="20"/>
        </w:rPr>
        <w:tab/>
        <w:t xml:space="preserve">Kizárva: </w:t>
      </w:r>
      <w:r>
        <w:rPr>
          <w:sz w:val="20"/>
        </w:rPr>
        <w:t>19354; 1935D; 1935M</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1935D</w:t>
      </w:r>
      <w:r>
        <w:rPr>
          <w:b/>
          <w:sz w:val="20"/>
        </w:rPr>
        <w:tab/>
        <w:t>Spielberg-féle STAI szorongásvizsgálat</w:t>
      </w:r>
    </w:p>
    <w:p w:rsidR="00D608DA" w:rsidRDefault="00D608DA" w:rsidP="00D608DA">
      <w:pPr>
        <w:keepNext/>
        <w:ind w:left="720" w:hanging="851"/>
        <w:jc w:val="both"/>
        <w:rPr>
          <w:sz w:val="20"/>
        </w:rPr>
      </w:pPr>
      <w:r>
        <w:rPr>
          <w:i/>
          <w:sz w:val="20"/>
        </w:rPr>
        <w:tab/>
        <w:t>Kétszer 20 tételből álló standardizált kérdőív, melyben a beteg aktuális (állapotszorongás) értékét és általános (vonás-szorongás) értékét állapíthatjuk meg.</w:t>
      </w:r>
    </w:p>
    <w:p w:rsidR="00D608DA" w:rsidRDefault="00D608DA" w:rsidP="00D608DA">
      <w:pPr>
        <w:keepNext/>
        <w:ind w:left="720" w:hanging="851"/>
        <w:jc w:val="both"/>
        <w:rPr>
          <w:sz w:val="20"/>
        </w:rPr>
      </w:pPr>
      <w:r>
        <w:rPr>
          <w:b/>
          <w:sz w:val="20"/>
        </w:rPr>
        <w:tab/>
      </w:r>
      <w:r>
        <w:rPr>
          <w:b/>
          <w:sz w:val="20"/>
        </w:rPr>
        <w:tab/>
        <w:t xml:space="preserve">Kizárva: </w:t>
      </w:r>
      <w:r>
        <w:rPr>
          <w:sz w:val="20"/>
        </w:rPr>
        <w:t>19354; 1935B</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1935E</w:t>
      </w:r>
      <w:r>
        <w:rPr>
          <w:b/>
          <w:sz w:val="20"/>
        </w:rPr>
        <w:tab/>
        <w:t>Spielberg-féle agresszió kifejezési skála</w:t>
      </w:r>
    </w:p>
    <w:p w:rsidR="00D608DA" w:rsidRDefault="00D608DA" w:rsidP="00D608DA">
      <w:pPr>
        <w:keepNext/>
        <w:ind w:left="720" w:hanging="851"/>
        <w:jc w:val="both"/>
        <w:rPr>
          <w:sz w:val="20"/>
        </w:rPr>
      </w:pPr>
      <w:r>
        <w:rPr>
          <w:i/>
          <w:sz w:val="20"/>
        </w:rPr>
        <w:tab/>
        <w:t>Agresszív tendenciák objektív mérésére szolgáló skála.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1935G</w:t>
      </w:r>
      <w:r>
        <w:rPr>
          <w:b/>
          <w:sz w:val="20"/>
        </w:rPr>
        <w:tab/>
        <w:t>Tulajdonságlista</w:t>
      </w:r>
    </w:p>
    <w:p w:rsidR="00D608DA" w:rsidRDefault="00D608DA" w:rsidP="00D608DA">
      <w:pPr>
        <w:keepNext/>
        <w:ind w:left="720" w:hanging="851"/>
        <w:jc w:val="both"/>
        <w:rPr>
          <w:sz w:val="20"/>
        </w:rPr>
      </w:pPr>
      <w:r>
        <w:rPr>
          <w:i/>
          <w:sz w:val="20"/>
        </w:rPr>
        <w:tab/>
        <w:t>A Leary-féle 128 tulajdonságlista segítségével a beteg énképét, vagy ideális selfjét jelöli meg, illetve a beteg hozzátartozói töltenek ki listát a betegről. A standardizált, 16 interperszonális alaptéma, 8 osztály, 2 dimenzió megállapítása a beteg által alkalmazott interperszonális stratégia, kommunikációs forma, interakciós séma megismerését segíti elő, képet adva a neurotikus vagy karakteropátiás viszonyulásmódokról is. A tudatos önjellemzés és az ideális self összevetése az önelfogadás mértékéről, a mások jellemzésével való összevetés az énpercepció minőségéről tájékoztat, így a lista többszöri, többszempontú felvétele szükséges.</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1935H</w:t>
      </w:r>
      <w:r>
        <w:rPr>
          <w:b/>
          <w:sz w:val="20"/>
        </w:rPr>
        <w:tab/>
        <w:t>Derogatis skála (SCL)</w:t>
      </w:r>
    </w:p>
    <w:p w:rsidR="00D608DA" w:rsidRDefault="00D608DA" w:rsidP="00D608DA">
      <w:pPr>
        <w:keepNext/>
        <w:ind w:left="720" w:hanging="851"/>
        <w:jc w:val="both"/>
        <w:rPr>
          <w:sz w:val="20"/>
        </w:rPr>
      </w:pPr>
      <w:r>
        <w:rPr>
          <w:i/>
          <w:sz w:val="20"/>
        </w:rPr>
        <w:tab/>
        <w:t>Derogatis-skála (SCL).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1935K</w:t>
      </w:r>
      <w:r>
        <w:rPr>
          <w:b/>
          <w:sz w:val="20"/>
        </w:rPr>
        <w:tab/>
        <w:t>Énkép-testkép kérdőív</w:t>
      </w:r>
    </w:p>
    <w:p w:rsidR="00D608DA" w:rsidRDefault="00D608DA" w:rsidP="00D608DA">
      <w:pPr>
        <w:keepNext/>
        <w:ind w:left="720" w:hanging="851"/>
        <w:jc w:val="both"/>
        <w:rPr>
          <w:sz w:val="20"/>
        </w:rPr>
      </w:pPr>
      <w:r>
        <w:rPr>
          <w:i/>
          <w:sz w:val="20"/>
        </w:rPr>
        <w:tab/>
        <w:t>Énkép-testkép kérdőív kitöltése és értékelése.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1935L</w:t>
      </w:r>
      <w:r>
        <w:rPr>
          <w:b/>
          <w:sz w:val="20"/>
        </w:rPr>
        <w:tab/>
        <w:t>Juhász-Kopp-Veér-féle neurózisszűrő kérdőív</w:t>
      </w:r>
    </w:p>
    <w:p w:rsidR="00D608DA" w:rsidRDefault="00D608DA" w:rsidP="00D608DA">
      <w:pPr>
        <w:keepNext/>
        <w:ind w:left="720" w:hanging="851"/>
        <w:jc w:val="both"/>
        <w:rPr>
          <w:sz w:val="20"/>
        </w:rPr>
      </w:pPr>
      <w:r>
        <w:rPr>
          <w:i/>
          <w:sz w:val="20"/>
        </w:rPr>
        <w:tab/>
        <w:t>Juhász-Kopp-Veér-féle neurozisszűrő kérdőív kitöltése és értékelése.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1935M</w:t>
      </w:r>
      <w:r>
        <w:rPr>
          <w:b/>
          <w:sz w:val="20"/>
        </w:rPr>
        <w:tab/>
        <w:t>James-féle külső-belső kontroll kérdőív</w:t>
      </w:r>
    </w:p>
    <w:p w:rsidR="00D608DA" w:rsidRDefault="00D608DA" w:rsidP="00D608DA">
      <w:pPr>
        <w:keepNext/>
        <w:ind w:left="720" w:hanging="851"/>
        <w:jc w:val="both"/>
        <w:rPr>
          <w:sz w:val="20"/>
        </w:rPr>
      </w:pPr>
      <w:r>
        <w:rPr>
          <w:i/>
          <w:sz w:val="20"/>
        </w:rPr>
        <w:tab/>
        <w:t>James-féle külső-belső kontroll kérdőív kitöltése és értékelése.</w:t>
      </w:r>
    </w:p>
    <w:p w:rsidR="00D608DA" w:rsidRDefault="00D608DA" w:rsidP="00D608DA">
      <w:pPr>
        <w:keepNext/>
        <w:ind w:left="720" w:hanging="851"/>
        <w:jc w:val="both"/>
        <w:rPr>
          <w:sz w:val="20"/>
        </w:rPr>
      </w:pPr>
      <w:r>
        <w:rPr>
          <w:b/>
          <w:sz w:val="20"/>
        </w:rPr>
        <w:tab/>
      </w:r>
      <w:r>
        <w:rPr>
          <w:b/>
          <w:sz w:val="20"/>
        </w:rPr>
        <w:tab/>
        <w:t xml:space="preserve">Kizárva: </w:t>
      </w:r>
      <w:r>
        <w:rPr>
          <w:sz w:val="20"/>
        </w:rPr>
        <w:t>1935B</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1935N</w:t>
      </w:r>
      <w:r>
        <w:rPr>
          <w:b/>
          <w:sz w:val="20"/>
        </w:rPr>
        <w:tab/>
        <w:t>MMQ kérdőív</w:t>
      </w:r>
    </w:p>
    <w:p w:rsidR="00D608DA" w:rsidRDefault="00D608DA" w:rsidP="00D608DA">
      <w:pPr>
        <w:keepNext/>
        <w:ind w:left="720" w:hanging="851"/>
        <w:jc w:val="both"/>
        <w:rPr>
          <w:sz w:val="20"/>
        </w:rPr>
      </w:pPr>
      <w:r>
        <w:rPr>
          <w:i/>
          <w:sz w:val="20"/>
        </w:rPr>
        <w:tab/>
        <w:t>Személyiség-kérdőív, mely a neuroticizmus, a pszichotikusság, az extroverzió-introverzió és a rigiditás faktorokat méri.</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1935P</w:t>
      </w:r>
      <w:r>
        <w:rPr>
          <w:b/>
          <w:sz w:val="20"/>
        </w:rPr>
        <w:tab/>
        <w:t>RSK kockázatvállalási kérdőív</w:t>
      </w:r>
    </w:p>
    <w:p w:rsidR="00D608DA" w:rsidRDefault="00D608DA" w:rsidP="00D608DA">
      <w:pPr>
        <w:keepNext/>
        <w:ind w:left="720" w:hanging="851"/>
        <w:jc w:val="both"/>
        <w:rPr>
          <w:sz w:val="20"/>
        </w:rPr>
      </w:pPr>
      <w:r>
        <w:rPr>
          <w:i/>
          <w:sz w:val="20"/>
        </w:rPr>
        <w:tab/>
        <w:t>RSK kockázatvállalási kérdőív kitöltése és értékelése.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1935R</w:t>
      </w:r>
      <w:r>
        <w:rPr>
          <w:b/>
          <w:sz w:val="20"/>
        </w:rPr>
        <w:tab/>
        <w:t>Hall-Williams-féle motivációs kérdőív</w:t>
      </w:r>
    </w:p>
    <w:p w:rsidR="00D608DA" w:rsidRDefault="00D608DA" w:rsidP="00D608DA">
      <w:pPr>
        <w:keepNext/>
        <w:ind w:left="720" w:hanging="851"/>
        <w:jc w:val="both"/>
        <w:rPr>
          <w:sz w:val="20"/>
        </w:rPr>
      </w:pPr>
      <w:r>
        <w:rPr>
          <w:i/>
          <w:sz w:val="20"/>
        </w:rPr>
        <w:tab/>
        <w:t>Hall-Williams-féle motivációs kérdőív kitöltése és értékelése.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1935S</w:t>
      </w:r>
      <w:r>
        <w:rPr>
          <w:b/>
          <w:sz w:val="20"/>
        </w:rPr>
        <w:tab/>
        <w:t>Diszfunkcionális attitűd skála</w:t>
      </w:r>
    </w:p>
    <w:p w:rsidR="00D608DA" w:rsidRDefault="00D608DA" w:rsidP="00D608DA">
      <w:pPr>
        <w:keepNext/>
        <w:ind w:left="720" w:hanging="851"/>
        <w:jc w:val="both"/>
        <w:rPr>
          <w:sz w:val="20"/>
        </w:rPr>
      </w:pPr>
      <w:r>
        <w:rPr>
          <w:i/>
          <w:sz w:val="20"/>
        </w:rPr>
        <w:tab/>
        <w:t>Diszfunkcionális attitűd skála.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1935T</w:t>
      </w:r>
      <w:r>
        <w:rPr>
          <w:b/>
          <w:sz w:val="20"/>
        </w:rPr>
        <w:tab/>
        <w:t>Fischer-féle BFQ testkép-tudatossági skála</w:t>
      </w:r>
    </w:p>
    <w:p w:rsidR="00D608DA" w:rsidRDefault="00D608DA" w:rsidP="00D608DA">
      <w:pPr>
        <w:keepNext/>
        <w:ind w:left="720" w:hanging="851"/>
        <w:jc w:val="both"/>
        <w:rPr>
          <w:sz w:val="20"/>
        </w:rPr>
      </w:pPr>
      <w:r>
        <w:rPr>
          <w:i/>
          <w:sz w:val="20"/>
        </w:rPr>
        <w:tab/>
        <w:t>108 kérdést tartalmazó, az egyes testrészek elképzelésére vonatkozó kérdőív.</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19381</w:t>
      </w:r>
      <w:r>
        <w:rPr>
          <w:b/>
          <w:sz w:val="20"/>
        </w:rPr>
        <w:tab/>
        <w:t>Intelligenciavizsgálat MAWI szerint</w:t>
      </w:r>
    </w:p>
    <w:p w:rsidR="00D608DA" w:rsidRDefault="00D608DA" w:rsidP="00D608DA">
      <w:pPr>
        <w:keepNext/>
        <w:ind w:left="720" w:hanging="851"/>
        <w:jc w:val="both"/>
        <w:rPr>
          <w:sz w:val="20"/>
        </w:rPr>
      </w:pPr>
      <w:r>
        <w:rPr>
          <w:i/>
          <w:sz w:val="20"/>
        </w:rPr>
        <w:tab/>
        <w:t>A hazai populációra adaptált Wechsler-féle intelligenciateszt 10 különböző (verbális és performációs) feladatsort tartalmazó részpróbával a beteg intelligenciaszintjének, szerkezetének vizsgálatát végzi.</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19382</w:t>
      </w:r>
      <w:r>
        <w:rPr>
          <w:b/>
          <w:sz w:val="20"/>
        </w:rPr>
        <w:tab/>
        <w:t>Intelligenciavizsgálat Eysenck szerint</w:t>
      </w:r>
    </w:p>
    <w:p w:rsidR="00D608DA" w:rsidRDefault="00D608DA" w:rsidP="00D608DA">
      <w:pPr>
        <w:keepNext/>
        <w:ind w:left="720" w:hanging="851"/>
        <w:jc w:val="both"/>
        <w:rPr>
          <w:sz w:val="20"/>
        </w:rPr>
      </w:pPr>
      <w:r>
        <w:rPr>
          <w:i/>
          <w:sz w:val="20"/>
        </w:rPr>
        <w:tab/>
        <w:t>Egyéni képességi teszt, intelligenciavizsgálatra.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1938A</w:t>
      </w:r>
      <w:r>
        <w:rPr>
          <w:b/>
          <w:sz w:val="20"/>
        </w:rPr>
        <w:tab/>
        <w:t>Intelligenciavizsgálat HAWIK szerint</w:t>
      </w:r>
    </w:p>
    <w:p w:rsidR="00D608DA" w:rsidRDefault="00D608DA" w:rsidP="00D608DA">
      <w:pPr>
        <w:keepNext/>
        <w:ind w:left="720" w:hanging="851"/>
        <w:jc w:val="both"/>
        <w:rPr>
          <w:sz w:val="20"/>
        </w:rPr>
      </w:pPr>
      <w:r>
        <w:rPr>
          <w:i/>
          <w:sz w:val="20"/>
        </w:rPr>
        <w:tab/>
        <w:t>Komplex intelligenciavizsgálat 6-16 éves kor közötti betegek számára, mely tartalmazza a verbális és performációs mentális részfunkciók vizsgálatát.</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6-16 éves gyermeknél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1938B</w:t>
      </w:r>
      <w:r>
        <w:rPr>
          <w:b/>
          <w:sz w:val="20"/>
        </w:rPr>
        <w:tab/>
        <w:t>Intelligenciavizsgálat Binet szerint</w:t>
      </w:r>
    </w:p>
    <w:p w:rsidR="00D608DA" w:rsidRDefault="00D608DA" w:rsidP="00D608DA">
      <w:pPr>
        <w:keepNext/>
        <w:ind w:left="720" w:hanging="851"/>
        <w:jc w:val="both"/>
        <w:rPr>
          <w:sz w:val="20"/>
        </w:rPr>
      </w:pPr>
      <w:r>
        <w:rPr>
          <w:i/>
          <w:sz w:val="20"/>
        </w:rPr>
        <w:tab/>
        <w:t>A komplex intelligenciavizsgálat 3-14 éves kor közötti gyermekek mentális életkorának, részképességeinek nívóját, az életkoruktól való eltérés mennyiségét határozza meg.</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3-14 éves gyermeknél</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19510</w:t>
      </w:r>
      <w:r>
        <w:rPr>
          <w:b/>
          <w:sz w:val="20"/>
        </w:rPr>
        <w:tab/>
        <w:t>Dermatoglyphák elemzése</w:t>
      </w:r>
    </w:p>
    <w:p w:rsidR="00D608DA" w:rsidRDefault="00D608DA" w:rsidP="00D608DA">
      <w:pPr>
        <w:keepNext/>
        <w:ind w:left="720" w:hanging="851"/>
        <w:jc w:val="both"/>
        <w:rPr>
          <w:sz w:val="20"/>
        </w:rPr>
      </w:pPr>
      <w:r>
        <w:rPr>
          <w:i/>
          <w:sz w:val="20"/>
        </w:rPr>
        <w:tab/>
        <w:t>A bőrrajzolat elemzése.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19700</w:t>
      </w:r>
      <w:r>
        <w:rPr>
          <w:b/>
          <w:sz w:val="20"/>
        </w:rPr>
        <w:tab/>
        <w:t>Rehabilitációs felmérés és értékelés</w:t>
      </w:r>
    </w:p>
    <w:p w:rsidR="00D608DA" w:rsidRDefault="00D608DA" w:rsidP="00D608DA">
      <w:pPr>
        <w:keepNext/>
        <w:ind w:left="720" w:hanging="851"/>
        <w:jc w:val="both"/>
        <w:rPr>
          <w:sz w:val="20"/>
        </w:rPr>
      </w:pPr>
      <w:r>
        <w:rPr>
          <w:i/>
          <w:sz w:val="20"/>
        </w:rPr>
        <w:tab/>
        <w:t>Orvosi dokumentáció, a mellékelt orvosi vizsgálat eredményei és a szociális anamnézis alapján a rehabilitációs esélyek megítélése és a rehabilitációs terv felállítása. Orvosi tevékenység kódja, amely során az orvos eldönti, hogy a családi, munkahelyi, társadalmi reintegrációnak milyen esélyei vannak és ehhez milyen rehabilitációs tevékenységekre van szükség.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21000</w:t>
      </w:r>
      <w:r>
        <w:rPr>
          <w:b/>
          <w:sz w:val="20"/>
        </w:rPr>
        <w:tab/>
        <w:t>Aminosav vagy származékának kimutatása szérumból</w:t>
      </w:r>
    </w:p>
    <w:p w:rsidR="00D608DA" w:rsidRDefault="00D608DA" w:rsidP="00D608DA">
      <w:pPr>
        <w:keepNext/>
        <w:ind w:left="720" w:hanging="851"/>
        <w:jc w:val="both"/>
        <w:rPr>
          <w:sz w:val="20"/>
        </w:rPr>
      </w:pPr>
      <w:r>
        <w:rPr>
          <w:i/>
          <w:sz w:val="20"/>
        </w:rPr>
        <w:tab/>
        <w:t>Aminosav vagy származékainak kimutatása szérumból, színreakcióval vagy kromatográfiával.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21010</w:t>
      </w:r>
      <w:r>
        <w:rPr>
          <w:b/>
          <w:sz w:val="20"/>
        </w:rPr>
        <w:tab/>
        <w:t>Aminosav v. származékának meghatározása testnedvben, aminosavanként</w:t>
      </w:r>
    </w:p>
    <w:p w:rsidR="00D608DA" w:rsidRDefault="00D608DA" w:rsidP="00D608DA">
      <w:pPr>
        <w:keepNext/>
        <w:ind w:left="720" w:hanging="851"/>
        <w:jc w:val="both"/>
        <w:rPr>
          <w:sz w:val="20"/>
        </w:rPr>
      </w:pPr>
      <w:r>
        <w:rPr>
          <w:i/>
          <w:sz w:val="20"/>
        </w:rPr>
        <w:tab/>
        <w:t>Aminosav vagy származékának meghatározása testnedvben, aminosavanként, kvantitative, kromatográfiával. Egyet meghaladó vizsgálati szám öröklődő anyagcserezavar kivizsgálása esetén engedélyezett.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21013</w:t>
      </w:r>
      <w:r>
        <w:rPr>
          <w:b/>
          <w:sz w:val="20"/>
        </w:rPr>
        <w:tab/>
        <w:t>Homocisztein meghatározása</w:t>
      </w:r>
    </w:p>
    <w:p w:rsidR="00D608DA" w:rsidRDefault="00D608DA" w:rsidP="00D608DA">
      <w:pPr>
        <w:keepNext/>
        <w:ind w:left="720" w:hanging="851"/>
        <w:jc w:val="both"/>
        <w:rPr>
          <w:sz w:val="20"/>
        </w:rPr>
      </w:pPr>
      <w:r>
        <w:rPr>
          <w:i/>
          <w:sz w:val="20"/>
        </w:rPr>
        <w:tab/>
        <w:t>Homocisztein meghatározás HPLC-vel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metionin terhelés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21014</w:t>
      </w:r>
      <w:r>
        <w:rPr>
          <w:b/>
          <w:sz w:val="20"/>
        </w:rPr>
        <w:tab/>
        <w:t>Metionin terhelés</w:t>
      </w:r>
    </w:p>
    <w:p w:rsidR="00D608DA" w:rsidRDefault="00D608DA" w:rsidP="00D608DA">
      <w:pPr>
        <w:keepNext/>
        <w:ind w:left="720" w:hanging="851"/>
        <w:jc w:val="both"/>
        <w:rPr>
          <w:sz w:val="20"/>
        </w:rPr>
      </w:pPr>
      <w:r>
        <w:rPr>
          <w:i/>
          <w:sz w:val="20"/>
        </w:rPr>
        <w:tab/>
        <w:t>Csak homocisztein meghatározással együtt.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Együtt: </w:t>
      </w:r>
      <w:r>
        <w:rPr>
          <w:sz w:val="20"/>
        </w:rPr>
        <w:t>21013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21015 *</w:t>
      </w:r>
      <w:r>
        <w:rPr>
          <w:b/>
          <w:sz w:val="20"/>
        </w:rPr>
        <w:tab/>
        <w:t>Karnitin meghatározás (szövet, plazma vagy vizelet)</w:t>
      </w:r>
    </w:p>
    <w:p w:rsidR="00D608DA" w:rsidRDefault="00D608DA" w:rsidP="00D608DA">
      <w:pPr>
        <w:keepNext/>
        <w:ind w:left="720" w:hanging="851"/>
        <w:jc w:val="both"/>
        <w:rPr>
          <w:sz w:val="20"/>
        </w:rPr>
      </w:pPr>
      <w:r>
        <w:rPr>
          <w:i/>
          <w:sz w:val="20"/>
        </w:rPr>
        <w:tab/>
        <w:t>Karnitin meghatározása szövetből, plazmából vagy vizeletből.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21016</w:t>
      </w:r>
      <w:r>
        <w:rPr>
          <w:b/>
          <w:sz w:val="20"/>
        </w:rPr>
        <w:tab/>
        <w:t>Cisztatin C meghatározás</w:t>
      </w:r>
    </w:p>
    <w:p w:rsidR="00D608DA" w:rsidRDefault="00D608DA" w:rsidP="00D608DA">
      <w:pPr>
        <w:keepNext/>
        <w:ind w:left="720" w:hanging="851"/>
        <w:jc w:val="both"/>
        <w:rPr>
          <w:sz w:val="20"/>
        </w:rPr>
      </w:pPr>
      <w:r>
        <w:rPr>
          <w:i/>
          <w:sz w:val="20"/>
        </w:rPr>
        <w:tab/>
        <w:t>A meghatározás immunturbidimetriás, immunnefelometriás módszerrel történik szérumból és vizeletből.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21017</w:t>
      </w:r>
      <w:r>
        <w:rPr>
          <w:b/>
          <w:sz w:val="20"/>
        </w:rPr>
        <w:tab/>
        <w:t>Fehérjék identifikálása izoelektromos fókuszálással</w:t>
      </w:r>
    </w:p>
    <w:p w:rsidR="00D608DA" w:rsidRDefault="00D608DA" w:rsidP="00D608DA">
      <w:pPr>
        <w:keepNext/>
        <w:ind w:left="720" w:hanging="851"/>
        <w:jc w:val="both"/>
        <w:rPr>
          <w:sz w:val="20"/>
        </w:rPr>
      </w:pPr>
      <w:r>
        <w:rPr>
          <w:i/>
          <w:sz w:val="20"/>
        </w:rPr>
        <w:tab/>
        <w:t>Fehérjék identifikálása izoelektromos fókuszálással.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21020</w:t>
      </w:r>
      <w:r>
        <w:rPr>
          <w:b/>
          <w:sz w:val="20"/>
        </w:rPr>
        <w:tab/>
        <w:t>Összfehérje meghatározása szérumban</w:t>
      </w:r>
    </w:p>
    <w:p w:rsidR="00D608DA" w:rsidRDefault="00D608DA" w:rsidP="00D608DA">
      <w:pPr>
        <w:keepNext/>
        <w:ind w:left="720" w:hanging="851"/>
        <w:jc w:val="both"/>
        <w:rPr>
          <w:sz w:val="20"/>
        </w:rPr>
      </w:pPr>
      <w:r>
        <w:rPr>
          <w:i/>
          <w:sz w:val="20"/>
        </w:rPr>
        <w:tab/>
        <w:t>Összfehérje meghatározása szérumban.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21040</w:t>
      </w:r>
      <w:r>
        <w:rPr>
          <w:b/>
          <w:sz w:val="20"/>
        </w:rPr>
        <w:tab/>
        <w:t>Albumin meghatározása szérumban, festékkötő módszerrel</w:t>
      </w:r>
    </w:p>
    <w:p w:rsidR="00D608DA" w:rsidRDefault="00D608DA" w:rsidP="00D608DA">
      <w:pPr>
        <w:keepNext/>
        <w:ind w:left="720" w:hanging="851"/>
        <w:jc w:val="both"/>
        <w:rPr>
          <w:sz w:val="20"/>
        </w:rPr>
      </w:pPr>
      <w:r>
        <w:rPr>
          <w:i/>
          <w:sz w:val="20"/>
        </w:rPr>
        <w:tab/>
        <w:t>A meghatározás festékkötő módszerrel történik.</w:t>
      </w:r>
    </w:p>
    <w:p w:rsidR="00D608DA" w:rsidRDefault="00D608DA" w:rsidP="00D608DA">
      <w:pPr>
        <w:keepNext/>
        <w:ind w:left="720" w:hanging="851"/>
        <w:jc w:val="both"/>
        <w:rPr>
          <w:sz w:val="20"/>
        </w:rPr>
      </w:pPr>
      <w:r>
        <w:rPr>
          <w:b/>
          <w:sz w:val="20"/>
        </w:rPr>
        <w:tab/>
      </w:r>
      <w:r>
        <w:rPr>
          <w:b/>
          <w:sz w:val="20"/>
        </w:rPr>
        <w:tab/>
        <w:t xml:space="preserve">Kizárva: </w:t>
      </w:r>
      <w:r>
        <w:rPr>
          <w:sz w:val="20"/>
        </w:rPr>
        <w:t>21041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21041</w:t>
      </w:r>
      <w:r>
        <w:rPr>
          <w:b/>
          <w:sz w:val="20"/>
        </w:rPr>
        <w:tab/>
        <w:t>Albumin meghatározása szérumban, immunturbidimetriás, immunnefelometriás módszerrel</w:t>
      </w:r>
    </w:p>
    <w:p w:rsidR="00D608DA" w:rsidRDefault="00D608DA" w:rsidP="00D608DA">
      <w:pPr>
        <w:keepNext/>
        <w:ind w:left="720" w:hanging="851"/>
        <w:jc w:val="both"/>
        <w:rPr>
          <w:sz w:val="20"/>
        </w:rPr>
      </w:pPr>
      <w:r>
        <w:rPr>
          <w:i/>
          <w:sz w:val="20"/>
        </w:rPr>
        <w:tab/>
        <w:t>A meghatározás immunturbidimetriás, immunefelometriás módszerrel történik.</w:t>
      </w:r>
    </w:p>
    <w:p w:rsidR="00D608DA" w:rsidRDefault="00D608DA" w:rsidP="00D608DA">
      <w:pPr>
        <w:keepNext/>
        <w:ind w:left="720" w:hanging="851"/>
        <w:jc w:val="both"/>
        <w:rPr>
          <w:sz w:val="20"/>
        </w:rPr>
      </w:pPr>
      <w:r>
        <w:rPr>
          <w:b/>
          <w:sz w:val="20"/>
        </w:rPr>
        <w:tab/>
      </w:r>
      <w:r>
        <w:rPr>
          <w:b/>
          <w:sz w:val="20"/>
        </w:rPr>
        <w:tab/>
        <w:t xml:space="preserve">Kizárva: </w:t>
      </w:r>
      <w:r>
        <w:rPr>
          <w:sz w:val="20"/>
        </w:rPr>
        <w:t>21040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21042</w:t>
      </w:r>
      <w:r>
        <w:rPr>
          <w:b/>
          <w:sz w:val="20"/>
        </w:rPr>
        <w:tab/>
        <w:t>Fehérjék elválasztása elfo-val agarózgélben</w:t>
      </w:r>
    </w:p>
    <w:p w:rsidR="00D608DA" w:rsidRDefault="00D608DA" w:rsidP="00D608DA">
      <w:pPr>
        <w:keepNext/>
        <w:ind w:left="720" w:hanging="851"/>
        <w:jc w:val="both"/>
        <w:rPr>
          <w:sz w:val="20"/>
        </w:rPr>
      </w:pPr>
      <w:r>
        <w:rPr>
          <w:i/>
          <w:sz w:val="20"/>
        </w:rPr>
        <w:tab/>
        <w:t>Fehérje elektroforézis, szérumból, vizeletből vagy más testnedvekből.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21043</w:t>
      </w:r>
      <w:r>
        <w:rPr>
          <w:b/>
          <w:sz w:val="20"/>
        </w:rPr>
        <w:tab/>
        <w:t>Fehérjék elválasztása elfo-val cellulóz acetát membránon</w:t>
      </w:r>
    </w:p>
    <w:p w:rsidR="00D608DA" w:rsidRDefault="00D608DA" w:rsidP="00D608DA">
      <w:pPr>
        <w:keepNext/>
        <w:ind w:left="720" w:hanging="851"/>
        <w:jc w:val="both"/>
        <w:rPr>
          <w:sz w:val="20"/>
        </w:rPr>
      </w:pPr>
      <w:r>
        <w:rPr>
          <w:i/>
          <w:sz w:val="20"/>
        </w:rPr>
        <w:tab/>
        <w:t>Fehérje elektroforézis, szérumból, vizeletből vagy más testnedvekből.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21044</w:t>
      </w:r>
      <w:r>
        <w:rPr>
          <w:b/>
          <w:sz w:val="20"/>
        </w:rPr>
        <w:tab/>
        <w:t>Fehérje koncentrálás elektroforézishez</w:t>
      </w:r>
    </w:p>
    <w:p w:rsidR="00D608DA" w:rsidRDefault="00D608DA" w:rsidP="00D608DA">
      <w:pPr>
        <w:keepNext/>
        <w:ind w:left="720" w:hanging="851"/>
        <w:jc w:val="both"/>
        <w:rPr>
          <w:sz w:val="20"/>
        </w:rPr>
      </w:pPr>
      <w:r>
        <w:rPr>
          <w:i/>
          <w:sz w:val="20"/>
        </w:rPr>
        <w:tab/>
        <w:t>Fehérje koncentrálás elektroforézishez.</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kizárólag 21042, 21043 mellett</w:t>
      </w:r>
    </w:p>
    <w:p w:rsidR="00D608DA" w:rsidRDefault="00D608DA" w:rsidP="00D608DA">
      <w:pPr>
        <w:keepNext/>
        <w:ind w:left="720" w:hanging="851"/>
        <w:jc w:val="both"/>
        <w:rPr>
          <w:sz w:val="20"/>
        </w:rPr>
      </w:pPr>
      <w:r>
        <w:rPr>
          <w:b/>
          <w:sz w:val="20"/>
        </w:rPr>
        <w:tab/>
      </w:r>
      <w:r>
        <w:rPr>
          <w:b/>
          <w:sz w:val="20"/>
        </w:rPr>
        <w:tab/>
        <w:t xml:space="preserve">Kizárva: </w:t>
      </w:r>
      <w:r>
        <w:rPr>
          <w:sz w:val="20"/>
        </w:rPr>
        <w:t>26704; 26705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21045</w:t>
      </w:r>
      <w:r>
        <w:rPr>
          <w:b/>
          <w:sz w:val="20"/>
        </w:rPr>
        <w:tab/>
        <w:t>Prealbumin meghatározása</w:t>
      </w:r>
    </w:p>
    <w:p w:rsidR="00D608DA" w:rsidRDefault="00D608DA" w:rsidP="00D608DA">
      <w:pPr>
        <w:keepNext/>
        <w:ind w:left="720" w:hanging="851"/>
        <w:jc w:val="both"/>
        <w:rPr>
          <w:sz w:val="20"/>
        </w:rPr>
      </w:pPr>
      <w:r>
        <w:rPr>
          <w:i/>
          <w:sz w:val="20"/>
        </w:rPr>
        <w:tab/>
        <w:t>A meghatározás immunturbidimetriás, immunnefelometriás módszerrel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21057</w:t>
      </w:r>
      <w:r>
        <w:rPr>
          <w:b/>
          <w:sz w:val="20"/>
        </w:rPr>
        <w:tab/>
        <w:t>Tumor nekrózis faktor alfa (TNFalfa) meghatározása</w:t>
      </w:r>
    </w:p>
    <w:p w:rsidR="00D608DA" w:rsidRDefault="00D608DA" w:rsidP="00D608DA">
      <w:pPr>
        <w:keepNext/>
        <w:ind w:left="720" w:hanging="851"/>
        <w:jc w:val="both"/>
        <w:rPr>
          <w:sz w:val="20"/>
        </w:rPr>
      </w:pPr>
      <w:r>
        <w:rPr>
          <w:i/>
          <w:sz w:val="20"/>
        </w:rPr>
        <w:tab/>
        <w:t>Tumor nekrózis faktor alfa (TNFalfa) meghatározása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21058</w:t>
      </w:r>
      <w:r>
        <w:rPr>
          <w:b/>
          <w:sz w:val="20"/>
        </w:rPr>
        <w:tab/>
        <w:t>Interferon gamma meghatározása</w:t>
      </w:r>
    </w:p>
    <w:p w:rsidR="00D608DA" w:rsidRDefault="00D608DA" w:rsidP="00D608DA">
      <w:pPr>
        <w:keepNext/>
        <w:ind w:left="720" w:hanging="851"/>
        <w:jc w:val="both"/>
        <w:rPr>
          <w:sz w:val="20"/>
        </w:rPr>
      </w:pPr>
      <w:r>
        <w:rPr>
          <w:i/>
          <w:sz w:val="20"/>
        </w:rPr>
        <w:tab/>
        <w:t>Interferon gamma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21059</w:t>
      </w:r>
      <w:r>
        <w:rPr>
          <w:b/>
          <w:sz w:val="20"/>
        </w:rPr>
        <w:tab/>
        <w:t>Transzformáló növekedési faktor béta (TGFbéta) meghatározása</w:t>
      </w:r>
    </w:p>
    <w:p w:rsidR="00D608DA" w:rsidRDefault="00D608DA" w:rsidP="00D608DA">
      <w:pPr>
        <w:keepNext/>
        <w:ind w:left="720" w:hanging="851"/>
        <w:jc w:val="both"/>
        <w:rPr>
          <w:sz w:val="20"/>
        </w:rPr>
      </w:pPr>
      <w:r>
        <w:rPr>
          <w:i/>
          <w:sz w:val="20"/>
        </w:rPr>
        <w:tab/>
        <w:t>Transzformáló növekedési faktor béta (TGF béta)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21070</w:t>
      </w:r>
      <w:r>
        <w:rPr>
          <w:b/>
          <w:sz w:val="20"/>
        </w:rPr>
        <w:tab/>
        <w:t>Alfa-1 antitripszin meghatározása</w:t>
      </w:r>
    </w:p>
    <w:p w:rsidR="00D608DA" w:rsidRDefault="00D608DA" w:rsidP="00D608DA">
      <w:pPr>
        <w:keepNext/>
        <w:ind w:left="720" w:hanging="851"/>
        <w:jc w:val="both"/>
        <w:rPr>
          <w:sz w:val="20"/>
        </w:rPr>
      </w:pPr>
      <w:r>
        <w:rPr>
          <w:i/>
          <w:sz w:val="20"/>
        </w:rPr>
        <w:tab/>
        <w:t>A meghatározás immunturbidimetriás, immunnefelometriás módszerrel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21072</w:t>
      </w:r>
      <w:r>
        <w:rPr>
          <w:b/>
          <w:sz w:val="20"/>
        </w:rPr>
        <w:tab/>
        <w:t>C reaktív fehérje (CRP) kvantitatív meghatározása</w:t>
      </w:r>
    </w:p>
    <w:p w:rsidR="00D608DA" w:rsidRDefault="00D608DA" w:rsidP="00D608DA">
      <w:pPr>
        <w:keepNext/>
        <w:ind w:left="720" w:hanging="851"/>
        <w:jc w:val="both"/>
        <w:rPr>
          <w:sz w:val="20"/>
        </w:rPr>
      </w:pPr>
      <w:r>
        <w:rPr>
          <w:i/>
          <w:sz w:val="20"/>
        </w:rPr>
        <w:tab/>
        <w:t>C reaktív fehérje (CRP) kvantitatív meghatározása.</w:t>
      </w:r>
    </w:p>
    <w:p w:rsidR="00D608DA" w:rsidRDefault="00D608DA" w:rsidP="00D608DA">
      <w:pPr>
        <w:keepNext/>
        <w:ind w:left="720" w:hanging="851"/>
        <w:jc w:val="both"/>
        <w:rPr>
          <w:sz w:val="20"/>
        </w:rPr>
      </w:pPr>
      <w:r>
        <w:rPr>
          <w:b/>
          <w:sz w:val="20"/>
        </w:rPr>
        <w:tab/>
      </w:r>
      <w:r>
        <w:rPr>
          <w:b/>
          <w:sz w:val="20"/>
        </w:rPr>
        <w:tab/>
        <w:t xml:space="preserve">Kizárva: </w:t>
      </w:r>
      <w:r>
        <w:rPr>
          <w:sz w:val="20"/>
        </w:rPr>
        <w:t>2107C</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21073</w:t>
      </w:r>
      <w:r>
        <w:rPr>
          <w:b/>
          <w:sz w:val="20"/>
        </w:rPr>
        <w:tab/>
        <w:t>Fruktózamin meghatározása</w:t>
      </w:r>
    </w:p>
    <w:p w:rsidR="00D608DA" w:rsidRDefault="00D608DA" w:rsidP="00D608DA">
      <w:pPr>
        <w:keepNext/>
        <w:ind w:left="720" w:hanging="851"/>
        <w:jc w:val="both"/>
        <w:rPr>
          <w:sz w:val="20"/>
        </w:rPr>
      </w:pPr>
      <w:r>
        <w:rPr>
          <w:i/>
          <w:sz w:val="20"/>
        </w:rPr>
        <w:tab/>
        <w:t>Fruktózamin fotometriás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3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21075</w:t>
      </w:r>
      <w:r>
        <w:rPr>
          <w:b/>
          <w:sz w:val="20"/>
        </w:rPr>
        <w:tab/>
        <w:t>Alfa-1 mikroglobulin meghatározása szérumban</w:t>
      </w:r>
    </w:p>
    <w:p w:rsidR="00D608DA" w:rsidRDefault="00D608DA" w:rsidP="00D608DA">
      <w:pPr>
        <w:keepNext/>
        <w:ind w:left="720" w:hanging="851"/>
        <w:jc w:val="both"/>
        <w:rPr>
          <w:sz w:val="20"/>
        </w:rPr>
      </w:pPr>
      <w:r>
        <w:rPr>
          <w:i/>
          <w:sz w:val="20"/>
        </w:rPr>
        <w:tab/>
        <w:t>Alfa-1 mikroglobulin meghatározása szérumban, immunturbidimetriás, immunnefelometriás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21076</w:t>
      </w:r>
      <w:r>
        <w:rPr>
          <w:b/>
          <w:sz w:val="20"/>
        </w:rPr>
        <w:tab/>
        <w:t>Myoglobin meghatározása szérumban</w:t>
      </w:r>
    </w:p>
    <w:p w:rsidR="00D608DA" w:rsidRDefault="00D608DA" w:rsidP="00D608DA">
      <w:pPr>
        <w:keepNext/>
        <w:ind w:left="720" w:hanging="851"/>
        <w:jc w:val="both"/>
        <w:rPr>
          <w:sz w:val="20"/>
        </w:rPr>
      </w:pPr>
      <w:r>
        <w:rPr>
          <w:i/>
          <w:sz w:val="20"/>
        </w:rPr>
        <w:tab/>
        <w:t>Myoglobin meghatározása szérumban immunturbidimetriás, immunnefelometriás módszerrel,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mérési időpont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21079</w:t>
      </w:r>
      <w:r>
        <w:rPr>
          <w:b/>
          <w:sz w:val="20"/>
        </w:rPr>
        <w:tab/>
        <w:t>Coeruloplazmin meghatározása</w:t>
      </w:r>
    </w:p>
    <w:p w:rsidR="00D608DA" w:rsidRDefault="00D608DA" w:rsidP="00D608DA">
      <w:pPr>
        <w:keepNext/>
        <w:ind w:left="720" w:hanging="851"/>
        <w:jc w:val="both"/>
        <w:rPr>
          <w:sz w:val="20"/>
        </w:rPr>
      </w:pPr>
      <w:r>
        <w:rPr>
          <w:i/>
          <w:sz w:val="20"/>
        </w:rPr>
        <w:tab/>
        <w:t>A meghatározás immunturbidimetriás, immunnefelometriás módszerrel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2107C</w:t>
      </w:r>
      <w:r>
        <w:rPr>
          <w:b/>
          <w:sz w:val="20"/>
        </w:rPr>
        <w:tab/>
        <w:t>C reaktív fehérje (CRP) ultraszenzitív meghatározása</w:t>
      </w:r>
    </w:p>
    <w:p w:rsidR="00D608DA" w:rsidRDefault="00D608DA" w:rsidP="00D608DA">
      <w:pPr>
        <w:keepNext/>
        <w:ind w:left="720" w:hanging="851"/>
        <w:jc w:val="both"/>
        <w:rPr>
          <w:sz w:val="20"/>
        </w:rPr>
      </w:pPr>
      <w:r>
        <w:rPr>
          <w:i/>
          <w:sz w:val="20"/>
        </w:rPr>
        <w:tab/>
        <w:t>C reaktív fehérje (CRP) ultraszenzitív meghatározása.</w:t>
      </w:r>
    </w:p>
    <w:p w:rsidR="00D608DA" w:rsidRDefault="00D608DA" w:rsidP="00D608DA">
      <w:pPr>
        <w:keepNext/>
        <w:ind w:left="720" w:hanging="851"/>
        <w:jc w:val="both"/>
        <w:rPr>
          <w:sz w:val="20"/>
        </w:rPr>
      </w:pPr>
      <w:r>
        <w:rPr>
          <w:b/>
          <w:sz w:val="20"/>
        </w:rPr>
        <w:tab/>
      </w:r>
      <w:r>
        <w:rPr>
          <w:b/>
          <w:sz w:val="20"/>
        </w:rPr>
        <w:tab/>
        <w:t xml:space="preserve">Kizárva: </w:t>
      </w:r>
      <w:r>
        <w:rPr>
          <w:sz w:val="20"/>
        </w:rPr>
        <w:t>21072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2107D</w:t>
      </w:r>
      <w:r>
        <w:rPr>
          <w:b/>
          <w:sz w:val="20"/>
        </w:rPr>
        <w:tab/>
        <w:t>Szérum amiloid A (SAA) meghatározása</w:t>
      </w:r>
    </w:p>
    <w:p w:rsidR="00D608DA" w:rsidRDefault="00D608DA" w:rsidP="00D608DA">
      <w:pPr>
        <w:keepNext/>
        <w:ind w:left="720" w:hanging="851"/>
        <w:jc w:val="both"/>
        <w:rPr>
          <w:sz w:val="20"/>
        </w:rPr>
      </w:pPr>
      <w:r>
        <w:rPr>
          <w:i/>
          <w:sz w:val="20"/>
        </w:rPr>
        <w:tab/>
        <w:t>Szérum amiloid A (SAA)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2107E</w:t>
      </w:r>
      <w:r>
        <w:rPr>
          <w:b/>
          <w:sz w:val="20"/>
        </w:rPr>
        <w:tab/>
        <w:t>Prokalcitonin (PCT) meghatározása</w:t>
      </w:r>
    </w:p>
    <w:p w:rsidR="00D608DA" w:rsidRDefault="00D608DA" w:rsidP="00D608DA">
      <w:pPr>
        <w:keepNext/>
        <w:ind w:left="720" w:hanging="851"/>
        <w:jc w:val="both"/>
        <w:rPr>
          <w:sz w:val="20"/>
        </w:rPr>
      </w:pPr>
      <w:r>
        <w:rPr>
          <w:i/>
          <w:sz w:val="20"/>
        </w:rPr>
        <w:tab/>
        <w:t>A prokalcitonin (PCT)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21080</w:t>
      </w:r>
      <w:r>
        <w:rPr>
          <w:b/>
          <w:sz w:val="20"/>
        </w:rPr>
        <w:tab/>
        <w:t>Kardiális troponin kimutatása</w:t>
      </w:r>
    </w:p>
    <w:p w:rsidR="00D608DA" w:rsidRDefault="00D608DA" w:rsidP="00D608DA">
      <w:pPr>
        <w:keepNext/>
        <w:ind w:left="720" w:hanging="851"/>
        <w:jc w:val="both"/>
        <w:rPr>
          <w:sz w:val="20"/>
        </w:rPr>
      </w:pPr>
      <w:r>
        <w:rPr>
          <w:i/>
          <w:sz w:val="20"/>
        </w:rPr>
        <w:tab/>
        <w:t>A kardiális troponin T kvalitatív kimutatása, szérumban.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mérési időpont esetén 2</w:t>
      </w:r>
    </w:p>
    <w:p w:rsidR="00D608DA" w:rsidRDefault="00D608DA" w:rsidP="00D608DA">
      <w:pPr>
        <w:keepNext/>
        <w:ind w:left="720" w:hanging="851"/>
        <w:jc w:val="both"/>
        <w:rPr>
          <w:sz w:val="20"/>
        </w:rPr>
      </w:pPr>
      <w:r>
        <w:rPr>
          <w:b/>
          <w:sz w:val="20"/>
        </w:rPr>
        <w:tab/>
      </w:r>
      <w:r>
        <w:rPr>
          <w:b/>
          <w:sz w:val="20"/>
        </w:rPr>
        <w:tab/>
        <w:t xml:space="preserve">Kizárva: </w:t>
      </w:r>
      <w:r>
        <w:rPr>
          <w:sz w:val="20"/>
        </w:rPr>
        <w:t>21082; 21083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21082</w:t>
      </w:r>
      <w:r>
        <w:rPr>
          <w:b/>
          <w:sz w:val="20"/>
        </w:rPr>
        <w:tab/>
        <w:t>Kardiális troponin I meghatározása</w:t>
      </w:r>
    </w:p>
    <w:p w:rsidR="00D608DA" w:rsidRDefault="00D608DA" w:rsidP="00D608DA">
      <w:pPr>
        <w:keepNext/>
        <w:ind w:left="720" w:hanging="851"/>
        <w:jc w:val="both"/>
        <w:rPr>
          <w:sz w:val="20"/>
        </w:rPr>
      </w:pPr>
      <w:r>
        <w:rPr>
          <w:i/>
          <w:sz w:val="20"/>
        </w:rPr>
        <w:tab/>
        <w:t>A kardiális troponin I kvantitatív meghatározása, szérumban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mérési időpont esetén 2</w:t>
      </w:r>
    </w:p>
    <w:p w:rsidR="00D608DA" w:rsidRDefault="00D608DA" w:rsidP="00D608DA">
      <w:pPr>
        <w:keepNext/>
        <w:ind w:left="720" w:hanging="851"/>
        <w:jc w:val="both"/>
        <w:rPr>
          <w:sz w:val="20"/>
        </w:rPr>
      </w:pPr>
      <w:r>
        <w:rPr>
          <w:b/>
          <w:sz w:val="20"/>
        </w:rPr>
        <w:tab/>
      </w:r>
      <w:r>
        <w:rPr>
          <w:b/>
          <w:sz w:val="20"/>
        </w:rPr>
        <w:tab/>
        <w:t xml:space="preserve">Kizárva: </w:t>
      </w:r>
      <w:r>
        <w:rPr>
          <w:sz w:val="20"/>
        </w:rPr>
        <w:t>21080; 21083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21083</w:t>
      </w:r>
      <w:r>
        <w:rPr>
          <w:b/>
          <w:sz w:val="20"/>
        </w:rPr>
        <w:tab/>
        <w:t>Kardiális troponin T meghatározása</w:t>
      </w:r>
    </w:p>
    <w:p w:rsidR="00D608DA" w:rsidRDefault="00D608DA" w:rsidP="00D608DA">
      <w:pPr>
        <w:keepNext/>
        <w:ind w:left="720" w:hanging="851"/>
        <w:jc w:val="both"/>
        <w:rPr>
          <w:sz w:val="20"/>
        </w:rPr>
      </w:pPr>
      <w:r>
        <w:rPr>
          <w:i/>
          <w:sz w:val="20"/>
        </w:rPr>
        <w:tab/>
        <w:t>A kardiális troponin T kvantitatív meghatározása, szérumban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mérési időpont esetén 2</w:t>
      </w:r>
    </w:p>
    <w:p w:rsidR="00D608DA" w:rsidRDefault="00D608DA" w:rsidP="00D608DA">
      <w:pPr>
        <w:keepNext/>
        <w:ind w:left="720" w:hanging="851"/>
        <w:jc w:val="both"/>
        <w:rPr>
          <w:sz w:val="20"/>
        </w:rPr>
      </w:pPr>
      <w:r>
        <w:rPr>
          <w:b/>
          <w:sz w:val="20"/>
        </w:rPr>
        <w:tab/>
      </w:r>
      <w:r>
        <w:rPr>
          <w:b/>
          <w:sz w:val="20"/>
        </w:rPr>
        <w:tab/>
        <w:t xml:space="preserve">Kizárva: </w:t>
      </w:r>
      <w:r>
        <w:rPr>
          <w:sz w:val="20"/>
        </w:rPr>
        <w:t>21080; 21082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21090</w:t>
      </w:r>
      <w:r>
        <w:rPr>
          <w:b/>
          <w:sz w:val="20"/>
        </w:rPr>
        <w:tab/>
        <w:t>A kollagén keresztkötés koncentrációjának meghatározása a vizeletből és szérumból</w:t>
      </w:r>
    </w:p>
    <w:p w:rsidR="00D608DA" w:rsidRDefault="00D608DA" w:rsidP="00D608DA">
      <w:pPr>
        <w:keepNext/>
        <w:ind w:left="720" w:hanging="851"/>
        <w:jc w:val="both"/>
        <w:rPr>
          <w:sz w:val="20"/>
        </w:rPr>
      </w:pPr>
      <w:r>
        <w:rPr>
          <w:i/>
          <w:sz w:val="20"/>
        </w:rPr>
        <w:tab/>
        <w:t>Csont metabolizmus vizsgálatára, HPLC-vel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 3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21091 *</w:t>
      </w:r>
      <w:r>
        <w:rPr>
          <w:b/>
          <w:sz w:val="20"/>
        </w:rPr>
        <w:tab/>
        <w:t>1-es típusú prokollagén propeptid (P1NP) meghatározása szérumból</w:t>
      </w:r>
    </w:p>
    <w:p w:rsidR="00D608DA" w:rsidRDefault="00D608DA" w:rsidP="00D608DA">
      <w:pPr>
        <w:keepNext/>
        <w:ind w:left="720" w:hanging="851"/>
        <w:jc w:val="both"/>
        <w:rPr>
          <w:sz w:val="20"/>
        </w:rPr>
      </w:pPr>
      <w:r>
        <w:rPr>
          <w:i/>
          <w:sz w:val="20"/>
        </w:rPr>
        <w:tab/>
        <w:t>Totál prokollagén 1-es típusú propeptid (P1NP) meghatározása szérumból immunkémiai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Ismételhetőség gyakorisága: teriparatid vagy stroncium renalát kezelés előtt; a kezelés 3., 6., 12. hónapjában; fentieket követően évente egyszer a kezelés időtartama alatt.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21110</w:t>
      </w:r>
      <w:r>
        <w:rPr>
          <w:b/>
          <w:sz w:val="20"/>
        </w:rPr>
        <w:tab/>
        <w:t>Ammónia meghatározása szérumban</w:t>
      </w:r>
    </w:p>
    <w:p w:rsidR="00D608DA" w:rsidRDefault="00D608DA" w:rsidP="00D608DA">
      <w:pPr>
        <w:keepNext/>
        <w:ind w:left="720" w:hanging="851"/>
        <w:jc w:val="both"/>
        <w:rPr>
          <w:sz w:val="20"/>
        </w:rPr>
      </w:pPr>
      <w:r>
        <w:rPr>
          <w:i/>
          <w:sz w:val="20"/>
        </w:rPr>
        <w:tab/>
        <w:t>Ammónia enzimatikus meghatározása plazmában.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21120</w:t>
      </w:r>
      <w:r>
        <w:rPr>
          <w:b/>
          <w:sz w:val="20"/>
        </w:rPr>
        <w:tab/>
        <w:t>Karbamid meghatározása szérumban</w:t>
      </w:r>
    </w:p>
    <w:p w:rsidR="00D608DA" w:rsidRDefault="00D608DA" w:rsidP="00D608DA">
      <w:pPr>
        <w:keepNext/>
        <w:ind w:left="720" w:hanging="851"/>
        <w:jc w:val="both"/>
        <w:rPr>
          <w:sz w:val="20"/>
        </w:rPr>
      </w:pPr>
      <w:r>
        <w:rPr>
          <w:i/>
          <w:sz w:val="20"/>
        </w:rPr>
        <w:tab/>
        <w:t>Karbamid enzimatikus meghatározása szérumban.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21130</w:t>
      </w:r>
      <w:r>
        <w:rPr>
          <w:b/>
          <w:sz w:val="20"/>
        </w:rPr>
        <w:tab/>
        <w:t>Húgysav meghatározása</w:t>
      </w:r>
    </w:p>
    <w:p w:rsidR="00D608DA" w:rsidRDefault="00D608DA" w:rsidP="00D608DA">
      <w:pPr>
        <w:keepNext/>
        <w:ind w:left="720" w:hanging="851"/>
        <w:jc w:val="both"/>
        <w:rPr>
          <w:sz w:val="20"/>
        </w:rPr>
      </w:pPr>
      <w:r>
        <w:rPr>
          <w:i/>
          <w:sz w:val="20"/>
        </w:rPr>
        <w:tab/>
        <w:t>Húgysav meghatározása szérumból, enzimatikus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21141</w:t>
      </w:r>
      <w:r>
        <w:rPr>
          <w:b/>
          <w:sz w:val="20"/>
        </w:rPr>
        <w:tab/>
        <w:t>Kreatinin meghatározása kinetikus Jaffé módszerrel, szérumban</w:t>
      </w:r>
    </w:p>
    <w:p w:rsidR="00D608DA" w:rsidRDefault="00D608DA" w:rsidP="00D608DA">
      <w:pPr>
        <w:keepNext/>
        <w:ind w:left="720" w:hanging="851"/>
        <w:jc w:val="both"/>
        <w:rPr>
          <w:sz w:val="20"/>
        </w:rPr>
      </w:pPr>
      <w:r>
        <w:rPr>
          <w:i/>
          <w:sz w:val="20"/>
        </w:rPr>
        <w:tab/>
        <w:t>Kreatinin meghatározása szérumban.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keepNext/>
        <w:ind w:left="720" w:hanging="851"/>
        <w:jc w:val="both"/>
        <w:rPr>
          <w:sz w:val="20"/>
        </w:rPr>
      </w:pPr>
      <w:r>
        <w:rPr>
          <w:b/>
          <w:sz w:val="20"/>
        </w:rPr>
        <w:tab/>
      </w:r>
      <w:r>
        <w:rPr>
          <w:b/>
          <w:sz w:val="20"/>
        </w:rPr>
        <w:tab/>
        <w:t xml:space="preserve">Kizárva: </w:t>
      </w:r>
      <w:r>
        <w:rPr>
          <w:sz w:val="20"/>
        </w:rPr>
        <w:t>42163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21143</w:t>
      </w:r>
      <w:r>
        <w:rPr>
          <w:b/>
          <w:sz w:val="20"/>
        </w:rPr>
        <w:tab/>
        <w:t>Kreatinin meghatározása enzimatikus módszerrel</w:t>
      </w:r>
    </w:p>
    <w:p w:rsidR="00D608DA" w:rsidRDefault="00D608DA" w:rsidP="00D608DA">
      <w:pPr>
        <w:keepNext/>
        <w:ind w:left="720" w:hanging="851"/>
        <w:jc w:val="both"/>
        <w:rPr>
          <w:sz w:val="20"/>
        </w:rPr>
      </w:pPr>
      <w:r>
        <w:rPr>
          <w:i/>
          <w:sz w:val="20"/>
        </w:rPr>
        <w:tab/>
        <w:t>Kreatinin enzimatikus módszerrel történő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keepNext/>
        <w:ind w:left="720" w:hanging="851"/>
        <w:jc w:val="both"/>
        <w:rPr>
          <w:sz w:val="20"/>
        </w:rPr>
      </w:pPr>
      <w:r>
        <w:rPr>
          <w:b/>
          <w:sz w:val="20"/>
        </w:rPr>
        <w:tab/>
      </w:r>
      <w:r>
        <w:rPr>
          <w:b/>
          <w:sz w:val="20"/>
        </w:rPr>
        <w:tab/>
        <w:t xml:space="preserve">Kizárva: </w:t>
      </w:r>
      <w:r>
        <w:rPr>
          <w:sz w:val="20"/>
        </w:rPr>
        <w:t>42164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21150</w:t>
      </w:r>
      <w:r>
        <w:rPr>
          <w:b/>
          <w:sz w:val="20"/>
        </w:rPr>
        <w:tab/>
        <w:t>Összes bilirubin meghatározása szérumban</w:t>
      </w:r>
    </w:p>
    <w:p w:rsidR="00D608DA" w:rsidRDefault="00D608DA" w:rsidP="00D608DA">
      <w:pPr>
        <w:keepNext/>
        <w:ind w:left="720" w:hanging="851"/>
        <w:jc w:val="both"/>
        <w:rPr>
          <w:sz w:val="20"/>
        </w:rPr>
      </w:pPr>
      <w:r>
        <w:rPr>
          <w:i/>
          <w:sz w:val="20"/>
        </w:rPr>
        <w:tab/>
        <w:t>Összes bilirubin meghatározása szérumban.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21151</w:t>
      </w:r>
      <w:r>
        <w:rPr>
          <w:b/>
          <w:sz w:val="20"/>
        </w:rPr>
        <w:tab/>
        <w:t>Konjugált bilirubin meghatározása szérumban</w:t>
      </w:r>
    </w:p>
    <w:p w:rsidR="00D608DA" w:rsidRDefault="00D608DA" w:rsidP="00D608DA">
      <w:pPr>
        <w:keepNext/>
        <w:ind w:left="720" w:hanging="851"/>
        <w:jc w:val="both"/>
        <w:rPr>
          <w:sz w:val="20"/>
        </w:rPr>
      </w:pPr>
      <w:r>
        <w:rPr>
          <w:i/>
          <w:sz w:val="20"/>
        </w:rPr>
        <w:tab/>
        <w:t>Konjugált bilirubin meghatározása szérumban.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21202</w:t>
      </w:r>
      <w:r>
        <w:rPr>
          <w:b/>
          <w:sz w:val="20"/>
        </w:rPr>
        <w:tab/>
        <w:t>Vérgáz analízis</w:t>
      </w:r>
    </w:p>
    <w:p w:rsidR="00D608DA" w:rsidRDefault="00D608DA" w:rsidP="00D608DA">
      <w:pPr>
        <w:keepNext/>
        <w:ind w:left="720" w:hanging="851"/>
        <w:jc w:val="both"/>
        <w:rPr>
          <w:sz w:val="20"/>
        </w:rPr>
      </w:pPr>
      <w:r>
        <w:rPr>
          <w:i/>
          <w:sz w:val="20"/>
        </w:rPr>
        <w:tab/>
        <w:t>A vér sav-bázis paramétereinek és oxigéntartalmának közvetlen elektrokémiai mérése.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terheléses vizsgálat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21290</w:t>
      </w:r>
      <w:r>
        <w:rPr>
          <w:b/>
          <w:sz w:val="20"/>
        </w:rPr>
        <w:tab/>
        <w:t>H-2 kilégzési teszt</w:t>
      </w:r>
    </w:p>
    <w:p w:rsidR="00D608DA" w:rsidRDefault="00D608DA" w:rsidP="00D608DA">
      <w:pPr>
        <w:keepNext/>
        <w:ind w:left="720" w:hanging="851"/>
        <w:jc w:val="both"/>
        <w:rPr>
          <w:sz w:val="20"/>
        </w:rPr>
      </w:pPr>
      <w:r>
        <w:rPr>
          <w:i/>
          <w:sz w:val="20"/>
        </w:rPr>
        <w:tab/>
        <w:t>Cukor terhelést követően a kilégzett H2 mennyiségének mérése, különböző időpontokban.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mérési időpont esetén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21291</w:t>
      </w:r>
      <w:r>
        <w:rPr>
          <w:b/>
          <w:sz w:val="20"/>
        </w:rPr>
        <w:tab/>
        <w:t>Oldószer v. belégzett anyag szérumszintjének meghatározása kromatográfiás módszerrel</w:t>
      </w:r>
    </w:p>
    <w:p w:rsidR="00D608DA" w:rsidRDefault="00D608DA" w:rsidP="00D608DA">
      <w:pPr>
        <w:keepNext/>
        <w:ind w:left="720" w:hanging="851"/>
        <w:jc w:val="both"/>
        <w:rPr>
          <w:sz w:val="20"/>
        </w:rPr>
      </w:pPr>
      <w:r>
        <w:rPr>
          <w:i/>
          <w:sz w:val="20"/>
        </w:rPr>
        <w:tab/>
        <w:t>Oldószer vagy belégzett anyag szérumszintjének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ismeretlen anyag keresése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21292</w:t>
      </w:r>
      <w:r>
        <w:rPr>
          <w:b/>
          <w:sz w:val="20"/>
        </w:rPr>
        <w:tab/>
        <w:t>C-13/C-14 CO2 meghatározás kilégzett levegőből</w:t>
      </w:r>
    </w:p>
    <w:p w:rsidR="00D608DA" w:rsidRDefault="00D608DA" w:rsidP="00D608DA">
      <w:pPr>
        <w:keepNext/>
        <w:ind w:left="720" w:hanging="851"/>
        <w:jc w:val="both"/>
        <w:rPr>
          <w:sz w:val="20"/>
        </w:rPr>
      </w:pPr>
      <w:r>
        <w:rPr>
          <w:i/>
          <w:sz w:val="20"/>
        </w:rPr>
        <w:tab/>
        <w:t>C-13/C-14 tartalmú vegyület bevétele előtt, illetve utána a kilégzett levegőből elvégzett C-13/C-14 CO2 meghatározások.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Urea teszt esetén 2; egyéb teszteknél, több időpontban vett minta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21310</w:t>
      </w:r>
      <w:r>
        <w:rPr>
          <w:b/>
          <w:sz w:val="20"/>
        </w:rPr>
        <w:tab/>
        <w:t>Glukóz meghatározása</w:t>
      </w:r>
    </w:p>
    <w:p w:rsidR="00D608DA" w:rsidRDefault="00D608DA" w:rsidP="00D608DA">
      <w:pPr>
        <w:keepNext/>
        <w:ind w:left="720" w:hanging="851"/>
        <w:jc w:val="both"/>
        <w:rPr>
          <w:sz w:val="20"/>
        </w:rPr>
      </w:pPr>
      <w:r>
        <w:rPr>
          <w:i/>
          <w:sz w:val="20"/>
        </w:rPr>
        <w:tab/>
        <w:t>Az éhgyomri, valamint az orális glukóz tolerancia teszt és a vércukor profil kapcsán mért glukóz meghatározások, glukóz oxidáz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sorozat meghatározás esetén 10</w:t>
      </w:r>
    </w:p>
    <w:p w:rsidR="00D608DA" w:rsidRDefault="00D608DA" w:rsidP="00D608DA">
      <w:pPr>
        <w:keepNext/>
        <w:ind w:left="720" w:hanging="851"/>
        <w:jc w:val="both"/>
        <w:rPr>
          <w:sz w:val="20"/>
        </w:rPr>
      </w:pPr>
      <w:r>
        <w:rPr>
          <w:b/>
          <w:sz w:val="20"/>
        </w:rPr>
        <w:tab/>
      </w:r>
      <w:r>
        <w:rPr>
          <w:b/>
          <w:sz w:val="20"/>
        </w:rPr>
        <w:tab/>
        <w:t xml:space="preserve">Kizárva: </w:t>
      </w:r>
      <w:r>
        <w:rPr>
          <w:sz w:val="20"/>
        </w:rPr>
        <w:t>21312; 42144; 42145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21312</w:t>
      </w:r>
      <w:r>
        <w:rPr>
          <w:b/>
          <w:sz w:val="20"/>
        </w:rPr>
        <w:tab/>
        <w:t>Glukóz meghatározása hexokináz módszerrel</w:t>
      </w:r>
    </w:p>
    <w:p w:rsidR="00D608DA" w:rsidRDefault="00D608DA" w:rsidP="00D608DA">
      <w:pPr>
        <w:keepNext/>
        <w:ind w:left="720" w:hanging="851"/>
        <w:jc w:val="both"/>
        <w:rPr>
          <w:sz w:val="20"/>
        </w:rPr>
      </w:pPr>
      <w:r>
        <w:rPr>
          <w:i/>
          <w:sz w:val="20"/>
        </w:rPr>
        <w:tab/>
        <w:t>Az éhgyomri, valamint az orális glukóz tolerancia teszt és a vércukor profil kapcsán mért glukóz meghatározások, hexokináz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sorozat meghatározás esetén 10</w:t>
      </w:r>
    </w:p>
    <w:p w:rsidR="00D608DA" w:rsidRDefault="00D608DA" w:rsidP="00D608DA">
      <w:pPr>
        <w:keepNext/>
        <w:ind w:left="720" w:hanging="851"/>
        <w:jc w:val="both"/>
        <w:rPr>
          <w:sz w:val="20"/>
        </w:rPr>
      </w:pPr>
      <w:r>
        <w:rPr>
          <w:b/>
          <w:sz w:val="20"/>
        </w:rPr>
        <w:tab/>
      </w:r>
      <w:r>
        <w:rPr>
          <w:b/>
          <w:sz w:val="20"/>
        </w:rPr>
        <w:tab/>
        <w:t xml:space="preserve">Kizárva: </w:t>
      </w:r>
      <w:r>
        <w:rPr>
          <w:sz w:val="20"/>
        </w:rPr>
        <w:t>21310; 23110; 42144; 42145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21320</w:t>
      </w:r>
      <w:r>
        <w:rPr>
          <w:b/>
          <w:sz w:val="20"/>
        </w:rPr>
        <w:tab/>
        <w:t>Galaktóz meghatározása szérumban</w:t>
      </w:r>
    </w:p>
    <w:p w:rsidR="00D608DA" w:rsidRDefault="00D608DA" w:rsidP="00D608DA">
      <w:pPr>
        <w:keepNext/>
        <w:ind w:left="720" w:hanging="851"/>
        <w:jc w:val="both"/>
        <w:rPr>
          <w:sz w:val="20"/>
        </w:rPr>
      </w:pPr>
      <w:r>
        <w:rPr>
          <w:i/>
          <w:sz w:val="20"/>
        </w:rPr>
        <w:tab/>
        <w:t>Szérumból enzimatikus módszerrel történik.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tolerancia vizsgálat esetén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21342</w:t>
      </w:r>
      <w:r>
        <w:rPr>
          <w:b/>
          <w:sz w:val="20"/>
        </w:rPr>
        <w:tab/>
        <w:t>Mucopolysaccharidózis gyorsteszt (össz GAG)</w:t>
      </w:r>
    </w:p>
    <w:p w:rsidR="00D608DA" w:rsidRDefault="00D608DA" w:rsidP="00D608DA">
      <w:pPr>
        <w:keepNext/>
        <w:ind w:left="720" w:hanging="851"/>
        <w:jc w:val="both"/>
        <w:rPr>
          <w:sz w:val="20"/>
        </w:rPr>
      </w:pPr>
      <w:r>
        <w:rPr>
          <w:i/>
          <w:sz w:val="20"/>
        </w:rPr>
        <w:tab/>
        <w:t>Mucopolysaccharidózis gyorsteszt (össz GAG).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21391</w:t>
      </w:r>
      <w:r>
        <w:rPr>
          <w:b/>
          <w:sz w:val="20"/>
        </w:rPr>
        <w:tab/>
        <w:t>Xilóz abszorpciós teszt</w:t>
      </w:r>
    </w:p>
    <w:p w:rsidR="00D608DA" w:rsidRDefault="00D608DA" w:rsidP="00D608DA">
      <w:pPr>
        <w:keepNext/>
        <w:ind w:left="720" w:hanging="851"/>
        <w:jc w:val="both"/>
        <w:rPr>
          <w:sz w:val="20"/>
        </w:rPr>
      </w:pPr>
      <w:r>
        <w:rPr>
          <w:i/>
          <w:sz w:val="20"/>
        </w:rPr>
        <w:tab/>
        <w:t>Xilóz adását követő xilóz meghatározás, vérben és vizeletben, a malabszorpció vizsgálatára.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és több mérési időpont esetén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21410</w:t>
      </w:r>
      <w:r>
        <w:rPr>
          <w:b/>
          <w:sz w:val="20"/>
        </w:rPr>
        <w:tab/>
        <w:t>Szabad zsírsav meghatározása</w:t>
      </w:r>
    </w:p>
    <w:p w:rsidR="00D608DA" w:rsidRDefault="00D608DA" w:rsidP="00D608DA">
      <w:pPr>
        <w:keepNext/>
        <w:ind w:left="720" w:hanging="851"/>
        <w:jc w:val="both"/>
        <w:rPr>
          <w:sz w:val="20"/>
        </w:rPr>
      </w:pPr>
      <w:r>
        <w:rPr>
          <w:i/>
          <w:sz w:val="20"/>
        </w:rPr>
        <w:tab/>
        <w:t>Szabad zsírsav meghatározása enzimatikus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21411</w:t>
      </w:r>
      <w:r>
        <w:rPr>
          <w:b/>
          <w:sz w:val="20"/>
        </w:rPr>
        <w:tab/>
        <w:t>Trigliceridek meghatározása</w:t>
      </w:r>
    </w:p>
    <w:p w:rsidR="00D608DA" w:rsidRDefault="00D608DA" w:rsidP="00D608DA">
      <w:pPr>
        <w:keepNext/>
        <w:ind w:left="720" w:hanging="851"/>
        <w:jc w:val="both"/>
        <w:rPr>
          <w:sz w:val="20"/>
        </w:rPr>
      </w:pPr>
      <w:r>
        <w:rPr>
          <w:i/>
          <w:sz w:val="20"/>
        </w:rPr>
        <w:tab/>
        <w:t>Trigliceridek enzimatikus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42147</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21420</w:t>
      </w:r>
      <w:r>
        <w:rPr>
          <w:b/>
          <w:sz w:val="20"/>
        </w:rPr>
        <w:tab/>
        <w:t>Összkoleszterin meghatározása</w:t>
      </w:r>
    </w:p>
    <w:p w:rsidR="00D608DA" w:rsidRDefault="00D608DA" w:rsidP="00D608DA">
      <w:pPr>
        <w:keepNext/>
        <w:ind w:left="720" w:hanging="851"/>
        <w:jc w:val="both"/>
        <w:rPr>
          <w:sz w:val="20"/>
        </w:rPr>
      </w:pPr>
      <w:r>
        <w:rPr>
          <w:i/>
          <w:sz w:val="20"/>
        </w:rPr>
        <w:tab/>
        <w:t>Összkoleszterin enzimatikus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42146</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21422</w:t>
      </w:r>
      <w:r>
        <w:rPr>
          <w:b/>
          <w:sz w:val="20"/>
        </w:rPr>
        <w:tab/>
        <w:t>LDL koleszterin meghatározása, direkt módszerrel</w:t>
      </w:r>
    </w:p>
    <w:p w:rsidR="00D608DA" w:rsidRDefault="00D608DA" w:rsidP="00D608DA">
      <w:pPr>
        <w:keepNext/>
        <w:ind w:left="720" w:hanging="851"/>
        <w:jc w:val="both"/>
        <w:rPr>
          <w:sz w:val="20"/>
        </w:rPr>
      </w:pPr>
      <w:r>
        <w:rPr>
          <w:i/>
          <w:sz w:val="20"/>
        </w:rPr>
        <w:tab/>
        <w:t>LDL koleszterin meghatározása, direkt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42148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2142A</w:t>
      </w:r>
      <w:r>
        <w:rPr>
          <w:b/>
          <w:sz w:val="20"/>
        </w:rPr>
        <w:tab/>
        <w:t>HDL koleszterin meghatározása, direkt módszerrel</w:t>
      </w:r>
    </w:p>
    <w:p w:rsidR="00D608DA" w:rsidRDefault="00D608DA" w:rsidP="00D608DA">
      <w:pPr>
        <w:keepNext/>
        <w:ind w:left="720" w:hanging="851"/>
        <w:jc w:val="both"/>
        <w:rPr>
          <w:sz w:val="20"/>
        </w:rPr>
      </w:pPr>
      <w:r>
        <w:rPr>
          <w:i/>
          <w:sz w:val="20"/>
        </w:rPr>
        <w:tab/>
        <w:t>HDL koleszterin direkt módszerrel történő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42149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21440</w:t>
      </w:r>
      <w:r>
        <w:rPr>
          <w:b/>
          <w:sz w:val="20"/>
        </w:rPr>
        <w:tab/>
        <w:t>Lipoprotein elfo</w:t>
      </w:r>
    </w:p>
    <w:p w:rsidR="00D608DA" w:rsidRDefault="00D608DA" w:rsidP="00D608DA">
      <w:pPr>
        <w:keepNext/>
        <w:ind w:left="720" w:hanging="851"/>
        <w:jc w:val="both"/>
        <w:rPr>
          <w:sz w:val="20"/>
        </w:rPr>
      </w:pPr>
      <w:r>
        <w:rPr>
          <w:i/>
          <w:sz w:val="20"/>
        </w:rPr>
        <w:tab/>
        <w:t>Lipoproteinek elektroforetikus 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21442</w:t>
      </w:r>
      <w:r>
        <w:rPr>
          <w:b/>
          <w:sz w:val="20"/>
        </w:rPr>
        <w:tab/>
        <w:t>Apolipoprotein A I. meghatározása</w:t>
      </w:r>
    </w:p>
    <w:p w:rsidR="00D608DA" w:rsidRDefault="00D608DA" w:rsidP="00D608DA">
      <w:pPr>
        <w:keepNext/>
        <w:ind w:left="720" w:hanging="851"/>
        <w:jc w:val="both"/>
        <w:rPr>
          <w:sz w:val="20"/>
        </w:rPr>
      </w:pPr>
      <w:r>
        <w:rPr>
          <w:i/>
          <w:sz w:val="20"/>
        </w:rPr>
        <w:tab/>
        <w:t>Apolipoprotein A I meghatározása immunturbidimetriás, immunnefelometriás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21443</w:t>
      </w:r>
      <w:r>
        <w:rPr>
          <w:b/>
          <w:sz w:val="20"/>
        </w:rPr>
        <w:tab/>
        <w:t>Apolipoprotein A II. meghatározása</w:t>
      </w:r>
    </w:p>
    <w:p w:rsidR="00D608DA" w:rsidRDefault="00D608DA" w:rsidP="00D608DA">
      <w:pPr>
        <w:keepNext/>
        <w:ind w:left="720" w:hanging="851"/>
        <w:jc w:val="both"/>
        <w:rPr>
          <w:sz w:val="20"/>
        </w:rPr>
      </w:pPr>
      <w:r>
        <w:rPr>
          <w:i/>
          <w:sz w:val="20"/>
        </w:rPr>
        <w:tab/>
        <w:t>Apolipoprotein A II meghatározása immunturbidimetriás, immunnefelometriás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21444</w:t>
      </w:r>
      <w:r>
        <w:rPr>
          <w:b/>
          <w:sz w:val="20"/>
        </w:rPr>
        <w:tab/>
        <w:t>Apolipoprotein B meghatározása</w:t>
      </w:r>
    </w:p>
    <w:p w:rsidR="00D608DA" w:rsidRDefault="00D608DA" w:rsidP="00D608DA">
      <w:pPr>
        <w:keepNext/>
        <w:ind w:left="720" w:hanging="851"/>
        <w:jc w:val="both"/>
        <w:rPr>
          <w:sz w:val="20"/>
        </w:rPr>
      </w:pPr>
      <w:r>
        <w:rPr>
          <w:i/>
          <w:sz w:val="20"/>
        </w:rPr>
        <w:tab/>
        <w:t>Apolipoprotein B meghatározása immunturbidimetriás, immunnefelometriás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21445</w:t>
      </w:r>
      <w:r>
        <w:rPr>
          <w:b/>
          <w:sz w:val="20"/>
        </w:rPr>
        <w:tab/>
        <w:t>Lp(a) meghatározása</w:t>
      </w:r>
    </w:p>
    <w:p w:rsidR="00D608DA" w:rsidRDefault="00D608DA" w:rsidP="00D608DA">
      <w:pPr>
        <w:keepNext/>
        <w:ind w:left="720" w:hanging="851"/>
        <w:jc w:val="both"/>
        <w:rPr>
          <w:sz w:val="20"/>
        </w:rPr>
      </w:pPr>
      <w:r>
        <w:rPr>
          <w:i/>
          <w:sz w:val="20"/>
        </w:rPr>
        <w:tab/>
        <w:t>Lp(a) meghatározása immunturbidimetriás, immunnefelometriás módszerrel,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2144A</w:t>
      </w:r>
      <w:r>
        <w:rPr>
          <w:b/>
          <w:sz w:val="20"/>
        </w:rPr>
        <w:tab/>
        <w:t>Apolipoprotein E meghatározása</w:t>
      </w:r>
    </w:p>
    <w:p w:rsidR="00D608DA" w:rsidRDefault="00D608DA" w:rsidP="00D608DA">
      <w:pPr>
        <w:keepNext/>
        <w:ind w:left="720" w:hanging="851"/>
        <w:jc w:val="both"/>
        <w:rPr>
          <w:sz w:val="20"/>
        </w:rPr>
      </w:pPr>
      <w:r>
        <w:rPr>
          <w:i/>
          <w:sz w:val="20"/>
        </w:rPr>
        <w:tab/>
        <w:t>Apoilipoprotein E meghatározása immunturbidimetriás, immunnefelometriás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2144B</w:t>
      </w:r>
      <w:r>
        <w:rPr>
          <w:b/>
          <w:sz w:val="20"/>
        </w:rPr>
        <w:tab/>
        <w:t>Apolipoprotein C-II meghatározása</w:t>
      </w:r>
    </w:p>
    <w:p w:rsidR="00D608DA" w:rsidRDefault="00D608DA" w:rsidP="00D608DA">
      <w:pPr>
        <w:keepNext/>
        <w:ind w:left="720" w:hanging="851"/>
        <w:jc w:val="both"/>
        <w:rPr>
          <w:sz w:val="20"/>
        </w:rPr>
      </w:pPr>
      <w:r>
        <w:rPr>
          <w:i/>
          <w:sz w:val="20"/>
        </w:rPr>
        <w:tab/>
        <w:t>Apolipoprotein C-II meghatározása immunturbidimetriás, immunnefelometriás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21500</w:t>
      </w:r>
      <w:r>
        <w:rPr>
          <w:b/>
          <w:sz w:val="20"/>
        </w:rPr>
        <w:tab/>
        <w:t>Nátrium meghatározása szérumban</w:t>
      </w:r>
    </w:p>
    <w:p w:rsidR="00D608DA" w:rsidRDefault="00D608DA" w:rsidP="00D608DA">
      <w:pPr>
        <w:keepNext/>
        <w:ind w:left="720" w:hanging="851"/>
        <w:jc w:val="both"/>
        <w:rPr>
          <w:sz w:val="20"/>
        </w:rPr>
      </w:pPr>
      <w:r>
        <w:rPr>
          <w:i/>
          <w:sz w:val="20"/>
        </w:rPr>
        <w:tab/>
        <w:t>Szérumból történő Na meghatározás, lángfotometriával vagy ion-szelektív elektróddal.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21501</w:t>
      </w:r>
      <w:r>
        <w:rPr>
          <w:b/>
          <w:sz w:val="20"/>
        </w:rPr>
        <w:tab/>
        <w:t>Kálium meghatározása szérumban</w:t>
      </w:r>
    </w:p>
    <w:p w:rsidR="00D608DA" w:rsidRDefault="00D608DA" w:rsidP="00D608DA">
      <w:pPr>
        <w:keepNext/>
        <w:ind w:left="720" w:hanging="851"/>
        <w:jc w:val="both"/>
        <w:rPr>
          <w:sz w:val="20"/>
        </w:rPr>
      </w:pPr>
      <w:r>
        <w:rPr>
          <w:i/>
          <w:sz w:val="20"/>
        </w:rPr>
        <w:tab/>
        <w:t>Szérumból kálium meghatározás lángfotometriával vagy ion-szelektív elektróddal.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21510</w:t>
      </w:r>
      <w:r>
        <w:rPr>
          <w:b/>
          <w:sz w:val="20"/>
        </w:rPr>
        <w:tab/>
        <w:t>Összes kalcium meghatározása</w:t>
      </w:r>
    </w:p>
    <w:p w:rsidR="00D608DA" w:rsidRDefault="00D608DA" w:rsidP="00D608DA">
      <w:pPr>
        <w:keepNext/>
        <w:ind w:left="720" w:hanging="851"/>
        <w:jc w:val="both"/>
        <w:rPr>
          <w:sz w:val="20"/>
        </w:rPr>
      </w:pPr>
      <w:r>
        <w:rPr>
          <w:i/>
          <w:sz w:val="20"/>
        </w:rPr>
        <w:tab/>
        <w:t>Szérum kalcium meghatározás, lángfotometriával, kolorimetriásan vagy ion-szelektív elektróddal.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21512</w:t>
      </w:r>
      <w:r>
        <w:rPr>
          <w:b/>
          <w:sz w:val="20"/>
        </w:rPr>
        <w:tab/>
        <w:t>Ionizált kalcium meghatározása</w:t>
      </w:r>
    </w:p>
    <w:p w:rsidR="00D608DA" w:rsidRDefault="00D608DA" w:rsidP="00D608DA">
      <w:pPr>
        <w:keepNext/>
        <w:ind w:left="720" w:hanging="851"/>
        <w:jc w:val="both"/>
        <w:rPr>
          <w:sz w:val="20"/>
        </w:rPr>
      </w:pPr>
      <w:r>
        <w:rPr>
          <w:i/>
          <w:sz w:val="20"/>
        </w:rPr>
        <w:tab/>
        <w:t>Szérumból vagy teljes vérből, ion-szelektív elektróddal végzett meghatározás, pH méréssel együtt.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21520</w:t>
      </w:r>
      <w:r>
        <w:rPr>
          <w:b/>
          <w:sz w:val="20"/>
        </w:rPr>
        <w:tab/>
        <w:t>Réz meghatározása</w:t>
      </w:r>
    </w:p>
    <w:p w:rsidR="00D608DA" w:rsidRDefault="00D608DA" w:rsidP="00D608DA">
      <w:pPr>
        <w:keepNext/>
        <w:ind w:left="720" w:hanging="851"/>
        <w:jc w:val="both"/>
        <w:rPr>
          <w:sz w:val="20"/>
        </w:rPr>
      </w:pPr>
      <w:r>
        <w:rPr>
          <w:i/>
          <w:sz w:val="20"/>
        </w:rPr>
        <w:tab/>
        <w:t>Réz meghatározása kolorimetriásan vagy atomabszorpciós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21540</w:t>
      </w:r>
      <w:r>
        <w:rPr>
          <w:b/>
          <w:sz w:val="20"/>
        </w:rPr>
        <w:tab/>
        <w:t>Foszfor meghatározása szérumban</w:t>
      </w:r>
    </w:p>
    <w:p w:rsidR="00D608DA" w:rsidRDefault="00D608DA" w:rsidP="00D608DA">
      <w:pPr>
        <w:keepNext/>
        <w:ind w:left="720" w:hanging="851"/>
        <w:jc w:val="both"/>
        <w:rPr>
          <w:sz w:val="20"/>
        </w:rPr>
      </w:pPr>
      <w:r>
        <w:rPr>
          <w:i/>
          <w:sz w:val="20"/>
        </w:rPr>
        <w:tab/>
        <w:t>Foszfor meghatározása szérumban.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21550</w:t>
      </w:r>
      <w:r>
        <w:rPr>
          <w:b/>
          <w:sz w:val="20"/>
        </w:rPr>
        <w:tab/>
        <w:t>Klorid meghatározása szérumban</w:t>
      </w:r>
    </w:p>
    <w:p w:rsidR="00D608DA" w:rsidRDefault="00D608DA" w:rsidP="00D608DA">
      <w:pPr>
        <w:keepNext/>
        <w:ind w:left="720" w:hanging="851"/>
        <w:jc w:val="both"/>
        <w:rPr>
          <w:sz w:val="20"/>
        </w:rPr>
      </w:pPr>
      <w:r>
        <w:rPr>
          <w:i/>
          <w:sz w:val="20"/>
        </w:rPr>
        <w:tab/>
        <w:t>Szérumból történő klorid meghatározás, kolorimetriás módszerrel vagy ion-szelektív elektróddal.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21561</w:t>
      </w:r>
      <w:r>
        <w:rPr>
          <w:b/>
          <w:sz w:val="20"/>
        </w:rPr>
        <w:tab/>
        <w:t>Mangán meghatározása, atomabszorpcióval</w:t>
      </w:r>
    </w:p>
    <w:p w:rsidR="00D608DA" w:rsidRDefault="00D608DA" w:rsidP="00D608DA">
      <w:pPr>
        <w:keepNext/>
        <w:ind w:left="720" w:hanging="851"/>
        <w:jc w:val="both"/>
        <w:rPr>
          <w:sz w:val="20"/>
        </w:rPr>
      </w:pPr>
      <w:r>
        <w:rPr>
          <w:i/>
          <w:sz w:val="20"/>
        </w:rPr>
        <w:tab/>
        <w:t>Mangán meghatározása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21562</w:t>
      </w:r>
      <w:r>
        <w:rPr>
          <w:b/>
          <w:sz w:val="20"/>
        </w:rPr>
        <w:tab/>
        <w:t>Nikkel meghatározása, atomabszorpcióval</w:t>
      </w:r>
    </w:p>
    <w:p w:rsidR="00D608DA" w:rsidRDefault="00D608DA" w:rsidP="00D608DA">
      <w:pPr>
        <w:keepNext/>
        <w:ind w:left="720" w:hanging="851"/>
        <w:jc w:val="both"/>
        <w:rPr>
          <w:sz w:val="20"/>
        </w:rPr>
      </w:pPr>
      <w:r>
        <w:rPr>
          <w:i/>
          <w:sz w:val="20"/>
        </w:rPr>
        <w:tab/>
        <w:t>Nikkel meghatározása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21563</w:t>
      </w:r>
      <w:r>
        <w:rPr>
          <w:b/>
          <w:sz w:val="20"/>
        </w:rPr>
        <w:tab/>
        <w:t>Króm meghatározása, atomabszorpcióval</w:t>
      </w:r>
    </w:p>
    <w:p w:rsidR="00D608DA" w:rsidRDefault="00D608DA" w:rsidP="00D608DA">
      <w:pPr>
        <w:keepNext/>
        <w:ind w:left="720" w:hanging="851"/>
        <w:jc w:val="both"/>
        <w:rPr>
          <w:sz w:val="20"/>
        </w:rPr>
      </w:pPr>
      <w:r>
        <w:rPr>
          <w:i/>
          <w:sz w:val="20"/>
        </w:rPr>
        <w:tab/>
        <w:t>Króm meghatározása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21564</w:t>
      </w:r>
      <w:r>
        <w:rPr>
          <w:b/>
          <w:sz w:val="20"/>
        </w:rPr>
        <w:tab/>
        <w:t>Arzén meghatározása szérumból és vizeletből, atomabszorpcióval</w:t>
      </w:r>
    </w:p>
    <w:p w:rsidR="00D608DA" w:rsidRDefault="00D608DA" w:rsidP="00D608DA">
      <w:pPr>
        <w:keepNext/>
        <w:ind w:left="720" w:hanging="851"/>
        <w:jc w:val="both"/>
        <w:rPr>
          <w:sz w:val="20"/>
        </w:rPr>
      </w:pPr>
      <w:r>
        <w:rPr>
          <w:i/>
          <w:sz w:val="20"/>
        </w:rPr>
        <w:tab/>
        <w:t>Arzén meghatározása atomabszorpciós módszerrel szérumból és vizeletből.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21565</w:t>
      </w:r>
      <w:r>
        <w:rPr>
          <w:b/>
          <w:sz w:val="20"/>
        </w:rPr>
        <w:tab/>
        <w:t>Szelén meghatározása, atomabszorpcióval</w:t>
      </w:r>
    </w:p>
    <w:p w:rsidR="00D608DA" w:rsidRDefault="00D608DA" w:rsidP="00D608DA">
      <w:pPr>
        <w:keepNext/>
        <w:ind w:left="720" w:hanging="851"/>
        <w:jc w:val="both"/>
        <w:rPr>
          <w:sz w:val="20"/>
        </w:rPr>
      </w:pPr>
      <w:r>
        <w:rPr>
          <w:i/>
          <w:sz w:val="20"/>
        </w:rPr>
        <w:tab/>
        <w:t>Szelén meghatározása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21566</w:t>
      </w:r>
      <w:r>
        <w:rPr>
          <w:b/>
          <w:sz w:val="20"/>
        </w:rPr>
        <w:tab/>
        <w:t>Alumínium meghatározása, atomabszorpcióval</w:t>
      </w:r>
    </w:p>
    <w:p w:rsidR="00D608DA" w:rsidRDefault="00D608DA" w:rsidP="00D608DA">
      <w:pPr>
        <w:keepNext/>
        <w:ind w:left="720" w:hanging="851"/>
        <w:jc w:val="both"/>
        <w:rPr>
          <w:sz w:val="20"/>
        </w:rPr>
      </w:pPr>
      <w:r>
        <w:rPr>
          <w:i/>
          <w:sz w:val="20"/>
        </w:rPr>
        <w:tab/>
        <w:t>Alumínium meghatározása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21568</w:t>
      </w:r>
      <w:r>
        <w:rPr>
          <w:b/>
          <w:sz w:val="20"/>
        </w:rPr>
        <w:tab/>
        <w:t>Cink meghatározása</w:t>
      </w:r>
    </w:p>
    <w:p w:rsidR="00D608DA" w:rsidRDefault="00D608DA" w:rsidP="00D608DA">
      <w:pPr>
        <w:keepNext/>
        <w:ind w:left="720" w:hanging="851"/>
        <w:jc w:val="both"/>
        <w:rPr>
          <w:sz w:val="20"/>
        </w:rPr>
      </w:pPr>
      <w:r>
        <w:rPr>
          <w:i/>
          <w:sz w:val="20"/>
        </w:rPr>
        <w:tab/>
        <w:t>Cink meghatározása kolorimetriásan vagy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21569</w:t>
      </w:r>
      <w:r>
        <w:rPr>
          <w:b/>
          <w:sz w:val="20"/>
        </w:rPr>
        <w:tab/>
        <w:t>Ólom meghatározása, atomabszorpcióval</w:t>
      </w:r>
    </w:p>
    <w:p w:rsidR="00D608DA" w:rsidRDefault="00D608DA" w:rsidP="00D608DA">
      <w:pPr>
        <w:keepNext/>
        <w:ind w:left="720" w:hanging="851"/>
        <w:jc w:val="both"/>
        <w:rPr>
          <w:sz w:val="20"/>
        </w:rPr>
      </w:pPr>
      <w:r>
        <w:rPr>
          <w:i/>
          <w:sz w:val="20"/>
        </w:rPr>
        <w:tab/>
        <w:t>Ólom meghatározása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21570</w:t>
      </w:r>
      <w:r>
        <w:rPr>
          <w:b/>
          <w:sz w:val="20"/>
        </w:rPr>
        <w:tab/>
        <w:t>Lithium meghatározása</w:t>
      </w:r>
    </w:p>
    <w:p w:rsidR="00D608DA" w:rsidRDefault="00D608DA" w:rsidP="00D608DA">
      <w:pPr>
        <w:keepNext/>
        <w:ind w:left="720" w:hanging="851"/>
        <w:jc w:val="both"/>
        <w:rPr>
          <w:sz w:val="20"/>
        </w:rPr>
      </w:pPr>
      <w:r>
        <w:rPr>
          <w:i/>
          <w:sz w:val="20"/>
        </w:rPr>
        <w:tab/>
        <w:t>Lithium meghatározása lángfotometriával, atomabszorpciós módszerrel vagy ion-szelektív elektróddal.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21571</w:t>
      </w:r>
      <w:r>
        <w:rPr>
          <w:b/>
          <w:sz w:val="20"/>
        </w:rPr>
        <w:tab/>
        <w:t>Magnézium meghatározása</w:t>
      </w:r>
    </w:p>
    <w:p w:rsidR="00D608DA" w:rsidRDefault="00D608DA" w:rsidP="00D608DA">
      <w:pPr>
        <w:keepNext/>
        <w:ind w:left="720" w:hanging="851"/>
        <w:jc w:val="both"/>
        <w:rPr>
          <w:sz w:val="20"/>
        </w:rPr>
      </w:pPr>
      <w:r>
        <w:rPr>
          <w:i/>
          <w:sz w:val="20"/>
        </w:rPr>
        <w:tab/>
        <w:t>Szérum és vizelet totál magnézium meghatározása kolorimetriásan vagy atomabszorpciós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 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21572</w:t>
      </w:r>
      <w:r>
        <w:rPr>
          <w:b/>
          <w:sz w:val="20"/>
        </w:rPr>
        <w:tab/>
        <w:t>Arany meghatározása, atomabszorpcióval</w:t>
      </w:r>
    </w:p>
    <w:p w:rsidR="00D608DA" w:rsidRDefault="00D608DA" w:rsidP="00D608DA">
      <w:pPr>
        <w:keepNext/>
        <w:ind w:left="720" w:hanging="851"/>
        <w:jc w:val="both"/>
        <w:rPr>
          <w:sz w:val="20"/>
        </w:rPr>
      </w:pPr>
      <w:r>
        <w:rPr>
          <w:i/>
          <w:sz w:val="20"/>
        </w:rPr>
        <w:tab/>
        <w:t>Arany meghatározása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21573</w:t>
      </w:r>
      <w:r>
        <w:rPr>
          <w:b/>
          <w:sz w:val="20"/>
        </w:rPr>
        <w:tab/>
        <w:t>Kadmium meghatározása, atomabszorpcióval</w:t>
      </w:r>
    </w:p>
    <w:p w:rsidR="00D608DA" w:rsidRDefault="00D608DA" w:rsidP="00D608DA">
      <w:pPr>
        <w:keepNext/>
        <w:ind w:left="720" w:hanging="851"/>
        <w:jc w:val="both"/>
        <w:rPr>
          <w:sz w:val="20"/>
        </w:rPr>
      </w:pPr>
      <w:r>
        <w:rPr>
          <w:i/>
          <w:sz w:val="20"/>
        </w:rPr>
        <w:tab/>
        <w:t>Kadmium meghatározása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21574</w:t>
      </w:r>
      <w:r>
        <w:rPr>
          <w:b/>
          <w:sz w:val="20"/>
        </w:rPr>
        <w:tab/>
        <w:t>Higany meghatározása, atomabszorpcióval</w:t>
      </w:r>
    </w:p>
    <w:p w:rsidR="00D608DA" w:rsidRDefault="00D608DA" w:rsidP="00D608DA">
      <w:pPr>
        <w:keepNext/>
        <w:ind w:left="720" w:hanging="851"/>
        <w:jc w:val="both"/>
        <w:rPr>
          <w:sz w:val="20"/>
        </w:rPr>
      </w:pPr>
      <w:r>
        <w:rPr>
          <w:i/>
          <w:sz w:val="20"/>
        </w:rPr>
        <w:tab/>
        <w:t>Higany meghatározása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21575</w:t>
      </w:r>
      <w:r>
        <w:rPr>
          <w:b/>
          <w:sz w:val="20"/>
        </w:rPr>
        <w:tab/>
        <w:t>Tallium meghatározása, atomabszorpcióval</w:t>
      </w:r>
    </w:p>
    <w:p w:rsidR="00D608DA" w:rsidRDefault="00D608DA" w:rsidP="00D608DA">
      <w:pPr>
        <w:keepNext/>
        <w:ind w:left="720" w:hanging="851"/>
        <w:jc w:val="both"/>
        <w:rPr>
          <w:sz w:val="20"/>
        </w:rPr>
      </w:pPr>
      <w:r>
        <w:rPr>
          <w:i/>
          <w:sz w:val="20"/>
        </w:rPr>
        <w:tab/>
        <w:t>Tallium meghatározása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21576</w:t>
      </w:r>
      <w:r>
        <w:rPr>
          <w:b/>
          <w:sz w:val="20"/>
        </w:rPr>
        <w:tab/>
        <w:t>Kobalt meghatározása, atomabszorpcióval</w:t>
      </w:r>
    </w:p>
    <w:p w:rsidR="00D608DA" w:rsidRDefault="00D608DA" w:rsidP="00D608DA">
      <w:pPr>
        <w:keepNext/>
        <w:ind w:left="720" w:hanging="851"/>
        <w:jc w:val="both"/>
        <w:rPr>
          <w:sz w:val="20"/>
        </w:rPr>
      </w:pPr>
      <w:r>
        <w:rPr>
          <w:i/>
          <w:sz w:val="20"/>
        </w:rPr>
        <w:tab/>
        <w:t>Kobalt meghatározása atomabszorpciós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2157C</w:t>
      </w:r>
      <w:r>
        <w:rPr>
          <w:b/>
          <w:sz w:val="20"/>
        </w:rPr>
        <w:tab/>
        <w:t>Ionizált magnézium meghatározása</w:t>
      </w:r>
    </w:p>
    <w:p w:rsidR="00D608DA" w:rsidRDefault="00D608DA" w:rsidP="00D608DA">
      <w:pPr>
        <w:keepNext/>
        <w:ind w:left="720" w:hanging="851"/>
        <w:jc w:val="both"/>
        <w:rPr>
          <w:sz w:val="20"/>
        </w:rPr>
      </w:pPr>
      <w:r>
        <w:rPr>
          <w:i/>
          <w:sz w:val="20"/>
        </w:rPr>
        <w:tab/>
        <w:t>Ionizált magnézium meghatározása ion-szelektív elektróddal.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21609</w:t>
      </w:r>
      <w:r>
        <w:rPr>
          <w:b/>
          <w:sz w:val="20"/>
        </w:rPr>
        <w:tab/>
        <w:t>A vitamin meghatározása</w:t>
      </w:r>
    </w:p>
    <w:p w:rsidR="00D608DA" w:rsidRDefault="00D608DA" w:rsidP="00D608DA">
      <w:pPr>
        <w:keepNext/>
        <w:ind w:left="720" w:hanging="851"/>
        <w:jc w:val="both"/>
        <w:rPr>
          <w:sz w:val="20"/>
        </w:rPr>
      </w:pPr>
      <w:r>
        <w:rPr>
          <w:i/>
          <w:sz w:val="20"/>
        </w:rPr>
        <w:tab/>
        <w:t>Vitamin A koncentráció meghatározása, kromatográfiás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21630</w:t>
      </w:r>
      <w:r>
        <w:rPr>
          <w:b/>
          <w:sz w:val="20"/>
        </w:rPr>
        <w:tab/>
        <w:t>Drog minőségi kimutatása, tesztcsíkkal</w:t>
      </w:r>
    </w:p>
    <w:p w:rsidR="00D608DA" w:rsidRDefault="00D608DA" w:rsidP="00D608DA">
      <w:pPr>
        <w:keepNext/>
        <w:ind w:left="720" w:hanging="851"/>
        <w:jc w:val="both"/>
        <w:rPr>
          <w:sz w:val="20"/>
        </w:rPr>
      </w:pPr>
      <w:r>
        <w:rPr>
          <w:i/>
          <w:sz w:val="20"/>
        </w:rPr>
        <w:tab/>
        <w:t>Ismeretlen gyógyszer jelenlétének keresése, toxikológiai indikációval.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ismeretlen anyag keresése esetén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21631</w:t>
      </w:r>
      <w:r>
        <w:rPr>
          <w:b/>
          <w:sz w:val="20"/>
        </w:rPr>
        <w:tab/>
        <w:t>Digoxin meghatározása</w:t>
      </w:r>
    </w:p>
    <w:p w:rsidR="00D608DA" w:rsidRDefault="00D608DA" w:rsidP="00D608DA">
      <w:pPr>
        <w:keepNext/>
        <w:ind w:left="720" w:hanging="851"/>
        <w:jc w:val="both"/>
        <w:rPr>
          <w:sz w:val="20"/>
        </w:rPr>
      </w:pPr>
      <w:r>
        <w:rPr>
          <w:i/>
          <w:sz w:val="20"/>
        </w:rPr>
        <w:tab/>
        <w:t>A digoxin koncentráció meghatározása, immunoassay-vel vagy kromatográfiás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gyógyszerszint változás nyomon követése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21632</w:t>
      </w:r>
      <w:r>
        <w:rPr>
          <w:b/>
          <w:sz w:val="20"/>
        </w:rPr>
        <w:tab/>
        <w:t>Digitoxin meghatározása</w:t>
      </w:r>
    </w:p>
    <w:p w:rsidR="00D608DA" w:rsidRDefault="00D608DA" w:rsidP="00D608DA">
      <w:pPr>
        <w:keepNext/>
        <w:ind w:left="720" w:hanging="851"/>
        <w:jc w:val="both"/>
        <w:rPr>
          <w:sz w:val="20"/>
        </w:rPr>
      </w:pPr>
      <w:r>
        <w:rPr>
          <w:i/>
          <w:sz w:val="20"/>
        </w:rPr>
        <w:tab/>
        <w:t>Digitoxin meghatározása immunoassay-vel vagy kromatográfiás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21634</w:t>
      </w:r>
      <w:r>
        <w:rPr>
          <w:b/>
          <w:sz w:val="20"/>
        </w:rPr>
        <w:tab/>
        <w:t>Lidocain meghatározása kromatográfiás módszerrel vagy immunoassay-vel</w:t>
      </w:r>
    </w:p>
    <w:p w:rsidR="00D608DA" w:rsidRDefault="00D608DA" w:rsidP="00D608DA">
      <w:pPr>
        <w:keepNext/>
        <w:ind w:left="720" w:hanging="851"/>
        <w:jc w:val="both"/>
        <w:rPr>
          <w:sz w:val="20"/>
        </w:rPr>
      </w:pPr>
      <w:r>
        <w:rPr>
          <w:i/>
          <w:sz w:val="20"/>
        </w:rPr>
        <w:tab/>
        <w:t>Lidocain meghatározása kromatográfiás módszerrel vagy immunoassay-vel.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21635</w:t>
      </w:r>
      <w:r>
        <w:rPr>
          <w:b/>
          <w:sz w:val="20"/>
        </w:rPr>
        <w:tab/>
        <w:t>Procainamid és származékai meghatározása kromatográfiás módszerrel vagy immunoassay-vel</w:t>
      </w:r>
    </w:p>
    <w:p w:rsidR="00D608DA" w:rsidRDefault="00D608DA" w:rsidP="00D608DA">
      <w:pPr>
        <w:keepNext/>
        <w:ind w:left="720" w:hanging="851"/>
        <w:jc w:val="both"/>
        <w:rPr>
          <w:sz w:val="20"/>
        </w:rPr>
      </w:pPr>
      <w:r>
        <w:rPr>
          <w:i/>
          <w:sz w:val="20"/>
        </w:rPr>
        <w:tab/>
        <w:t>Procainamid és származékai meghatározása kromatográfiás módszerrel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21636</w:t>
      </w:r>
      <w:r>
        <w:rPr>
          <w:b/>
          <w:sz w:val="20"/>
        </w:rPr>
        <w:tab/>
        <w:t>Kinidin meghatározása kromatográfiás módszerrel vagy immunoassay-vel</w:t>
      </w:r>
    </w:p>
    <w:p w:rsidR="00D608DA" w:rsidRDefault="00D608DA" w:rsidP="00D608DA">
      <w:pPr>
        <w:keepNext/>
        <w:ind w:left="720" w:hanging="851"/>
        <w:jc w:val="both"/>
        <w:rPr>
          <w:sz w:val="20"/>
        </w:rPr>
      </w:pPr>
      <w:r>
        <w:rPr>
          <w:i/>
          <w:sz w:val="20"/>
        </w:rPr>
        <w:tab/>
        <w:t>Kinidin meghatározása kromatográfiás módszerrel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21637</w:t>
      </w:r>
      <w:r>
        <w:rPr>
          <w:b/>
          <w:sz w:val="20"/>
        </w:rPr>
        <w:tab/>
        <w:t>Teofillin meghatározása kromatográfiás módszerrel vagy immunoassay-vel</w:t>
      </w:r>
    </w:p>
    <w:p w:rsidR="00D608DA" w:rsidRDefault="00D608DA" w:rsidP="00D608DA">
      <w:pPr>
        <w:keepNext/>
        <w:ind w:left="720" w:hanging="851"/>
        <w:jc w:val="both"/>
        <w:rPr>
          <w:sz w:val="20"/>
        </w:rPr>
      </w:pPr>
      <w:r>
        <w:rPr>
          <w:i/>
          <w:sz w:val="20"/>
        </w:rPr>
        <w:tab/>
        <w:t>Teofillin meghatározása kromatográfiás módszerrel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gyógyszerszint változás nyomon követése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21638</w:t>
      </w:r>
      <w:r>
        <w:rPr>
          <w:b/>
          <w:sz w:val="20"/>
        </w:rPr>
        <w:tab/>
        <w:t>Egyéb antiepilepticumok szérumszintjének meghatározása kromatográfiás módszerrel vagy immunoassay-vel</w:t>
      </w:r>
    </w:p>
    <w:p w:rsidR="00D608DA" w:rsidRDefault="00D608DA" w:rsidP="00D608DA">
      <w:pPr>
        <w:keepNext/>
        <w:ind w:left="720" w:hanging="851"/>
        <w:jc w:val="both"/>
        <w:rPr>
          <w:sz w:val="20"/>
        </w:rPr>
      </w:pPr>
      <w:r>
        <w:rPr>
          <w:i/>
          <w:sz w:val="20"/>
        </w:rPr>
        <w:tab/>
        <w:t>Egyéb antiepilepticumok szérumszintjének meghatározása kromatográfiás módszerrel vagy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21639</w:t>
      </w:r>
      <w:r>
        <w:rPr>
          <w:b/>
          <w:sz w:val="20"/>
        </w:rPr>
        <w:tab/>
        <w:t>Karbamazepin meghatározása kromatográfiás módszerrel vagy immunoassay-vel</w:t>
      </w:r>
    </w:p>
    <w:p w:rsidR="00D608DA" w:rsidRDefault="00D608DA" w:rsidP="00D608DA">
      <w:pPr>
        <w:keepNext/>
        <w:ind w:left="720" w:hanging="851"/>
        <w:jc w:val="both"/>
        <w:rPr>
          <w:sz w:val="20"/>
        </w:rPr>
      </w:pPr>
      <w:r>
        <w:rPr>
          <w:i/>
          <w:sz w:val="20"/>
        </w:rPr>
        <w:tab/>
        <w:t>Karbamazepin meghatározása kromatográfiás módszerrel vagy immunoassay-vel.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2163A</w:t>
      </w:r>
      <w:r>
        <w:rPr>
          <w:b/>
          <w:sz w:val="20"/>
        </w:rPr>
        <w:tab/>
        <w:t>Etosuximid meghatározása kromatográfiás módszerrel</w:t>
      </w:r>
    </w:p>
    <w:p w:rsidR="00D608DA" w:rsidRDefault="00D608DA" w:rsidP="00D608DA">
      <w:pPr>
        <w:keepNext/>
        <w:ind w:left="720" w:hanging="851"/>
        <w:jc w:val="both"/>
        <w:rPr>
          <w:sz w:val="20"/>
        </w:rPr>
      </w:pPr>
      <w:r>
        <w:rPr>
          <w:i/>
          <w:sz w:val="20"/>
        </w:rPr>
        <w:tab/>
        <w:t>Etosumoxid meghatározása kromatográfiás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2163B</w:t>
      </w:r>
      <w:r>
        <w:rPr>
          <w:b/>
          <w:sz w:val="20"/>
        </w:rPr>
        <w:tab/>
        <w:t>Fenobarbitál meghatározása kromatográfiás módszerrel vagy immunoassay-vel</w:t>
      </w:r>
    </w:p>
    <w:p w:rsidR="00D608DA" w:rsidRDefault="00D608DA" w:rsidP="00D608DA">
      <w:pPr>
        <w:keepNext/>
        <w:ind w:left="720" w:hanging="851"/>
        <w:jc w:val="both"/>
        <w:rPr>
          <w:sz w:val="20"/>
        </w:rPr>
      </w:pPr>
      <w:r>
        <w:rPr>
          <w:i/>
          <w:sz w:val="20"/>
        </w:rPr>
        <w:tab/>
        <w:t>Fenobarbitál meghatározása kromatográfiás módszerrel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2163C</w:t>
      </w:r>
      <w:r>
        <w:rPr>
          <w:b/>
          <w:sz w:val="20"/>
        </w:rPr>
        <w:tab/>
        <w:t>Pirimidon meghatározása kromatográfiás módszerrel vagy immunoassay-vel</w:t>
      </w:r>
    </w:p>
    <w:p w:rsidR="00D608DA" w:rsidRDefault="00D608DA" w:rsidP="00D608DA">
      <w:pPr>
        <w:keepNext/>
        <w:ind w:left="720" w:hanging="851"/>
        <w:jc w:val="both"/>
        <w:rPr>
          <w:sz w:val="20"/>
        </w:rPr>
      </w:pPr>
      <w:r>
        <w:rPr>
          <w:i/>
          <w:sz w:val="20"/>
        </w:rPr>
        <w:tab/>
        <w:t>Pirmidon meghatározása kromatográfiás módszerrel vagy immunoassay-vel.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2163D</w:t>
      </w:r>
      <w:r>
        <w:rPr>
          <w:b/>
          <w:sz w:val="20"/>
        </w:rPr>
        <w:tab/>
        <w:t>Fenitoin meghatározása kromatográfiás módszerrel vagy immunoassay-vel</w:t>
      </w:r>
    </w:p>
    <w:p w:rsidR="00D608DA" w:rsidRDefault="00D608DA" w:rsidP="00D608DA">
      <w:pPr>
        <w:keepNext/>
        <w:ind w:left="720" w:hanging="851"/>
        <w:jc w:val="both"/>
        <w:rPr>
          <w:sz w:val="20"/>
        </w:rPr>
      </w:pPr>
      <w:r>
        <w:rPr>
          <w:i/>
          <w:sz w:val="20"/>
        </w:rPr>
        <w:tab/>
        <w:t>Fenition meghatározása kromatográfiás módszerrel vagy immunoassay-vel.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2163E</w:t>
      </w:r>
      <w:r>
        <w:rPr>
          <w:b/>
          <w:sz w:val="20"/>
        </w:rPr>
        <w:tab/>
        <w:t>Valproinsav meghatározása kromatográfiás módszerrel vagy immunoassay-vel</w:t>
      </w:r>
    </w:p>
    <w:p w:rsidR="00D608DA" w:rsidRDefault="00D608DA" w:rsidP="00D608DA">
      <w:pPr>
        <w:keepNext/>
        <w:ind w:left="720" w:hanging="851"/>
        <w:jc w:val="both"/>
        <w:rPr>
          <w:sz w:val="20"/>
        </w:rPr>
      </w:pPr>
      <w:r>
        <w:rPr>
          <w:i/>
          <w:sz w:val="20"/>
        </w:rPr>
        <w:tab/>
        <w:t>Valproinsav meghatározása kromatográfiás módszerrel vagy immnoassay-vel.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2163F</w:t>
      </w:r>
      <w:r>
        <w:rPr>
          <w:b/>
          <w:sz w:val="20"/>
        </w:rPr>
        <w:tab/>
        <w:t>Gentamicin meghatározása kromatográfiás módszerrel vagy immunoassay-vel</w:t>
      </w:r>
    </w:p>
    <w:p w:rsidR="00D608DA" w:rsidRDefault="00D608DA" w:rsidP="00D608DA">
      <w:pPr>
        <w:keepNext/>
        <w:ind w:left="720" w:hanging="851"/>
        <w:jc w:val="both"/>
        <w:rPr>
          <w:sz w:val="20"/>
        </w:rPr>
      </w:pPr>
      <w:r>
        <w:rPr>
          <w:i/>
          <w:sz w:val="20"/>
        </w:rPr>
        <w:tab/>
        <w:t>A meghatározást csúcs és völgy koncentrációnál egyaránt el kell végezni.</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2163G</w:t>
      </w:r>
      <w:r>
        <w:rPr>
          <w:b/>
          <w:sz w:val="20"/>
        </w:rPr>
        <w:tab/>
        <w:t>Tobramicin meghatározása HPLC-vel vagy immunoassay-vel</w:t>
      </w:r>
    </w:p>
    <w:p w:rsidR="00D608DA" w:rsidRDefault="00D608DA" w:rsidP="00D608DA">
      <w:pPr>
        <w:keepNext/>
        <w:ind w:left="720" w:hanging="851"/>
        <w:jc w:val="both"/>
        <w:rPr>
          <w:sz w:val="20"/>
        </w:rPr>
      </w:pPr>
      <w:r>
        <w:rPr>
          <w:i/>
          <w:sz w:val="20"/>
        </w:rPr>
        <w:tab/>
        <w:t>A meghatározást csúcs és völgy koncentrációnál egyaránt el kell végezni.</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2163H</w:t>
      </w:r>
      <w:r>
        <w:rPr>
          <w:b/>
          <w:sz w:val="20"/>
        </w:rPr>
        <w:tab/>
        <w:t>Amikacin meghatározása HPLC-vel vagy immunoassay-vel</w:t>
      </w:r>
    </w:p>
    <w:p w:rsidR="00D608DA" w:rsidRDefault="00D608DA" w:rsidP="00D608DA">
      <w:pPr>
        <w:keepNext/>
        <w:ind w:left="720" w:hanging="851"/>
        <w:jc w:val="both"/>
        <w:rPr>
          <w:sz w:val="20"/>
        </w:rPr>
      </w:pPr>
      <w:r>
        <w:rPr>
          <w:i/>
          <w:sz w:val="20"/>
        </w:rPr>
        <w:tab/>
        <w:t>A meghatározást csúcs és völgy koncentrációnál egyaránt el kell végezni.</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2163N</w:t>
      </w:r>
      <w:r>
        <w:rPr>
          <w:b/>
          <w:sz w:val="20"/>
        </w:rPr>
        <w:tab/>
        <w:t>Vankomicin meghatározása HPLC-vel vagy immunoassay-vel</w:t>
      </w:r>
    </w:p>
    <w:p w:rsidR="00D608DA" w:rsidRDefault="00D608DA" w:rsidP="00D608DA">
      <w:pPr>
        <w:keepNext/>
        <w:ind w:left="720" w:hanging="851"/>
        <w:jc w:val="both"/>
        <w:rPr>
          <w:sz w:val="20"/>
        </w:rPr>
      </w:pPr>
      <w:r>
        <w:rPr>
          <w:i/>
          <w:sz w:val="20"/>
        </w:rPr>
        <w:tab/>
        <w:t>A meghatározást csúcs és völgy koncentrációnál egyaránt el kell végezni.</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2163Q</w:t>
      </w:r>
      <w:r>
        <w:rPr>
          <w:b/>
          <w:sz w:val="20"/>
        </w:rPr>
        <w:tab/>
        <w:t>Metotrexát meghatározása HPLC-vel vagy immunoassay-vel</w:t>
      </w:r>
    </w:p>
    <w:p w:rsidR="00D608DA" w:rsidRDefault="00D608DA" w:rsidP="00D608DA">
      <w:pPr>
        <w:keepNext/>
        <w:ind w:left="720" w:hanging="851"/>
        <w:jc w:val="both"/>
        <w:rPr>
          <w:sz w:val="20"/>
        </w:rPr>
      </w:pPr>
      <w:r>
        <w:rPr>
          <w:i/>
          <w:sz w:val="20"/>
        </w:rPr>
        <w:tab/>
        <w:t>Metotrexát meghatározása HPLC-vel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2163T</w:t>
      </w:r>
      <w:r>
        <w:rPr>
          <w:b/>
          <w:sz w:val="20"/>
        </w:rPr>
        <w:tab/>
        <w:t>Cyclosporin és metabolitjainak meghatározása HPLC-vel vagy immunoassay-vel</w:t>
      </w:r>
    </w:p>
    <w:p w:rsidR="00D608DA" w:rsidRDefault="00D608DA" w:rsidP="00D608DA">
      <w:pPr>
        <w:keepNext/>
        <w:ind w:left="720" w:hanging="851"/>
        <w:jc w:val="both"/>
        <w:rPr>
          <w:sz w:val="20"/>
        </w:rPr>
      </w:pPr>
      <w:r>
        <w:rPr>
          <w:i/>
          <w:sz w:val="20"/>
        </w:rPr>
        <w:tab/>
        <w:t>Cyclosporin és metabolitjainak meghatározása HPLC-vel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2163U</w:t>
      </w:r>
      <w:r>
        <w:rPr>
          <w:b/>
          <w:sz w:val="20"/>
        </w:rPr>
        <w:tab/>
        <w:t>Benzodiazepin meghatározása kromatográfiás módszerrel vagy immunoassay-vel</w:t>
      </w:r>
    </w:p>
    <w:p w:rsidR="00D608DA" w:rsidRDefault="00D608DA" w:rsidP="00D608DA">
      <w:pPr>
        <w:keepNext/>
        <w:ind w:left="720" w:hanging="851"/>
        <w:jc w:val="both"/>
        <w:rPr>
          <w:sz w:val="20"/>
        </w:rPr>
      </w:pPr>
      <w:r>
        <w:rPr>
          <w:i/>
          <w:sz w:val="20"/>
        </w:rPr>
        <w:tab/>
        <w:t>Benzodiazepin meghatározás kromatográfiás módszerrel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többféle anyag meghatározásának indokoltsága esetén 3</w:t>
      </w:r>
    </w:p>
    <w:p w:rsidR="00D608DA" w:rsidRDefault="00D608DA" w:rsidP="00D608DA">
      <w:pPr>
        <w:keepNext/>
        <w:ind w:left="720" w:hanging="851"/>
        <w:jc w:val="both"/>
        <w:rPr>
          <w:sz w:val="20"/>
        </w:rPr>
      </w:pPr>
      <w:r>
        <w:rPr>
          <w:b/>
          <w:sz w:val="20"/>
        </w:rPr>
        <w:tab/>
      </w:r>
      <w:r>
        <w:rPr>
          <w:b/>
          <w:sz w:val="20"/>
        </w:rPr>
        <w:tab/>
        <w:t xml:space="preserve">Kizárva: </w:t>
      </w:r>
      <w:r>
        <w:rPr>
          <w:sz w:val="20"/>
        </w:rPr>
        <w:t>21640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2163V</w:t>
      </w:r>
      <w:r>
        <w:rPr>
          <w:b/>
          <w:sz w:val="20"/>
        </w:rPr>
        <w:tab/>
        <w:t>Barbiturát meghatározása kromatográfiás módszerrel vagy immunoassay-vel</w:t>
      </w:r>
    </w:p>
    <w:p w:rsidR="00D608DA" w:rsidRDefault="00D608DA" w:rsidP="00D608DA">
      <w:pPr>
        <w:keepNext/>
        <w:ind w:left="720" w:hanging="851"/>
        <w:jc w:val="both"/>
        <w:rPr>
          <w:sz w:val="20"/>
        </w:rPr>
      </w:pPr>
      <w:r>
        <w:rPr>
          <w:i/>
          <w:sz w:val="20"/>
        </w:rPr>
        <w:tab/>
        <w:t>Barbiturát meghatározás kromatográfiás módszerrel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2163Z</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2163W</w:t>
      </w:r>
      <w:r>
        <w:rPr>
          <w:b/>
          <w:sz w:val="20"/>
        </w:rPr>
        <w:tab/>
        <w:t>Cephalosporin meghatározása HPLC-vel vagy immunoassay-vel</w:t>
      </w:r>
    </w:p>
    <w:p w:rsidR="00D608DA" w:rsidRDefault="00D608DA" w:rsidP="00D608DA">
      <w:pPr>
        <w:keepNext/>
        <w:ind w:left="720" w:hanging="851"/>
        <w:jc w:val="both"/>
        <w:rPr>
          <w:sz w:val="20"/>
        </w:rPr>
      </w:pPr>
      <w:r>
        <w:rPr>
          <w:i/>
          <w:sz w:val="20"/>
        </w:rPr>
        <w:tab/>
        <w:t>Cephalosporin meghatározás HPLC-vel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2163Y</w:t>
      </w:r>
      <w:r>
        <w:rPr>
          <w:b/>
          <w:sz w:val="20"/>
        </w:rPr>
        <w:tab/>
        <w:t>Hypnoticum (barbiturátot nem tartalmazó) kimutatása</w:t>
      </w:r>
    </w:p>
    <w:p w:rsidR="00D608DA" w:rsidRDefault="00D608DA" w:rsidP="00D608DA">
      <w:pPr>
        <w:keepNext/>
        <w:ind w:left="720" w:hanging="851"/>
        <w:jc w:val="both"/>
        <w:rPr>
          <w:sz w:val="20"/>
        </w:rPr>
      </w:pPr>
      <w:r>
        <w:rPr>
          <w:i/>
          <w:sz w:val="20"/>
        </w:rPr>
        <w:tab/>
        <w:t>Hypnoticum (barbiturátot nem tartalmazó)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többféle anyag meghatározásának indokoltsága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2163Z</w:t>
      </w:r>
      <w:r>
        <w:rPr>
          <w:b/>
          <w:sz w:val="20"/>
        </w:rPr>
        <w:tab/>
        <w:t>Barbiturát minőségi kimutatása</w:t>
      </w:r>
    </w:p>
    <w:p w:rsidR="00D608DA" w:rsidRDefault="00D608DA" w:rsidP="00D608DA">
      <w:pPr>
        <w:keepNext/>
        <w:ind w:left="720" w:hanging="851"/>
        <w:jc w:val="both"/>
        <w:rPr>
          <w:sz w:val="20"/>
        </w:rPr>
      </w:pPr>
      <w:r>
        <w:rPr>
          <w:i/>
          <w:sz w:val="20"/>
        </w:rPr>
        <w:tab/>
        <w:t>Barbiturát minőségi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2163V</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21640</w:t>
      </w:r>
      <w:r>
        <w:rPr>
          <w:b/>
          <w:sz w:val="20"/>
        </w:rPr>
        <w:tab/>
        <w:t>Benzodiazepinek kimutatása</w:t>
      </w:r>
    </w:p>
    <w:p w:rsidR="00D608DA" w:rsidRDefault="00D608DA" w:rsidP="00D608DA">
      <w:pPr>
        <w:keepNext/>
        <w:ind w:left="720" w:hanging="851"/>
        <w:jc w:val="both"/>
        <w:rPr>
          <w:sz w:val="20"/>
        </w:rPr>
      </w:pPr>
      <w:r>
        <w:rPr>
          <w:i/>
          <w:sz w:val="20"/>
        </w:rPr>
        <w:tab/>
        <w:t>Benzodiazepinek kimutatása, kvalitatív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2163U</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21641</w:t>
      </w:r>
      <w:r>
        <w:rPr>
          <w:b/>
          <w:sz w:val="20"/>
        </w:rPr>
        <w:tab/>
        <w:t>Triciklusos antidepresszáns meghatározása HPLC-vel vagy immunoassay-vel</w:t>
      </w:r>
    </w:p>
    <w:p w:rsidR="00D608DA" w:rsidRDefault="00D608DA" w:rsidP="00D608DA">
      <w:pPr>
        <w:keepNext/>
        <w:ind w:left="720" w:hanging="851"/>
        <w:jc w:val="both"/>
        <w:rPr>
          <w:sz w:val="20"/>
        </w:rPr>
      </w:pPr>
      <w:r>
        <w:rPr>
          <w:i/>
          <w:sz w:val="20"/>
        </w:rPr>
        <w:tab/>
        <w:t>Triciklusos antidepresszáns meghatározása HPLC-vel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többféle anyag meghatározásának indokoltsága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21642</w:t>
      </w:r>
      <w:r>
        <w:rPr>
          <w:b/>
          <w:sz w:val="20"/>
        </w:rPr>
        <w:tab/>
        <w:t>Analgetikum kimutatása</w:t>
      </w:r>
    </w:p>
    <w:p w:rsidR="00D608DA" w:rsidRDefault="00D608DA" w:rsidP="00D608DA">
      <w:pPr>
        <w:keepNext/>
        <w:ind w:left="720" w:hanging="851"/>
        <w:jc w:val="both"/>
        <w:rPr>
          <w:sz w:val="20"/>
        </w:rPr>
      </w:pPr>
      <w:r>
        <w:rPr>
          <w:i/>
          <w:sz w:val="20"/>
        </w:rPr>
        <w:tab/>
        <w:t>Ismeretlen analgetikum keresése, kvalitatív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21643</w:t>
      </w:r>
      <w:r>
        <w:rPr>
          <w:b/>
          <w:sz w:val="20"/>
        </w:rPr>
        <w:tab/>
        <w:t>Phenothiazin kimutatása</w:t>
      </w:r>
    </w:p>
    <w:p w:rsidR="00D608DA" w:rsidRDefault="00D608DA" w:rsidP="00D608DA">
      <w:pPr>
        <w:keepNext/>
        <w:ind w:left="720" w:hanging="851"/>
        <w:jc w:val="both"/>
        <w:rPr>
          <w:sz w:val="20"/>
        </w:rPr>
      </w:pPr>
      <w:r>
        <w:rPr>
          <w:i/>
          <w:sz w:val="20"/>
        </w:rPr>
        <w:tab/>
        <w:t>Phenothiazin kimutatása, kvalitatív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21644</w:t>
      </w:r>
      <w:r>
        <w:rPr>
          <w:b/>
          <w:sz w:val="20"/>
        </w:rPr>
        <w:tab/>
        <w:t>Tranquillansok kimutatása</w:t>
      </w:r>
    </w:p>
    <w:p w:rsidR="00D608DA" w:rsidRDefault="00D608DA" w:rsidP="00D608DA">
      <w:pPr>
        <w:keepNext/>
        <w:ind w:left="720" w:hanging="851"/>
        <w:jc w:val="both"/>
        <w:rPr>
          <w:sz w:val="20"/>
        </w:rPr>
      </w:pPr>
      <w:r>
        <w:rPr>
          <w:i/>
          <w:sz w:val="20"/>
        </w:rPr>
        <w:tab/>
        <w:t>Tranquillansok kimutatása, kvalitatív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21645</w:t>
      </w:r>
      <w:r>
        <w:rPr>
          <w:b/>
          <w:sz w:val="20"/>
        </w:rPr>
        <w:tab/>
        <w:t>Narkotikumok kimutatása</w:t>
      </w:r>
    </w:p>
    <w:p w:rsidR="00D608DA" w:rsidRDefault="00D608DA" w:rsidP="00D608DA">
      <w:pPr>
        <w:keepNext/>
        <w:ind w:left="720" w:hanging="851"/>
        <w:jc w:val="both"/>
        <w:rPr>
          <w:sz w:val="20"/>
        </w:rPr>
      </w:pPr>
      <w:r>
        <w:rPr>
          <w:i/>
          <w:sz w:val="20"/>
        </w:rPr>
        <w:tab/>
        <w:t>Ismeretlen narkotikum/ok keresése, kvalitatív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21646</w:t>
      </w:r>
      <w:r>
        <w:rPr>
          <w:b/>
          <w:sz w:val="20"/>
        </w:rPr>
        <w:tab/>
        <w:t>További gyógyszerek szérumszintjének meghatározása kromatográfiás vagy immunkémiai módszerrel</w:t>
      </w:r>
    </w:p>
    <w:p w:rsidR="00D608DA" w:rsidRDefault="00D608DA" w:rsidP="00D608DA">
      <w:pPr>
        <w:keepNext/>
        <w:ind w:left="720" w:hanging="851"/>
        <w:jc w:val="both"/>
        <w:rPr>
          <w:sz w:val="20"/>
        </w:rPr>
      </w:pPr>
      <w:r>
        <w:rPr>
          <w:i/>
          <w:sz w:val="20"/>
        </w:rPr>
        <w:tab/>
        <w:t>Kvantitatív módszer.</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gyógyszerszint változás nyomon követése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21651</w:t>
      </w:r>
      <w:r>
        <w:rPr>
          <w:b/>
          <w:sz w:val="20"/>
        </w:rPr>
        <w:tab/>
        <w:t>Etilalkohol meghatározása enzimatikus módszerrel</w:t>
      </w:r>
    </w:p>
    <w:p w:rsidR="00D608DA" w:rsidRDefault="00D608DA" w:rsidP="00D608DA">
      <w:pPr>
        <w:keepNext/>
        <w:ind w:left="720" w:hanging="851"/>
        <w:jc w:val="both"/>
        <w:rPr>
          <w:sz w:val="20"/>
        </w:rPr>
      </w:pPr>
      <w:r>
        <w:rPr>
          <w:i/>
          <w:sz w:val="20"/>
        </w:rPr>
        <w:tab/>
        <w:t>Etilalkohol meghatározása enzimatikus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ürülés követése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21660</w:t>
      </w:r>
      <w:r>
        <w:rPr>
          <w:b/>
          <w:sz w:val="20"/>
        </w:rPr>
        <w:tab/>
        <w:t>Metilalkohol meghatározása kromatográfiás módszerrel</w:t>
      </w:r>
    </w:p>
    <w:p w:rsidR="00D608DA" w:rsidRDefault="00D608DA" w:rsidP="00D608DA">
      <w:pPr>
        <w:keepNext/>
        <w:ind w:left="720" w:hanging="851"/>
        <w:jc w:val="both"/>
        <w:rPr>
          <w:sz w:val="20"/>
        </w:rPr>
      </w:pPr>
      <w:r>
        <w:rPr>
          <w:i/>
          <w:sz w:val="20"/>
        </w:rPr>
        <w:tab/>
        <w:t>Metilalkohol meghatározása kromatográfiás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21690</w:t>
      </w:r>
      <w:r>
        <w:rPr>
          <w:b/>
          <w:sz w:val="20"/>
        </w:rPr>
        <w:tab/>
        <w:t>LSD meghatározása kromatográfiás módszerrel vagy immunoassay-vel</w:t>
      </w:r>
    </w:p>
    <w:p w:rsidR="00D608DA" w:rsidRDefault="00D608DA" w:rsidP="00D608DA">
      <w:pPr>
        <w:keepNext/>
        <w:ind w:left="720" w:hanging="851"/>
        <w:jc w:val="both"/>
        <w:rPr>
          <w:sz w:val="20"/>
        </w:rPr>
      </w:pPr>
      <w:r>
        <w:rPr>
          <w:i/>
          <w:sz w:val="20"/>
        </w:rPr>
        <w:tab/>
        <w:t>LSD meghatározása kromatográfiás módszerrel vagy immunoassay-vel.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21691</w:t>
      </w:r>
      <w:r>
        <w:rPr>
          <w:b/>
          <w:sz w:val="20"/>
        </w:rPr>
        <w:tab/>
        <w:t>THC meghatározása kromatográfiás módszerrel vagy immunoassay-vel</w:t>
      </w:r>
    </w:p>
    <w:p w:rsidR="00D608DA" w:rsidRDefault="00D608DA" w:rsidP="00D608DA">
      <w:pPr>
        <w:keepNext/>
        <w:ind w:left="720" w:hanging="851"/>
        <w:jc w:val="both"/>
        <w:rPr>
          <w:sz w:val="20"/>
        </w:rPr>
      </w:pPr>
      <w:r>
        <w:rPr>
          <w:i/>
          <w:sz w:val="20"/>
        </w:rPr>
        <w:tab/>
        <w:t>THC meghatározása kromatográfiás módszerrel vagy immunoassay-vel.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21692</w:t>
      </w:r>
      <w:r>
        <w:rPr>
          <w:b/>
          <w:sz w:val="20"/>
        </w:rPr>
        <w:tab/>
        <w:t>Morfin és morfinszármazékok meghatározása kromatográfiás módszerrel vagy immunoassay-vel</w:t>
      </w:r>
    </w:p>
    <w:p w:rsidR="00D608DA" w:rsidRDefault="00D608DA" w:rsidP="00D608DA">
      <w:pPr>
        <w:keepNext/>
        <w:ind w:left="720" w:hanging="851"/>
        <w:jc w:val="both"/>
        <w:rPr>
          <w:sz w:val="20"/>
        </w:rPr>
      </w:pPr>
      <w:r>
        <w:rPr>
          <w:i/>
          <w:sz w:val="20"/>
        </w:rPr>
        <w:tab/>
        <w:t>Morfin és morfinszármazékok meghatározása kromatográfiás módszerrel vagy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többféle anyag meghatározásának indokoltsága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21693</w:t>
      </w:r>
      <w:r>
        <w:rPr>
          <w:b/>
          <w:sz w:val="20"/>
        </w:rPr>
        <w:tab/>
        <w:t>Opiát meghatározása kromatográfiás módszerrel vagy immunoassay-vel</w:t>
      </w:r>
    </w:p>
    <w:p w:rsidR="00D608DA" w:rsidRDefault="00D608DA" w:rsidP="00D608DA">
      <w:pPr>
        <w:keepNext/>
        <w:ind w:left="720" w:hanging="851"/>
        <w:jc w:val="both"/>
        <w:rPr>
          <w:sz w:val="20"/>
        </w:rPr>
      </w:pPr>
      <w:r>
        <w:rPr>
          <w:i/>
          <w:sz w:val="20"/>
        </w:rPr>
        <w:tab/>
        <w:t>Opiát meghatározása kromatográfiás módszerrel vagy immunoassay-vel.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21694</w:t>
      </w:r>
      <w:r>
        <w:rPr>
          <w:b/>
          <w:sz w:val="20"/>
        </w:rPr>
        <w:tab/>
        <w:t>Cannabinoid meghatározása kromatográfiás módszerrel vagy immunoassay-vel</w:t>
      </w:r>
    </w:p>
    <w:p w:rsidR="00D608DA" w:rsidRDefault="00D608DA" w:rsidP="00D608DA">
      <w:pPr>
        <w:keepNext/>
        <w:ind w:left="720" w:hanging="851"/>
        <w:jc w:val="both"/>
        <w:rPr>
          <w:sz w:val="20"/>
        </w:rPr>
      </w:pPr>
      <w:r>
        <w:rPr>
          <w:i/>
          <w:sz w:val="20"/>
        </w:rPr>
        <w:tab/>
        <w:t>Cannabinoid meghatározása kromatográfiás módszerrel vagy immunoassay-vel.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21695</w:t>
      </w:r>
      <w:r>
        <w:rPr>
          <w:b/>
          <w:sz w:val="20"/>
        </w:rPr>
        <w:tab/>
        <w:t>Amfetamin és származékainak meghatározása kromatográfiás módszerrel vagy immunoassay-vel</w:t>
      </w:r>
    </w:p>
    <w:p w:rsidR="00D608DA" w:rsidRDefault="00D608DA" w:rsidP="00D608DA">
      <w:pPr>
        <w:keepNext/>
        <w:ind w:left="720" w:hanging="851"/>
        <w:jc w:val="both"/>
        <w:rPr>
          <w:sz w:val="20"/>
        </w:rPr>
      </w:pPr>
      <w:r>
        <w:rPr>
          <w:i/>
          <w:sz w:val="20"/>
        </w:rPr>
        <w:tab/>
        <w:t>Amfetamin és származékainak meghatározása kromatográfiás módszerrel vagy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21696</w:t>
      </w:r>
      <w:r>
        <w:rPr>
          <w:b/>
          <w:sz w:val="20"/>
        </w:rPr>
        <w:tab/>
        <w:t>Szerves foszfátvegyület kimutatása kromatográfiás módszerrel</w:t>
      </w:r>
    </w:p>
    <w:p w:rsidR="00D608DA" w:rsidRDefault="00D608DA" w:rsidP="00D608DA">
      <w:pPr>
        <w:keepNext/>
        <w:ind w:left="720" w:hanging="851"/>
        <w:jc w:val="both"/>
        <w:rPr>
          <w:sz w:val="20"/>
        </w:rPr>
      </w:pPr>
      <w:r>
        <w:rPr>
          <w:i/>
          <w:sz w:val="20"/>
        </w:rPr>
        <w:tab/>
        <w:t>Szerves foszfátvegyület kimutatása kromatográfiás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2169E</w:t>
      </w:r>
      <w:r>
        <w:rPr>
          <w:b/>
          <w:sz w:val="20"/>
        </w:rPr>
        <w:tab/>
        <w:t>Methaqualon meghatározása kromatográfiás módszerrel</w:t>
      </w:r>
    </w:p>
    <w:p w:rsidR="00D608DA" w:rsidRDefault="00D608DA" w:rsidP="00D608DA">
      <w:pPr>
        <w:keepNext/>
        <w:ind w:left="720" w:hanging="851"/>
        <w:jc w:val="both"/>
        <w:rPr>
          <w:sz w:val="20"/>
        </w:rPr>
      </w:pPr>
      <w:r>
        <w:rPr>
          <w:i/>
          <w:sz w:val="20"/>
        </w:rPr>
        <w:tab/>
        <w:t>Methaqualon meghatározása kromatográfiás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2169F</w:t>
      </w:r>
      <w:r>
        <w:rPr>
          <w:b/>
          <w:sz w:val="20"/>
        </w:rPr>
        <w:tab/>
        <w:t>Dimethoat meghatározása kromatográfiás módszerrel</w:t>
      </w:r>
    </w:p>
    <w:p w:rsidR="00D608DA" w:rsidRDefault="00D608DA" w:rsidP="00D608DA">
      <w:pPr>
        <w:keepNext/>
        <w:ind w:left="720" w:hanging="851"/>
        <w:jc w:val="both"/>
        <w:rPr>
          <w:sz w:val="20"/>
        </w:rPr>
      </w:pPr>
      <w:r>
        <w:rPr>
          <w:i/>
          <w:sz w:val="20"/>
        </w:rPr>
        <w:tab/>
        <w:t>Dimethoat meghatározása kromatográfiás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2169G</w:t>
      </w:r>
      <w:r>
        <w:rPr>
          <w:b/>
          <w:sz w:val="20"/>
        </w:rPr>
        <w:tab/>
        <w:t>Diquat meghatározása fotometriás módszerrel</w:t>
      </w:r>
    </w:p>
    <w:p w:rsidR="00D608DA" w:rsidRDefault="00D608DA" w:rsidP="00D608DA">
      <w:pPr>
        <w:keepNext/>
        <w:ind w:left="720" w:hanging="851"/>
        <w:jc w:val="both"/>
        <w:rPr>
          <w:sz w:val="20"/>
        </w:rPr>
      </w:pPr>
      <w:r>
        <w:rPr>
          <w:i/>
          <w:sz w:val="20"/>
        </w:rPr>
        <w:tab/>
        <w:t>Diquat meghatározása fotometriás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2169H</w:t>
      </w:r>
      <w:r>
        <w:rPr>
          <w:b/>
          <w:sz w:val="20"/>
        </w:rPr>
        <w:tab/>
        <w:t>Paraquat meghatározása fotometriás módszerrel</w:t>
      </w:r>
    </w:p>
    <w:p w:rsidR="00D608DA" w:rsidRDefault="00D608DA" w:rsidP="00D608DA">
      <w:pPr>
        <w:keepNext/>
        <w:ind w:left="720" w:hanging="851"/>
        <w:jc w:val="both"/>
        <w:rPr>
          <w:sz w:val="20"/>
        </w:rPr>
      </w:pPr>
      <w:r>
        <w:rPr>
          <w:i/>
          <w:sz w:val="20"/>
        </w:rPr>
        <w:tab/>
        <w:t>Paraquat meghatározása fotometriás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2169K</w:t>
      </w:r>
      <w:r>
        <w:rPr>
          <w:b/>
          <w:sz w:val="20"/>
        </w:rPr>
        <w:tab/>
        <w:t>Phenyl- és methyl-piperidin kimutatása kromatográfiás módszerrel</w:t>
      </w:r>
    </w:p>
    <w:p w:rsidR="00D608DA" w:rsidRDefault="00D608DA" w:rsidP="00D608DA">
      <w:pPr>
        <w:keepNext/>
        <w:ind w:left="720" w:hanging="851"/>
        <w:jc w:val="both"/>
        <w:rPr>
          <w:sz w:val="20"/>
        </w:rPr>
      </w:pPr>
      <w:r>
        <w:rPr>
          <w:i/>
          <w:sz w:val="20"/>
        </w:rPr>
        <w:tab/>
        <w:t>Phenyl- és methyl-piperidin kimutatása kromatográfiás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2169L</w:t>
      </w:r>
      <w:r>
        <w:rPr>
          <w:b/>
          <w:sz w:val="20"/>
        </w:rPr>
        <w:tab/>
        <w:t>Parathion (E605) meghatározása kromatográfiás módszerrel</w:t>
      </w:r>
    </w:p>
    <w:p w:rsidR="00D608DA" w:rsidRDefault="00D608DA" w:rsidP="00D608DA">
      <w:pPr>
        <w:keepNext/>
        <w:ind w:left="720" w:hanging="851"/>
        <w:jc w:val="both"/>
        <w:rPr>
          <w:sz w:val="20"/>
        </w:rPr>
      </w:pPr>
      <w:r>
        <w:rPr>
          <w:i/>
          <w:sz w:val="20"/>
        </w:rPr>
        <w:tab/>
        <w:t>Parathion (E605) meghatározása kromatográfiás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2169P</w:t>
      </w:r>
      <w:r>
        <w:rPr>
          <w:b/>
          <w:sz w:val="20"/>
        </w:rPr>
        <w:tab/>
        <w:t>Metadon meghatározás kromatográfiás módszerrel</w:t>
      </w:r>
    </w:p>
    <w:p w:rsidR="00D608DA" w:rsidRDefault="00D608DA" w:rsidP="00D608DA">
      <w:pPr>
        <w:keepNext/>
        <w:ind w:left="720" w:hanging="851"/>
        <w:jc w:val="both"/>
        <w:rPr>
          <w:sz w:val="20"/>
        </w:rPr>
      </w:pPr>
      <w:r>
        <w:rPr>
          <w:i/>
          <w:sz w:val="20"/>
        </w:rPr>
        <w:tab/>
        <w:t>Metadon meghatározás kromatográfiás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2169T</w:t>
      </w:r>
      <w:r>
        <w:rPr>
          <w:b/>
          <w:sz w:val="20"/>
        </w:rPr>
        <w:tab/>
        <w:t>Szerves oldószerek meghatározása</w:t>
      </w:r>
    </w:p>
    <w:p w:rsidR="00D608DA" w:rsidRDefault="00D608DA" w:rsidP="00D608DA">
      <w:pPr>
        <w:keepNext/>
        <w:ind w:left="720" w:hanging="851"/>
        <w:jc w:val="both"/>
        <w:rPr>
          <w:sz w:val="20"/>
        </w:rPr>
      </w:pPr>
      <w:r>
        <w:rPr>
          <w:i/>
          <w:sz w:val="20"/>
        </w:rPr>
        <w:tab/>
        <w:t>Szerves oldószerek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többféle anyag meghatározásának indokoltsága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2169U *</w:t>
      </w:r>
      <w:r>
        <w:rPr>
          <w:b/>
          <w:sz w:val="20"/>
        </w:rPr>
        <w:tab/>
        <w:t>Multi-drog rezisztencia funkcionális teszt</w:t>
      </w:r>
    </w:p>
    <w:p w:rsidR="00D608DA" w:rsidRDefault="00D608DA" w:rsidP="00D608DA">
      <w:pPr>
        <w:keepNext/>
        <w:ind w:left="720" w:hanging="851"/>
        <w:jc w:val="both"/>
        <w:rPr>
          <w:sz w:val="20"/>
        </w:rPr>
      </w:pPr>
      <w:r>
        <w:rPr>
          <w:i/>
          <w:sz w:val="20"/>
        </w:rPr>
        <w:tab/>
        <w:t>Multi-drog rezisztencia funkcionális teszt.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2169V</w:t>
      </w:r>
      <w:r>
        <w:rPr>
          <w:b/>
          <w:sz w:val="20"/>
        </w:rPr>
        <w:tab/>
        <w:t>Amanitin kimutatása és meghatározása ELISA módszerrel</w:t>
      </w:r>
    </w:p>
    <w:p w:rsidR="00D608DA" w:rsidRDefault="00D608DA" w:rsidP="00D608DA">
      <w:pPr>
        <w:keepNext/>
        <w:ind w:left="720" w:hanging="851"/>
        <w:jc w:val="both"/>
        <w:rPr>
          <w:sz w:val="20"/>
        </w:rPr>
      </w:pPr>
      <w:r>
        <w:rPr>
          <w:i/>
          <w:sz w:val="20"/>
        </w:rPr>
        <w:tab/>
        <w:t>A gyilkos galóca toxinjának (Amatoxin) kimutatása és mennyiségének meghatározása testnedvekből, vérből, vizeletből és élelmiszer mintából. ELISA technikával.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21721</w:t>
      </w:r>
      <w:r>
        <w:rPr>
          <w:b/>
          <w:sz w:val="20"/>
        </w:rPr>
        <w:tab/>
        <w:t>Laktát meghatározása</w:t>
      </w:r>
    </w:p>
    <w:p w:rsidR="00D608DA" w:rsidRDefault="00D608DA" w:rsidP="00D608DA">
      <w:pPr>
        <w:keepNext/>
        <w:ind w:left="720" w:hanging="851"/>
        <w:jc w:val="both"/>
        <w:rPr>
          <w:sz w:val="20"/>
        </w:rPr>
      </w:pPr>
      <w:r>
        <w:rPr>
          <w:i/>
          <w:sz w:val="20"/>
        </w:rPr>
        <w:tab/>
        <w:t>Szérumból és/vagy liquorból történhet a meghatározás.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stimulációs teszt esetén 5; 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21722</w:t>
      </w:r>
      <w:r>
        <w:rPr>
          <w:b/>
          <w:sz w:val="20"/>
        </w:rPr>
        <w:tab/>
        <w:t>Piruvát meghatározása</w:t>
      </w:r>
    </w:p>
    <w:p w:rsidR="00D608DA" w:rsidRDefault="00D608DA" w:rsidP="00D608DA">
      <w:pPr>
        <w:keepNext/>
        <w:ind w:left="720" w:hanging="851"/>
        <w:jc w:val="both"/>
        <w:rPr>
          <w:sz w:val="20"/>
        </w:rPr>
      </w:pPr>
      <w:r>
        <w:rPr>
          <w:i/>
          <w:sz w:val="20"/>
        </w:rPr>
        <w:tab/>
        <w:t>Piruvát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21723</w:t>
      </w:r>
      <w:r>
        <w:rPr>
          <w:b/>
          <w:sz w:val="20"/>
        </w:rPr>
        <w:tab/>
        <w:t>Béta hidroxivajsav meghatározása</w:t>
      </w:r>
    </w:p>
    <w:p w:rsidR="00D608DA" w:rsidRDefault="00D608DA" w:rsidP="00D608DA">
      <w:pPr>
        <w:keepNext/>
        <w:ind w:left="720" w:hanging="851"/>
        <w:jc w:val="both"/>
        <w:rPr>
          <w:sz w:val="20"/>
        </w:rPr>
      </w:pPr>
      <w:r>
        <w:rPr>
          <w:i/>
          <w:sz w:val="20"/>
        </w:rPr>
        <w:tab/>
        <w:t>Béta hidroxivajsav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21790</w:t>
      </w:r>
      <w:r>
        <w:rPr>
          <w:b/>
          <w:sz w:val="20"/>
        </w:rPr>
        <w:tab/>
        <w:t>Neopterin meghatározása</w:t>
      </w:r>
    </w:p>
    <w:p w:rsidR="00D608DA" w:rsidRDefault="00D608DA" w:rsidP="00D608DA">
      <w:pPr>
        <w:keepNext/>
        <w:ind w:left="720" w:hanging="851"/>
        <w:jc w:val="both"/>
        <w:rPr>
          <w:sz w:val="20"/>
        </w:rPr>
      </w:pPr>
      <w:r>
        <w:rPr>
          <w:i/>
          <w:sz w:val="20"/>
        </w:rPr>
        <w:tab/>
        <w:t>Neopterin meghatározása HPLC-vel.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21810</w:t>
      </w:r>
      <w:r>
        <w:rPr>
          <w:b/>
          <w:sz w:val="20"/>
        </w:rPr>
        <w:tab/>
        <w:t>Ozmolalitás meghatározása direkt méréssel</w:t>
      </w:r>
    </w:p>
    <w:p w:rsidR="00D608DA" w:rsidRDefault="00D608DA" w:rsidP="00D608DA">
      <w:pPr>
        <w:keepNext/>
        <w:ind w:left="720" w:hanging="851"/>
        <w:jc w:val="both"/>
        <w:rPr>
          <w:sz w:val="20"/>
        </w:rPr>
      </w:pPr>
      <w:r>
        <w:rPr>
          <w:i/>
          <w:sz w:val="20"/>
        </w:rPr>
        <w:tab/>
        <w:t>Ozmolalitás meghatározása direkt méréssel.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stimulációs teszt esetén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21831</w:t>
      </w:r>
      <w:r>
        <w:rPr>
          <w:b/>
          <w:sz w:val="20"/>
        </w:rPr>
        <w:tab/>
        <w:t>Viszkozitás meghatározása</w:t>
      </w:r>
    </w:p>
    <w:p w:rsidR="00D608DA" w:rsidRDefault="00D608DA" w:rsidP="00D608DA">
      <w:pPr>
        <w:keepNext/>
        <w:ind w:left="720" w:hanging="851"/>
        <w:jc w:val="both"/>
        <w:rPr>
          <w:sz w:val="20"/>
        </w:rPr>
      </w:pPr>
      <w:r>
        <w:rPr>
          <w:i/>
          <w:sz w:val="20"/>
        </w:rPr>
        <w:tab/>
        <w:t>A meghatározás viszkoziméterrel történik, teljes vérből, plazmából vagy szérumból.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22020</w:t>
      </w:r>
      <w:r>
        <w:rPr>
          <w:b/>
          <w:sz w:val="20"/>
        </w:rPr>
        <w:tab/>
        <w:t>Összes fehérje meghatározása vizeletben és egyéb testnedvben</w:t>
      </w:r>
    </w:p>
    <w:p w:rsidR="00D608DA" w:rsidRDefault="00D608DA" w:rsidP="00D608DA">
      <w:pPr>
        <w:keepNext/>
        <w:ind w:left="720" w:hanging="851"/>
        <w:jc w:val="both"/>
        <w:rPr>
          <w:sz w:val="20"/>
        </w:rPr>
      </w:pPr>
      <w:r>
        <w:rPr>
          <w:i/>
          <w:sz w:val="20"/>
        </w:rPr>
        <w:tab/>
        <w:t>Összes fehérje meghatározása vizeletben és egyéb testnedvekben.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22030</w:t>
      </w:r>
      <w:r>
        <w:rPr>
          <w:b/>
          <w:sz w:val="20"/>
        </w:rPr>
        <w:tab/>
        <w:t>Fehérje elektroforézis vizeletmintából</w:t>
      </w:r>
    </w:p>
    <w:p w:rsidR="00D608DA" w:rsidRDefault="00D608DA" w:rsidP="00D608DA">
      <w:pPr>
        <w:keepNext/>
        <w:ind w:left="720" w:hanging="851"/>
        <w:jc w:val="both"/>
        <w:rPr>
          <w:sz w:val="20"/>
        </w:rPr>
      </w:pPr>
      <w:r>
        <w:rPr>
          <w:i/>
          <w:sz w:val="20"/>
        </w:rPr>
        <w:tab/>
        <w:t>Fehérje elktroforézis vizeletmintából.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22033</w:t>
      </w:r>
      <w:r>
        <w:rPr>
          <w:b/>
          <w:sz w:val="20"/>
        </w:rPr>
        <w:tab/>
        <w:t>Biotidináz meghatározása vizeletben</w:t>
      </w:r>
    </w:p>
    <w:p w:rsidR="00D608DA" w:rsidRDefault="00D608DA" w:rsidP="00D608DA">
      <w:pPr>
        <w:keepNext/>
        <w:ind w:left="720" w:hanging="851"/>
        <w:jc w:val="both"/>
        <w:rPr>
          <w:sz w:val="20"/>
        </w:rPr>
      </w:pPr>
      <w:r>
        <w:rPr>
          <w:i/>
          <w:sz w:val="20"/>
        </w:rPr>
        <w:tab/>
        <w:t>Biotidináz meghatározása vizeletben.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22034</w:t>
      </w:r>
      <w:r>
        <w:rPr>
          <w:b/>
          <w:sz w:val="20"/>
        </w:rPr>
        <w:tab/>
        <w:t>N-acetil-glukózaminidáz (NAGase) meghatározás vizeletben</w:t>
      </w:r>
    </w:p>
    <w:p w:rsidR="00D608DA" w:rsidRDefault="00D608DA" w:rsidP="00D608DA">
      <w:pPr>
        <w:keepNext/>
        <w:ind w:left="720" w:hanging="851"/>
        <w:jc w:val="both"/>
        <w:rPr>
          <w:sz w:val="20"/>
        </w:rPr>
      </w:pPr>
      <w:r>
        <w:rPr>
          <w:i/>
          <w:sz w:val="20"/>
        </w:rPr>
        <w:tab/>
        <w:t>N-acetil-glukózaminidáz (NAGase) meghatározása vizeletben.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22042</w:t>
      </w:r>
      <w:r>
        <w:rPr>
          <w:b/>
          <w:sz w:val="20"/>
        </w:rPr>
        <w:tab/>
        <w:t>Albumin meghatározása immun módszerrel vizeletben</w:t>
      </w:r>
    </w:p>
    <w:p w:rsidR="00D608DA" w:rsidRDefault="00D608DA" w:rsidP="00D608DA">
      <w:pPr>
        <w:keepNext/>
        <w:ind w:left="720" w:hanging="851"/>
        <w:jc w:val="both"/>
        <w:rPr>
          <w:sz w:val="20"/>
        </w:rPr>
      </w:pPr>
      <w:r>
        <w:rPr>
          <w:i/>
          <w:sz w:val="20"/>
        </w:rPr>
        <w:tab/>
        <w:t>Albumin meghatározása vizeletben, immunturbidimetriás, immunnefelometriás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22044</w:t>
      </w:r>
      <w:r>
        <w:rPr>
          <w:b/>
          <w:sz w:val="20"/>
        </w:rPr>
        <w:tab/>
        <w:t>Alfa-1 mikroglobulin meghatározása vizeletben</w:t>
      </w:r>
    </w:p>
    <w:p w:rsidR="00D608DA" w:rsidRDefault="00D608DA" w:rsidP="00D608DA">
      <w:pPr>
        <w:keepNext/>
        <w:ind w:left="720" w:hanging="851"/>
        <w:jc w:val="both"/>
        <w:rPr>
          <w:sz w:val="20"/>
        </w:rPr>
      </w:pPr>
      <w:r>
        <w:rPr>
          <w:i/>
          <w:sz w:val="20"/>
        </w:rPr>
        <w:tab/>
        <w:t>Alfa-1 mikroglobulin meghatározása vizeletben.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22111</w:t>
      </w:r>
      <w:r>
        <w:rPr>
          <w:b/>
          <w:sz w:val="20"/>
        </w:rPr>
        <w:tab/>
        <w:t>Kreatinin meghatározása vizeletből, kinetikus Jaffé módszerrel</w:t>
      </w:r>
    </w:p>
    <w:p w:rsidR="00D608DA" w:rsidRDefault="00D608DA" w:rsidP="00D608DA">
      <w:pPr>
        <w:keepNext/>
        <w:ind w:left="720" w:hanging="851"/>
        <w:jc w:val="both"/>
        <w:rPr>
          <w:sz w:val="20"/>
        </w:rPr>
      </w:pPr>
      <w:r>
        <w:rPr>
          <w:i/>
          <w:sz w:val="20"/>
        </w:rPr>
        <w:tab/>
        <w:t>Kreatinin meghatározása vizeletből, kinetikus Jaffé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22130</w:t>
      </w:r>
      <w:r>
        <w:rPr>
          <w:b/>
          <w:sz w:val="20"/>
        </w:rPr>
        <w:tab/>
        <w:t>Porfirin meghatározása vizeletben</w:t>
      </w:r>
    </w:p>
    <w:p w:rsidR="00D608DA" w:rsidRDefault="00D608DA" w:rsidP="00D608DA">
      <w:pPr>
        <w:keepNext/>
        <w:ind w:left="720" w:hanging="851"/>
        <w:jc w:val="both"/>
        <w:rPr>
          <w:sz w:val="20"/>
        </w:rPr>
      </w:pPr>
      <w:r>
        <w:rPr>
          <w:i/>
          <w:sz w:val="20"/>
        </w:rPr>
        <w:tab/>
        <w:t>Porfirin fotometriás meghatározása vizeletben.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22131 *</w:t>
      </w:r>
      <w:r>
        <w:rPr>
          <w:b/>
          <w:sz w:val="20"/>
        </w:rPr>
        <w:tab/>
        <w:t>Porfirinek direkt spektrometriája vizeletben</w:t>
      </w:r>
    </w:p>
    <w:p w:rsidR="00D608DA" w:rsidRDefault="00D608DA" w:rsidP="00D608DA">
      <w:pPr>
        <w:keepNext/>
        <w:ind w:left="720" w:hanging="851"/>
        <w:jc w:val="both"/>
        <w:rPr>
          <w:sz w:val="20"/>
        </w:rPr>
      </w:pPr>
      <w:r>
        <w:rPr>
          <w:i/>
          <w:sz w:val="20"/>
        </w:rPr>
        <w:tab/>
        <w:t>Porfirinek direkt spekrometriája vizeletben.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22132</w:t>
      </w:r>
      <w:r>
        <w:rPr>
          <w:b/>
          <w:sz w:val="20"/>
        </w:rPr>
        <w:tab/>
        <w:t>Koproporfirin meghatározása vizeletben</w:t>
      </w:r>
    </w:p>
    <w:p w:rsidR="00D608DA" w:rsidRDefault="00D608DA" w:rsidP="00D608DA">
      <w:pPr>
        <w:keepNext/>
        <w:ind w:left="720" w:hanging="851"/>
        <w:jc w:val="both"/>
        <w:rPr>
          <w:sz w:val="20"/>
        </w:rPr>
      </w:pPr>
      <w:r>
        <w:rPr>
          <w:i/>
          <w:sz w:val="20"/>
        </w:rPr>
        <w:tab/>
        <w:t>Koproporfirin meghatározása vizeletben.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22133</w:t>
      </w:r>
      <w:r>
        <w:rPr>
          <w:b/>
          <w:sz w:val="20"/>
        </w:rPr>
        <w:tab/>
        <w:t>Uroporfirin meghatározása vizeletben</w:t>
      </w:r>
    </w:p>
    <w:p w:rsidR="00D608DA" w:rsidRDefault="00D608DA" w:rsidP="00D608DA">
      <w:pPr>
        <w:keepNext/>
        <w:ind w:left="720" w:hanging="851"/>
        <w:jc w:val="both"/>
        <w:rPr>
          <w:sz w:val="20"/>
        </w:rPr>
      </w:pPr>
      <w:r>
        <w:rPr>
          <w:i/>
          <w:sz w:val="20"/>
        </w:rPr>
        <w:tab/>
        <w:t>Uroporfirin meghatározása vizeletben.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22134 *</w:t>
      </w:r>
      <w:r>
        <w:rPr>
          <w:b/>
          <w:sz w:val="20"/>
        </w:rPr>
        <w:tab/>
        <w:t>Porfobilinogen meghatározása vizeletben</w:t>
      </w:r>
    </w:p>
    <w:p w:rsidR="00D608DA" w:rsidRDefault="00D608DA" w:rsidP="00D608DA">
      <w:pPr>
        <w:keepNext/>
        <w:ind w:left="720" w:hanging="851"/>
        <w:jc w:val="both"/>
        <w:rPr>
          <w:sz w:val="20"/>
        </w:rPr>
      </w:pPr>
      <w:r>
        <w:rPr>
          <w:i/>
          <w:sz w:val="20"/>
        </w:rPr>
        <w:tab/>
        <w:t>Porfobilinogén meghatározása vizeletben.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22135</w:t>
      </w:r>
      <w:r>
        <w:rPr>
          <w:b/>
          <w:sz w:val="20"/>
        </w:rPr>
        <w:tab/>
        <w:t>Delta-amino-levulinsav meghatározása</w:t>
      </w:r>
    </w:p>
    <w:p w:rsidR="00D608DA" w:rsidRDefault="00D608DA" w:rsidP="00D608DA">
      <w:pPr>
        <w:keepNext/>
        <w:ind w:left="720" w:hanging="851"/>
        <w:jc w:val="both"/>
        <w:rPr>
          <w:sz w:val="20"/>
        </w:rPr>
      </w:pPr>
      <w:r>
        <w:rPr>
          <w:i/>
          <w:sz w:val="20"/>
        </w:rPr>
        <w:tab/>
        <w:t>Delta-amino-levulinsav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2213A *</w:t>
      </w:r>
      <w:r>
        <w:rPr>
          <w:b/>
          <w:sz w:val="20"/>
        </w:rPr>
        <w:tab/>
        <w:t>Összes porfirin meghatározása</w:t>
      </w:r>
    </w:p>
    <w:p w:rsidR="00D608DA" w:rsidRDefault="00D608DA" w:rsidP="00D608DA">
      <w:pPr>
        <w:keepNext/>
        <w:ind w:left="720" w:hanging="851"/>
        <w:jc w:val="both"/>
        <w:rPr>
          <w:sz w:val="20"/>
        </w:rPr>
      </w:pPr>
      <w:r>
        <w:rPr>
          <w:i/>
          <w:sz w:val="20"/>
        </w:rPr>
        <w:tab/>
        <w:t>Összes porfirin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2213E *</w:t>
      </w:r>
      <w:r>
        <w:rPr>
          <w:b/>
          <w:sz w:val="20"/>
        </w:rPr>
        <w:tab/>
        <w:t>Protoporfirin meghatározás vvt-ben</w:t>
      </w:r>
    </w:p>
    <w:p w:rsidR="00D608DA" w:rsidRDefault="00D608DA" w:rsidP="00D608DA">
      <w:pPr>
        <w:keepNext/>
        <w:ind w:left="720" w:hanging="851"/>
        <w:jc w:val="both"/>
        <w:rPr>
          <w:sz w:val="20"/>
        </w:rPr>
      </w:pPr>
      <w:r>
        <w:rPr>
          <w:i/>
          <w:sz w:val="20"/>
        </w:rPr>
        <w:tab/>
        <w:t>Protoporfirin meghatározás vvt-ben.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2213H *</w:t>
      </w:r>
      <w:r>
        <w:rPr>
          <w:b/>
          <w:sz w:val="20"/>
        </w:rPr>
        <w:tab/>
        <w:t>Plasma porfirin meghatározás</w:t>
      </w:r>
    </w:p>
    <w:p w:rsidR="00D608DA" w:rsidRDefault="00D608DA" w:rsidP="00D608DA">
      <w:pPr>
        <w:keepNext/>
        <w:ind w:left="720" w:hanging="851"/>
        <w:jc w:val="both"/>
        <w:rPr>
          <w:sz w:val="20"/>
        </w:rPr>
      </w:pPr>
      <w:r>
        <w:rPr>
          <w:i/>
          <w:sz w:val="20"/>
        </w:rPr>
        <w:tab/>
        <w:t>Plasma porfirin meghatározás.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2213K *</w:t>
      </w:r>
      <w:r>
        <w:rPr>
          <w:b/>
          <w:sz w:val="20"/>
        </w:rPr>
        <w:tab/>
        <w:t>Porfirinek elválasztása és mennyiségi meghatározása HPLC-vel</w:t>
      </w:r>
    </w:p>
    <w:p w:rsidR="00D608DA" w:rsidRDefault="00D608DA" w:rsidP="00D608DA">
      <w:pPr>
        <w:keepNext/>
        <w:ind w:left="720" w:hanging="851"/>
        <w:jc w:val="both"/>
        <w:rPr>
          <w:sz w:val="20"/>
        </w:rPr>
      </w:pPr>
      <w:r>
        <w:rPr>
          <w:i/>
          <w:sz w:val="20"/>
        </w:rPr>
        <w:tab/>
        <w:t>Porfirinek elválasztása és mennyiségi meghatározása HPLC-vel.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22150</w:t>
      </w:r>
      <w:r>
        <w:rPr>
          <w:b/>
          <w:sz w:val="20"/>
        </w:rPr>
        <w:tab/>
        <w:t>Karbamid meghatározása vizeletben</w:t>
      </w:r>
    </w:p>
    <w:p w:rsidR="00D608DA" w:rsidRDefault="00D608DA" w:rsidP="00D608DA">
      <w:pPr>
        <w:keepNext/>
        <w:ind w:left="720" w:hanging="851"/>
        <w:jc w:val="both"/>
        <w:rPr>
          <w:sz w:val="20"/>
        </w:rPr>
      </w:pPr>
      <w:r>
        <w:rPr>
          <w:i/>
          <w:sz w:val="20"/>
        </w:rPr>
        <w:tab/>
        <w:t>Karbamid meghatározása vizeletben.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22160</w:t>
      </w:r>
      <w:r>
        <w:rPr>
          <w:b/>
          <w:sz w:val="20"/>
        </w:rPr>
        <w:tab/>
        <w:t>Húgysav meghatározása vizeletben</w:t>
      </w:r>
    </w:p>
    <w:p w:rsidR="00D608DA" w:rsidRDefault="00D608DA" w:rsidP="00D608DA">
      <w:pPr>
        <w:keepNext/>
        <w:ind w:left="720" w:hanging="851"/>
        <w:jc w:val="both"/>
        <w:rPr>
          <w:sz w:val="20"/>
        </w:rPr>
      </w:pPr>
      <w:r>
        <w:rPr>
          <w:i/>
          <w:sz w:val="20"/>
        </w:rPr>
        <w:tab/>
        <w:t>Húgysav meghatározása vizeletben.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22200</w:t>
      </w:r>
      <w:r>
        <w:rPr>
          <w:b/>
          <w:sz w:val="20"/>
        </w:rPr>
        <w:tab/>
        <w:t>Glukóz kimutatása vizeletből</w:t>
      </w:r>
    </w:p>
    <w:p w:rsidR="00D608DA" w:rsidRDefault="00D608DA" w:rsidP="00D608DA">
      <w:pPr>
        <w:keepNext/>
        <w:ind w:left="720" w:hanging="851"/>
        <w:jc w:val="both"/>
        <w:rPr>
          <w:sz w:val="20"/>
        </w:rPr>
      </w:pPr>
      <w:r>
        <w:rPr>
          <w:i/>
          <w:sz w:val="20"/>
        </w:rPr>
        <w:tab/>
        <w:t>A glukóz kvalitatív kimutatása, vizeletből, tesztcsíkkal.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terheléses vizsgálat esetén 5; sorozat meghatározás esetén 5</w:t>
      </w:r>
    </w:p>
    <w:p w:rsidR="00D608DA" w:rsidRDefault="00D608DA" w:rsidP="00D608DA">
      <w:pPr>
        <w:keepNext/>
        <w:ind w:left="720" w:hanging="851"/>
        <w:jc w:val="both"/>
        <w:rPr>
          <w:sz w:val="20"/>
        </w:rPr>
      </w:pPr>
      <w:r>
        <w:rPr>
          <w:b/>
          <w:sz w:val="20"/>
        </w:rPr>
        <w:tab/>
      </w:r>
      <w:r>
        <w:rPr>
          <w:b/>
          <w:sz w:val="20"/>
        </w:rPr>
        <w:tab/>
        <w:t xml:space="preserve">Kizárva: </w:t>
      </w:r>
      <w:r>
        <w:rPr>
          <w:sz w:val="20"/>
        </w:rPr>
        <w:t>22550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22201</w:t>
      </w:r>
      <w:r>
        <w:rPr>
          <w:b/>
          <w:sz w:val="20"/>
        </w:rPr>
        <w:tab/>
        <w:t>Glukóz mennyiségi meghatározása vizeletből és egyéb testnedvekből</w:t>
      </w:r>
    </w:p>
    <w:p w:rsidR="00D608DA" w:rsidRDefault="00D608DA" w:rsidP="00D608DA">
      <w:pPr>
        <w:keepNext/>
        <w:ind w:left="720" w:hanging="851"/>
        <w:jc w:val="both"/>
        <w:rPr>
          <w:sz w:val="20"/>
        </w:rPr>
      </w:pPr>
      <w:r>
        <w:rPr>
          <w:i/>
          <w:sz w:val="20"/>
        </w:rPr>
        <w:tab/>
        <w:t>A glukóz meghatározása vizeletből és egyéb testnedvekből enzimatikus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22300</w:t>
      </w:r>
      <w:r>
        <w:rPr>
          <w:b/>
          <w:sz w:val="20"/>
        </w:rPr>
        <w:tab/>
        <w:t>Kalcium meghatározása vizeletben</w:t>
      </w:r>
    </w:p>
    <w:p w:rsidR="00D608DA" w:rsidRDefault="00D608DA" w:rsidP="00D608DA">
      <w:pPr>
        <w:keepNext/>
        <w:ind w:left="720" w:hanging="851"/>
        <w:jc w:val="both"/>
        <w:rPr>
          <w:sz w:val="20"/>
        </w:rPr>
      </w:pPr>
      <w:r>
        <w:rPr>
          <w:i/>
          <w:sz w:val="20"/>
        </w:rPr>
        <w:tab/>
        <w:t>Vizelet kalcium meghatározás, lángfotometriával, kolorimetriásan vagy ion-szelektív elektróddal.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22310</w:t>
      </w:r>
      <w:r>
        <w:rPr>
          <w:b/>
          <w:sz w:val="20"/>
        </w:rPr>
        <w:tab/>
        <w:t>Klorid meghatározása vizeletben</w:t>
      </w:r>
    </w:p>
    <w:p w:rsidR="00D608DA" w:rsidRDefault="00D608DA" w:rsidP="00D608DA">
      <w:pPr>
        <w:keepNext/>
        <w:ind w:left="720" w:hanging="851"/>
        <w:jc w:val="both"/>
        <w:rPr>
          <w:sz w:val="20"/>
        </w:rPr>
      </w:pPr>
      <w:r>
        <w:rPr>
          <w:i/>
          <w:sz w:val="20"/>
        </w:rPr>
        <w:tab/>
        <w:t>Vizelet klorid meghatározás, kolorimetriásan vagy ion-szelektív elektróddal.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22320</w:t>
      </w:r>
      <w:r>
        <w:rPr>
          <w:b/>
          <w:sz w:val="20"/>
        </w:rPr>
        <w:tab/>
        <w:t>Kálium meghatározása vizeletben</w:t>
      </w:r>
    </w:p>
    <w:p w:rsidR="00D608DA" w:rsidRDefault="00D608DA" w:rsidP="00D608DA">
      <w:pPr>
        <w:keepNext/>
        <w:ind w:left="720" w:hanging="851"/>
        <w:jc w:val="both"/>
        <w:rPr>
          <w:sz w:val="20"/>
        </w:rPr>
      </w:pPr>
      <w:r>
        <w:rPr>
          <w:i/>
          <w:sz w:val="20"/>
        </w:rPr>
        <w:tab/>
        <w:t>Vizelet kálium meghatározása, lángfotometriával vagy ion-szelektív elektróddal.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22330</w:t>
      </w:r>
      <w:r>
        <w:rPr>
          <w:b/>
          <w:sz w:val="20"/>
        </w:rPr>
        <w:tab/>
        <w:t>Nátrium meghatározása vizeletben</w:t>
      </w:r>
    </w:p>
    <w:p w:rsidR="00D608DA" w:rsidRDefault="00D608DA" w:rsidP="00D608DA">
      <w:pPr>
        <w:keepNext/>
        <w:ind w:left="720" w:hanging="851"/>
        <w:jc w:val="both"/>
        <w:rPr>
          <w:sz w:val="20"/>
        </w:rPr>
      </w:pPr>
      <w:r>
        <w:rPr>
          <w:i/>
          <w:sz w:val="20"/>
        </w:rPr>
        <w:tab/>
        <w:t>Vizelet nátrium meghatározása, lángfotometriával vagy ion-szelektív elektróddal.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22341</w:t>
      </w:r>
      <w:r>
        <w:rPr>
          <w:b/>
          <w:sz w:val="20"/>
        </w:rPr>
        <w:tab/>
        <w:t>Arzén meghatározása vizeletből, atomabszorpcióval</w:t>
      </w:r>
    </w:p>
    <w:p w:rsidR="00D608DA" w:rsidRDefault="00D608DA" w:rsidP="00D608DA">
      <w:pPr>
        <w:keepNext/>
        <w:ind w:left="720" w:hanging="851"/>
        <w:jc w:val="both"/>
        <w:rPr>
          <w:sz w:val="20"/>
        </w:rPr>
      </w:pPr>
      <w:r>
        <w:rPr>
          <w:i/>
          <w:sz w:val="20"/>
        </w:rPr>
        <w:tab/>
        <w:t>Arzén meghatározása vizeletből, atomabszorpcióval.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22350</w:t>
      </w:r>
      <w:r>
        <w:rPr>
          <w:b/>
          <w:sz w:val="20"/>
        </w:rPr>
        <w:tab/>
        <w:t>Foszfor meghatározása vizeletben</w:t>
      </w:r>
    </w:p>
    <w:p w:rsidR="00D608DA" w:rsidRDefault="00D608DA" w:rsidP="00D608DA">
      <w:pPr>
        <w:keepNext/>
        <w:ind w:left="720" w:hanging="851"/>
        <w:jc w:val="both"/>
        <w:rPr>
          <w:sz w:val="20"/>
        </w:rPr>
      </w:pPr>
      <w:r>
        <w:rPr>
          <w:i/>
          <w:sz w:val="20"/>
        </w:rPr>
        <w:tab/>
        <w:t>Foszfor meghatározása vizeletben.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dialízis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22400</w:t>
      </w:r>
      <w:r>
        <w:rPr>
          <w:b/>
          <w:sz w:val="20"/>
        </w:rPr>
        <w:tab/>
        <w:t>Ketontestek kimutatása vizeletből</w:t>
      </w:r>
    </w:p>
    <w:p w:rsidR="00D608DA" w:rsidRDefault="00D608DA" w:rsidP="00D608DA">
      <w:pPr>
        <w:keepNext/>
        <w:ind w:left="720" w:hanging="851"/>
        <w:jc w:val="both"/>
        <w:rPr>
          <w:sz w:val="20"/>
        </w:rPr>
      </w:pPr>
      <w:r>
        <w:rPr>
          <w:i/>
          <w:sz w:val="20"/>
        </w:rPr>
        <w:tab/>
        <w:t>Tesztcsíkkal történő, kvalitatív kimutatás.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terheléses vizsgálat esetén 5; sorozat meghatározás esetén 5</w:t>
      </w:r>
    </w:p>
    <w:p w:rsidR="00D608DA" w:rsidRDefault="00D608DA" w:rsidP="00D608DA">
      <w:pPr>
        <w:keepNext/>
        <w:ind w:left="720" w:hanging="851"/>
        <w:jc w:val="both"/>
        <w:rPr>
          <w:sz w:val="20"/>
        </w:rPr>
      </w:pPr>
      <w:r>
        <w:rPr>
          <w:b/>
          <w:sz w:val="20"/>
        </w:rPr>
        <w:tab/>
      </w:r>
      <w:r>
        <w:rPr>
          <w:b/>
          <w:sz w:val="20"/>
        </w:rPr>
        <w:tab/>
        <w:t xml:space="preserve">Kizárva: </w:t>
      </w:r>
      <w:r>
        <w:rPr>
          <w:sz w:val="20"/>
        </w:rPr>
        <w:t>22550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22441</w:t>
      </w:r>
      <w:r>
        <w:rPr>
          <w:b/>
          <w:sz w:val="20"/>
        </w:rPr>
        <w:tab/>
        <w:t>Ismeretlen toxikus anyag kimutatása biológiai mintából</w:t>
      </w:r>
    </w:p>
    <w:p w:rsidR="00D608DA" w:rsidRDefault="00D608DA" w:rsidP="00D608DA">
      <w:pPr>
        <w:keepNext/>
        <w:ind w:left="720" w:hanging="851"/>
        <w:jc w:val="both"/>
        <w:rPr>
          <w:sz w:val="20"/>
        </w:rPr>
      </w:pPr>
      <w:r>
        <w:rPr>
          <w:i/>
          <w:sz w:val="20"/>
        </w:rPr>
        <w:tab/>
        <w:t>Ismeretlen toxikus anyag kimutatása biológiai mintából.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ismeretlen anyag keresése esetén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22510</w:t>
      </w:r>
      <w:r>
        <w:rPr>
          <w:b/>
          <w:sz w:val="20"/>
        </w:rPr>
        <w:tab/>
        <w:t>Vesekő kémiai analízise</w:t>
      </w:r>
    </w:p>
    <w:p w:rsidR="00D608DA" w:rsidRDefault="00D608DA" w:rsidP="00D608DA">
      <w:pPr>
        <w:keepNext/>
        <w:ind w:left="720" w:hanging="851"/>
        <w:jc w:val="both"/>
        <w:rPr>
          <w:sz w:val="20"/>
        </w:rPr>
      </w:pPr>
      <w:r>
        <w:rPr>
          <w:i/>
          <w:sz w:val="20"/>
        </w:rPr>
        <w:tab/>
        <w:t>Vesekő kémiai analízise.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22520</w:t>
      </w:r>
      <w:r>
        <w:rPr>
          <w:b/>
          <w:sz w:val="20"/>
        </w:rPr>
        <w:tab/>
        <w:t>Osmolalitás meghatározása vizeletben direkt méréssel</w:t>
      </w:r>
    </w:p>
    <w:p w:rsidR="00D608DA" w:rsidRDefault="00D608DA" w:rsidP="00D608DA">
      <w:pPr>
        <w:keepNext/>
        <w:ind w:left="720" w:hanging="851"/>
        <w:jc w:val="both"/>
        <w:rPr>
          <w:sz w:val="20"/>
        </w:rPr>
      </w:pPr>
      <w:r>
        <w:rPr>
          <w:i/>
          <w:sz w:val="20"/>
        </w:rPr>
        <w:tab/>
        <w:t>Osmolalitás meghatározása vizeletben, direkt méréssel.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22540</w:t>
      </w:r>
      <w:r>
        <w:rPr>
          <w:b/>
          <w:sz w:val="20"/>
        </w:rPr>
        <w:tab/>
        <w:t>Vizelet üledékvizsgálat</w:t>
      </w:r>
    </w:p>
    <w:p w:rsidR="00D608DA" w:rsidRDefault="00D608DA" w:rsidP="00D608DA">
      <w:pPr>
        <w:keepNext/>
        <w:ind w:left="720" w:hanging="851"/>
        <w:jc w:val="both"/>
        <w:rPr>
          <w:sz w:val="20"/>
        </w:rPr>
      </w:pPr>
      <w:r>
        <w:rPr>
          <w:i/>
          <w:sz w:val="20"/>
        </w:rPr>
        <w:tab/>
        <w:t>Vizelet üledékvizsgálat mikroszkóppal. Prostata massage előtt és után illetve éjszakai és nappali gyűjtésből indokolt a vizsgálat ismételt elvégzése.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időpontban vett minta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22550</w:t>
      </w:r>
      <w:r>
        <w:rPr>
          <w:b/>
          <w:sz w:val="20"/>
        </w:rPr>
        <w:tab/>
        <w:t>Általános vizeletvizsgálat, üledék nélkül minimum 8 paraméter</w:t>
      </w:r>
    </w:p>
    <w:p w:rsidR="00D608DA" w:rsidRDefault="00D608DA" w:rsidP="00D608DA">
      <w:pPr>
        <w:keepNext/>
        <w:ind w:left="720" w:hanging="851"/>
        <w:jc w:val="both"/>
        <w:rPr>
          <w:sz w:val="20"/>
        </w:rPr>
      </w:pPr>
      <w:r>
        <w:rPr>
          <w:i/>
          <w:sz w:val="20"/>
        </w:rPr>
        <w:tab/>
        <w:t>A vizelet egyes összetevőinek szemikvantitatív meghatározása. Prostata massage előtt és után illetve éjszakai és nappali gyűjtésből indokolt a vizsgálat ismételt elvégzése.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időpontban vett minta esetén 2</w:t>
      </w:r>
    </w:p>
    <w:p w:rsidR="00D608DA" w:rsidRDefault="00D608DA" w:rsidP="00D608DA">
      <w:pPr>
        <w:keepNext/>
        <w:ind w:left="720" w:hanging="851"/>
        <w:jc w:val="both"/>
        <w:rPr>
          <w:sz w:val="20"/>
        </w:rPr>
      </w:pPr>
      <w:r>
        <w:rPr>
          <w:b/>
          <w:sz w:val="20"/>
        </w:rPr>
        <w:tab/>
      </w:r>
      <w:r>
        <w:rPr>
          <w:b/>
          <w:sz w:val="20"/>
        </w:rPr>
        <w:tab/>
        <w:t xml:space="preserve">Kizárva: </w:t>
      </w:r>
      <w:r>
        <w:rPr>
          <w:sz w:val="20"/>
        </w:rPr>
        <w:t>22200; 22400; 22551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22551</w:t>
      </w:r>
      <w:r>
        <w:rPr>
          <w:b/>
          <w:sz w:val="20"/>
        </w:rPr>
        <w:tab/>
        <w:t>Vizeletvizsgálat üledék nélkül minimum 5 paraméter</w:t>
      </w:r>
    </w:p>
    <w:p w:rsidR="00D608DA" w:rsidRDefault="00D608DA" w:rsidP="00D608DA">
      <w:pPr>
        <w:keepNext/>
        <w:ind w:left="720" w:hanging="851"/>
        <w:jc w:val="both"/>
        <w:rPr>
          <w:sz w:val="20"/>
        </w:rPr>
      </w:pPr>
      <w:r>
        <w:rPr>
          <w:i/>
          <w:sz w:val="20"/>
        </w:rPr>
        <w:tab/>
        <w:t>Vizeletvizsgálat üledék nélkül minimum 5 paraméter.</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időpontban vett minta esetén 2</w:t>
      </w:r>
    </w:p>
    <w:p w:rsidR="00D608DA" w:rsidRDefault="00D608DA" w:rsidP="00D608DA">
      <w:pPr>
        <w:keepNext/>
        <w:ind w:left="720" w:hanging="851"/>
        <w:jc w:val="both"/>
        <w:rPr>
          <w:sz w:val="20"/>
        </w:rPr>
      </w:pPr>
      <w:r>
        <w:rPr>
          <w:b/>
          <w:sz w:val="20"/>
        </w:rPr>
        <w:tab/>
      </w:r>
      <w:r>
        <w:rPr>
          <w:b/>
          <w:sz w:val="20"/>
        </w:rPr>
        <w:tab/>
        <w:t xml:space="preserve">Kizárva: </w:t>
      </w:r>
      <w:r>
        <w:rPr>
          <w:sz w:val="20"/>
        </w:rPr>
        <w:t>22550; 42165</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22552</w:t>
      </w:r>
      <w:r>
        <w:rPr>
          <w:b/>
          <w:sz w:val="20"/>
        </w:rPr>
        <w:tab/>
        <w:t>Vizelet üledék alakos elemek meghatározása automatával, beleértve az esetleges mikroszkópos ellenőrzést is</w:t>
      </w:r>
    </w:p>
    <w:p w:rsidR="00D608DA" w:rsidRDefault="00D608DA" w:rsidP="00D608DA">
      <w:pPr>
        <w:keepNext/>
        <w:ind w:left="720" w:hanging="851"/>
        <w:jc w:val="both"/>
        <w:rPr>
          <w:sz w:val="20"/>
        </w:rPr>
      </w:pPr>
      <w:r>
        <w:rPr>
          <w:i/>
          <w:sz w:val="20"/>
        </w:rPr>
        <w:tab/>
        <w:t>Vizelet üledék alakos elemek meghatározása automatával, beleértve az esetleges mikroszkópos ellenőrzést is. Prostata massage előtt és után illetve éjszakai és nappali gyűjtésből indokolt a vizsgálat ismételt elvégzése.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22620</w:t>
      </w:r>
      <w:r>
        <w:rPr>
          <w:b/>
          <w:sz w:val="20"/>
        </w:rPr>
        <w:tab/>
        <w:t>Széklet zsírürítés vizsgálata</w:t>
      </w:r>
    </w:p>
    <w:p w:rsidR="00D608DA" w:rsidRDefault="00D608DA" w:rsidP="00D608DA">
      <w:pPr>
        <w:keepNext/>
        <w:ind w:left="720" w:hanging="851"/>
        <w:jc w:val="both"/>
        <w:rPr>
          <w:sz w:val="20"/>
        </w:rPr>
      </w:pPr>
      <w:r>
        <w:rPr>
          <w:i/>
          <w:sz w:val="20"/>
        </w:rPr>
        <w:tab/>
        <w:t>Széklet zsírürítés 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22630</w:t>
      </w:r>
      <w:r>
        <w:rPr>
          <w:b/>
          <w:sz w:val="20"/>
        </w:rPr>
        <w:tab/>
        <w:t>Széklet vér kimutatása</w:t>
      </w:r>
    </w:p>
    <w:p w:rsidR="00D608DA" w:rsidRDefault="00D608DA" w:rsidP="00D608DA">
      <w:pPr>
        <w:keepNext/>
        <w:ind w:left="720" w:hanging="851"/>
        <w:jc w:val="both"/>
        <w:rPr>
          <w:sz w:val="20"/>
        </w:rPr>
      </w:pPr>
      <w:r>
        <w:rPr>
          <w:i/>
          <w:sz w:val="20"/>
        </w:rPr>
        <w:tab/>
        <w:t>Vér kimutatása székletből, kémiai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időpontban vett minta esetén 3</w:t>
      </w:r>
    </w:p>
    <w:p w:rsidR="00D608DA" w:rsidRDefault="00D608DA" w:rsidP="00D608DA">
      <w:pPr>
        <w:keepNext/>
        <w:ind w:left="720" w:hanging="851"/>
        <w:jc w:val="both"/>
        <w:rPr>
          <w:sz w:val="20"/>
        </w:rPr>
      </w:pPr>
      <w:r>
        <w:rPr>
          <w:b/>
          <w:sz w:val="20"/>
        </w:rPr>
        <w:tab/>
      </w:r>
      <w:r>
        <w:rPr>
          <w:b/>
          <w:sz w:val="20"/>
        </w:rPr>
        <w:tab/>
        <w:t xml:space="preserve">Kizárva: </w:t>
      </w:r>
      <w:r>
        <w:rPr>
          <w:sz w:val="20"/>
        </w:rPr>
        <w:t>42150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22631</w:t>
      </w:r>
      <w:r>
        <w:rPr>
          <w:b/>
          <w:sz w:val="20"/>
        </w:rPr>
        <w:tab/>
        <w:t>Széklet vér kimutatása, immunkémiai módszerrel</w:t>
      </w:r>
    </w:p>
    <w:p w:rsidR="00D608DA" w:rsidRDefault="00D608DA" w:rsidP="00D608DA">
      <w:pPr>
        <w:keepNext/>
        <w:ind w:left="720" w:hanging="851"/>
        <w:jc w:val="both"/>
        <w:rPr>
          <w:sz w:val="20"/>
        </w:rPr>
      </w:pPr>
      <w:r>
        <w:rPr>
          <w:i/>
          <w:sz w:val="20"/>
        </w:rPr>
        <w:tab/>
        <w:t>Vér kimutatása székletből, immunkémiai módszerrel. Szűrési munka során csak a 42150 eljárás pozitívitása esetén végezhető.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időpontban vett minta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22632</w:t>
      </w:r>
      <w:r>
        <w:rPr>
          <w:b/>
          <w:sz w:val="20"/>
        </w:rPr>
        <w:tab/>
        <w:t>Széklet humán albumin kimutatása immunkémiai módszerrel</w:t>
      </w:r>
    </w:p>
    <w:p w:rsidR="00D608DA" w:rsidRDefault="00D608DA" w:rsidP="00D608DA">
      <w:pPr>
        <w:keepNext/>
        <w:ind w:left="720" w:hanging="851"/>
        <w:jc w:val="both"/>
        <w:rPr>
          <w:sz w:val="20"/>
        </w:rPr>
      </w:pPr>
      <w:r>
        <w:rPr>
          <w:i/>
          <w:sz w:val="20"/>
        </w:rPr>
        <w:tab/>
        <w:t>Széklet humán albumin kimutatása immunkémiai módszerrel. Szűrési munka során csak a 42150 pozitivitása esetén végezhető.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időpontban vett minta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22640</w:t>
      </w:r>
      <w:r>
        <w:rPr>
          <w:b/>
          <w:sz w:val="20"/>
        </w:rPr>
        <w:tab/>
        <w:t>Széklet tripszin-kimotripszin aktivitás</w:t>
      </w:r>
    </w:p>
    <w:p w:rsidR="00D608DA" w:rsidRDefault="00D608DA" w:rsidP="00D608DA">
      <w:pPr>
        <w:keepNext/>
        <w:ind w:left="720" w:hanging="851"/>
        <w:jc w:val="both"/>
        <w:rPr>
          <w:sz w:val="20"/>
        </w:rPr>
      </w:pPr>
      <w:r>
        <w:rPr>
          <w:i/>
          <w:sz w:val="20"/>
        </w:rPr>
        <w:tab/>
        <w:t>Széklet tripszin-kimotripszin aktivitás mérése.</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22701</w:t>
      </w:r>
      <w:r>
        <w:rPr>
          <w:b/>
          <w:sz w:val="20"/>
        </w:rPr>
        <w:tab/>
        <w:t>Haemoglobin kimutatása liquorban kémiai módszerrel</w:t>
      </w:r>
    </w:p>
    <w:p w:rsidR="00D608DA" w:rsidRDefault="00D608DA" w:rsidP="00D608DA">
      <w:pPr>
        <w:keepNext/>
        <w:ind w:left="720" w:hanging="851"/>
        <w:jc w:val="both"/>
        <w:rPr>
          <w:sz w:val="20"/>
        </w:rPr>
      </w:pPr>
      <w:r>
        <w:rPr>
          <w:i/>
          <w:sz w:val="20"/>
        </w:rPr>
        <w:tab/>
        <w:t>Haemoglobin kimutatása liquorban, kémiai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22741</w:t>
      </w:r>
      <w:r>
        <w:rPr>
          <w:b/>
          <w:sz w:val="20"/>
        </w:rPr>
        <w:tab/>
        <w:t>Liquor összfehérje meghatározása</w:t>
      </w:r>
    </w:p>
    <w:p w:rsidR="00D608DA" w:rsidRDefault="00D608DA" w:rsidP="00D608DA">
      <w:pPr>
        <w:keepNext/>
        <w:ind w:left="720" w:hanging="851"/>
        <w:jc w:val="both"/>
        <w:rPr>
          <w:sz w:val="20"/>
        </w:rPr>
      </w:pPr>
      <w:r>
        <w:rPr>
          <w:i/>
          <w:sz w:val="20"/>
        </w:rPr>
        <w:tab/>
        <w:t>Liquor összfehérje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22743</w:t>
      </w:r>
      <w:r>
        <w:rPr>
          <w:b/>
          <w:sz w:val="20"/>
        </w:rPr>
        <w:tab/>
        <w:t>Liquor albumin meghatározása</w:t>
      </w:r>
    </w:p>
    <w:p w:rsidR="00D608DA" w:rsidRDefault="00D608DA" w:rsidP="00D608DA">
      <w:pPr>
        <w:keepNext/>
        <w:ind w:left="720" w:hanging="851"/>
        <w:jc w:val="both"/>
        <w:rPr>
          <w:sz w:val="20"/>
        </w:rPr>
      </w:pPr>
      <w:r>
        <w:rPr>
          <w:i/>
          <w:sz w:val="20"/>
        </w:rPr>
        <w:tab/>
        <w:t>Liquor albumin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22747</w:t>
      </w:r>
      <w:r>
        <w:rPr>
          <w:b/>
          <w:sz w:val="20"/>
        </w:rPr>
        <w:tab/>
        <w:t>Liquor fehérje kimutatás Pándy reakcióval</w:t>
      </w:r>
    </w:p>
    <w:p w:rsidR="00D608DA" w:rsidRDefault="00D608DA" w:rsidP="00D608DA">
      <w:pPr>
        <w:keepNext/>
        <w:ind w:left="720" w:hanging="851"/>
        <w:jc w:val="both"/>
        <w:rPr>
          <w:sz w:val="20"/>
        </w:rPr>
      </w:pPr>
      <w:r>
        <w:rPr>
          <w:i/>
          <w:sz w:val="20"/>
        </w:rPr>
        <w:tab/>
        <w:t>Telített fenololdatba cseppentett liquor felhősödést okoz - főként- globulinszaporulat esetén.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22761</w:t>
      </w:r>
      <w:r>
        <w:rPr>
          <w:b/>
          <w:sz w:val="20"/>
        </w:rPr>
        <w:tab/>
        <w:t>Liquor direkt spektrofotometria</w:t>
      </w:r>
    </w:p>
    <w:p w:rsidR="00D608DA" w:rsidRDefault="00D608DA" w:rsidP="00D608DA">
      <w:pPr>
        <w:keepNext/>
        <w:ind w:left="720" w:hanging="851"/>
        <w:jc w:val="both"/>
        <w:rPr>
          <w:sz w:val="20"/>
        </w:rPr>
      </w:pPr>
      <w:r>
        <w:rPr>
          <w:i/>
          <w:sz w:val="20"/>
        </w:rPr>
        <w:tab/>
        <w:t>Liquor direkt spektrofotometria.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22781</w:t>
      </w:r>
      <w:r>
        <w:rPr>
          <w:b/>
          <w:sz w:val="20"/>
        </w:rPr>
        <w:tab/>
        <w:t>Liquor sejtszám meghatározása</w:t>
      </w:r>
    </w:p>
    <w:p w:rsidR="00D608DA" w:rsidRDefault="00D608DA" w:rsidP="00D608DA">
      <w:pPr>
        <w:keepNext/>
        <w:ind w:left="720" w:hanging="851"/>
        <w:jc w:val="both"/>
        <w:rPr>
          <w:sz w:val="20"/>
        </w:rPr>
      </w:pPr>
      <w:r>
        <w:rPr>
          <w:i/>
          <w:sz w:val="20"/>
        </w:rPr>
        <w:tab/>
        <w:t>Liquor sejtszám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22840</w:t>
      </w:r>
      <w:r>
        <w:rPr>
          <w:b/>
          <w:sz w:val="20"/>
        </w:rPr>
        <w:tab/>
        <w:t>Nátrium meghatározása verejtékben</w:t>
      </w:r>
    </w:p>
    <w:p w:rsidR="00D608DA" w:rsidRDefault="00D608DA" w:rsidP="00D608DA">
      <w:pPr>
        <w:keepNext/>
        <w:ind w:left="720" w:hanging="851"/>
        <w:jc w:val="both"/>
        <w:rPr>
          <w:sz w:val="20"/>
        </w:rPr>
      </w:pPr>
      <w:r>
        <w:rPr>
          <w:i/>
          <w:sz w:val="20"/>
        </w:rPr>
        <w:tab/>
        <w:t>Nátrium meghatározása verejtékben.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22841</w:t>
      </w:r>
      <w:r>
        <w:rPr>
          <w:b/>
          <w:sz w:val="20"/>
        </w:rPr>
        <w:tab/>
        <w:t>Klorid meghatározása verejtékben</w:t>
      </w:r>
    </w:p>
    <w:p w:rsidR="00D608DA" w:rsidRDefault="00D608DA" w:rsidP="00D608DA">
      <w:pPr>
        <w:keepNext/>
        <w:ind w:left="720" w:hanging="851"/>
        <w:jc w:val="both"/>
        <w:rPr>
          <w:sz w:val="20"/>
        </w:rPr>
      </w:pPr>
      <w:r>
        <w:rPr>
          <w:i/>
          <w:sz w:val="20"/>
        </w:rPr>
        <w:tab/>
        <w:t>Klorid meghatározása verejtékben.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22854</w:t>
      </w:r>
      <w:r>
        <w:rPr>
          <w:b/>
          <w:sz w:val="20"/>
        </w:rPr>
        <w:tab/>
        <w:t>Cervix nyák minőségi vizsgálata</w:t>
      </w:r>
    </w:p>
    <w:p w:rsidR="00D608DA" w:rsidRDefault="00D608DA" w:rsidP="00D608DA">
      <w:pPr>
        <w:keepNext/>
        <w:ind w:left="720" w:hanging="851"/>
        <w:jc w:val="both"/>
        <w:rPr>
          <w:sz w:val="20"/>
        </w:rPr>
      </w:pPr>
      <w:r>
        <w:rPr>
          <w:i/>
          <w:sz w:val="20"/>
        </w:rPr>
        <w:tab/>
        <w:t>Cervix nyák minőségi 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22856</w:t>
      </w:r>
      <w:r>
        <w:rPr>
          <w:b/>
          <w:sz w:val="20"/>
        </w:rPr>
        <w:tab/>
        <w:t>Penetráció teszt</w:t>
      </w:r>
    </w:p>
    <w:p w:rsidR="00D608DA" w:rsidRDefault="00D608DA" w:rsidP="00D608DA">
      <w:pPr>
        <w:keepNext/>
        <w:ind w:left="720" w:hanging="851"/>
        <w:jc w:val="both"/>
        <w:rPr>
          <w:sz w:val="20"/>
        </w:rPr>
      </w:pPr>
      <w:r>
        <w:rPr>
          <w:i/>
          <w:sz w:val="20"/>
        </w:rPr>
        <w:tab/>
        <w:t>Penetráció teszt.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22859</w:t>
      </w:r>
      <w:r>
        <w:rPr>
          <w:b/>
          <w:sz w:val="20"/>
        </w:rPr>
        <w:tab/>
        <w:t>Hüvelyváladék vizsgálata festett kenetben</w:t>
      </w:r>
    </w:p>
    <w:p w:rsidR="00D608DA" w:rsidRDefault="00D608DA" w:rsidP="00D608DA">
      <w:pPr>
        <w:keepNext/>
        <w:ind w:left="720" w:hanging="851"/>
        <w:jc w:val="both"/>
        <w:rPr>
          <w:sz w:val="20"/>
        </w:rPr>
      </w:pPr>
      <w:r>
        <w:rPr>
          <w:i/>
          <w:sz w:val="20"/>
        </w:rPr>
        <w:tab/>
        <w:t>Hüvelyváladék vizsgálata festett kenetben.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22880</w:t>
      </w:r>
      <w:r>
        <w:rPr>
          <w:b/>
          <w:sz w:val="20"/>
        </w:rPr>
        <w:tab/>
        <w:t>Ízületi folyadék és egyéb punktátum minőségi vizsgálata</w:t>
      </w:r>
    </w:p>
    <w:p w:rsidR="00D608DA" w:rsidRDefault="00D608DA" w:rsidP="00D608DA">
      <w:pPr>
        <w:keepNext/>
        <w:ind w:left="720" w:hanging="851"/>
        <w:jc w:val="both"/>
        <w:rPr>
          <w:sz w:val="20"/>
        </w:rPr>
      </w:pPr>
      <w:r>
        <w:rPr>
          <w:i/>
          <w:sz w:val="20"/>
        </w:rPr>
        <w:tab/>
        <w:t>Punkcióval nyert testnedv laboratóriumi 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helyről vett minta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22881</w:t>
      </w:r>
      <w:r>
        <w:rPr>
          <w:b/>
          <w:sz w:val="20"/>
        </w:rPr>
        <w:tab/>
        <w:t>Ízületi folyadék és egyéb punktátum üledékének vizsgálata</w:t>
      </w:r>
    </w:p>
    <w:p w:rsidR="00D608DA" w:rsidRDefault="00D608DA" w:rsidP="00D608DA">
      <w:pPr>
        <w:keepNext/>
        <w:ind w:left="720" w:hanging="851"/>
        <w:jc w:val="both"/>
        <w:rPr>
          <w:sz w:val="20"/>
        </w:rPr>
      </w:pPr>
      <w:r>
        <w:rPr>
          <w:i/>
          <w:sz w:val="20"/>
        </w:rPr>
        <w:tab/>
        <w:t>Punkcióval nyert testnedv üledékének 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helyről vett minta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22884</w:t>
      </w:r>
      <w:r>
        <w:rPr>
          <w:b/>
          <w:sz w:val="20"/>
        </w:rPr>
        <w:tab/>
        <w:t>Epeüledék mikroszkópos vizsgálata</w:t>
      </w:r>
    </w:p>
    <w:p w:rsidR="00D608DA" w:rsidRDefault="00D608DA" w:rsidP="00D608DA">
      <w:pPr>
        <w:keepNext/>
        <w:ind w:left="720" w:hanging="851"/>
        <w:jc w:val="both"/>
        <w:rPr>
          <w:sz w:val="20"/>
        </w:rPr>
      </w:pPr>
      <w:r>
        <w:rPr>
          <w:i/>
          <w:sz w:val="20"/>
        </w:rPr>
        <w:tab/>
        <w:t>Epeüledék vizsgálata mikroszkóppal.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helyről vett minta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22885</w:t>
      </w:r>
      <w:r>
        <w:rPr>
          <w:b/>
          <w:sz w:val="20"/>
        </w:rPr>
        <w:tab/>
        <w:t>Alfa-amiláz meghatározása testnedvben</w:t>
      </w:r>
    </w:p>
    <w:p w:rsidR="00D608DA" w:rsidRDefault="00D608DA" w:rsidP="00D608DA">
      <w:pPr>
        <w:keepNext/>
        <w:ind w:left="720" w:hanging="851"/>
        <w:jc w:val="both"/>
        <w:rPr>
          <w:sz w:val="20"/>
        </w:rPr>
      </w:pPr>
      <w:r>
        <w:rPr>
          <w:i/>
          <w:sz w:val="20"/>
        </w:rPr>
        <w:tab/>
        <w:t>Testnedvekből (szérum, vizelet, hasűri punctatum) történő alfa-amiláz meghatározás.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egyéb teszteknél, több időpontban vett minta esetén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22886</w:t>
      </w:r>
      <w:r>
        <w:rPr>
          <w:b/>
          <w:sz w:val="20"/>
        </w:rPr>
        <w:tab/>
        <w:t>IgA meghatározása nyálban</w:t>
      </w:r>
    </w:p>
    <w:p w:rsidR="00D608DA" w:rsidRDefault="00D608DA" w:rsidP="00D608DA">
      <w:pPr>
        <w:keepNext/>
        <w:ind w:left="720" w:hanging="851"/>
        <w:jc w:val="both"/>
        <w:rPr>
          <w:sz w:val="20"/>
        </w:rPr>
      </w:pPr>
      <w:r>
        <w:rPr>
          <w:i/>
          <w:sz w:val="20"/>
        </w:rPr>
        <w:tab/>
        <w:t>A meghatározás immunturbidimetriás, immunnefelometriás módszerrel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23110</w:t>
      </w:r>
      <w:r>
        <w:rPr>
          <w:b/>
          <w:sz w:val="20"/>
        </w:rPr>
        <w:tab/>
        <w:t>Laktóz tolerancia teszt</w:t>
      </w:r>
    </w:p>
    <w:p w:rsidR="00D608DA" w:rsidRDefault="00D608DA" w:rsidP="00D608DA">
      <w:pPr>
        <w:keepNext/>
        <w:ind w:left="720" w:hanging="851"/>
        <w:jc w:val="both"/>
        <w:rPr>
          <w:sz w:val="20"/>
        </w:rPr>
      </w:pPr>
      <w:r>
        <w:rPr>
          <w:i/>
          <w:sz w:val="20"/>
        </w:rPr>
        <w:tab/>
        <w:t>Laktóz tolerancia teszt erjesztési próbával (Whölk-próba) vagy glukózoxidázos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21312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23130</w:t>
      </w:r>
      <w:r>
        <w:rPr>
          <w:b/>
          <w:sz w:val="20"/>
        </w:rPr>
        <w:tab/>
        <w:t>Glukóz terhelés</w:t>
      </w:r>
    </w:p>
    <w:p w:rsidR="00D608DA" w:rsidRDefault="00D608DA" w:rsidP="00D608DA">
      <w:pPr>
        <w:keepNext/>
        <w:ind w:left="720" w:hanging="851"/>
        <w:jc w:val="both"/>
        <w:rPr>
          <w:sz w:val="20"/>
        </w:rPr>
      </w:pPr>
      <w:r>
        <w:rPr>
          <w:i/>
          <w:sz w:val="20"/>
        </w:rPr>
        <w:tab/>
        <w:t>Glukóz adása a vizsgálat nélkül. A glukóz meghatározások külön számolhatók 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23140</w:t>
      </w:r>
      <w:r>
        <w:rPr>
          <w:b/>
          <w:sz w:val="20"/>
        </w:rPr>
        <w:tab/>
        <w:t>Szekretin provokációs teszt</w:t>
      </w:r>
    </w:p>
    <w:p w:rsidR="00D608DA" w:rsidRDefault="00D608DA" w:rsidP="00D608DA">
      <w:pPr>
        <w:keepNext/>
        <w:ind w:left="720" w:hanging="851"/>
        <w:jc w:val="both"/>
        <w:rPr>
          <w:sz w:val="20"/>
        </w:rPr>
      </w:pPr>
      <w:r>
        <w:rPr>
          <w:i/>
          <w:sz w:val="20"/>
        </w:rPr>
        <w:tab/>
        <w:t>A provokáló ágens és a szükséges számú bikarbonát meghatározása. A bikarbonát meghatározások saját kódjukon számolhatók 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23141</w:t>
      </w:r>
      <w:r>
        <w:rPr>
          <w:b/>
          <w:sz w:val="20"/>
        </w:rPr>
        <w:tab/>
        <w:t>Szekretin-kolecisztokinin provokációs teszt</w:t>
      </w:r>
    </w:p>
    <w:p w:rsidR="00D608DA" w:rsidRDefault="00D608DA" w:rsidP="00D608DA">
      <w:pPr>
        <w:keepNext/>
        <w:ind w:left="720" w:hanging="851"/>
        <w:jc w:val="both"/>
        <w:rPr>
          <w:sz w:val="20"/>
        </w:rPr>
      </w:pPr>
      <w:r>
        <w:rPr>
          <w:i/>
          <w:sz w:val="20"/>
        </w:rPr>
        <w:tab/>
        <w:t>Szekretin-kolecisztokinin provokációs teszt: stimulációt követően termelődött szekréciós termékek időegységre eső kibocsátása.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23150</w:t>
      </w:r>
      <w:r>
        <w:rPr>
          <w:b/>
          <w:sz w:val="20"/>
        </w:rPr>
        <w:tab/>
        <w:t>Diszacharidáz aktivitás meghatározása</w:t>
      </w:r>
    </w:p>
    <w:p w:rsidR="00D608DA" w:rsidRDefault="00D608DA" w:rsidP="00D608DA">
      <w:pPr>
        <w:keepNext/>
        <w:ind w:left="720" w:hanging="851"/>
        <w:jc w:val="both"/>
        <w:rPr>
          <w:sz w:val="20"/>
        </w:rPr>
      </w:pPr>
      <w:r>
        <w:rPr>
          <w:i/>
          <w:sz w:val="20"/>
        </w:rPr>
        <w:tab/>
        <w:t>Diszacharidáz aktivitás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23190</w:t>
      </w:r>
      <w:r>
        <w:rPr>
          <w:b/>
          <w:sz w:val="20"/>
        </w:rPr>
        <w:tab/>
        <w:t>Széklet emésztettség mikroszkópos vizsgálata</w:t>
      </w:r>
    </w:p>
    <w:p w:rsidR="00D608DA" w:rsidRDefault="00D608DA" w:rsidP="00D608DA">
      <w:pPr>
        <w:keepNext/>
        <w:ind w:left="720" w:hanging="851"/>
        <w:jc w:val="both"/>
        <w:rPr>
          <w:sz w:val="20"/>
        </w:rPr>
      </w:pPr>
      <w:r>
        <w:rPr>
          <w:i/>
          <w:sz w:val="20"/>
        </w:rPr>
        <w:tab/>
        <w:t>Székletszuszpenzió mikroszkópos vizsgálata izomrostok, keményítőszemcsék és zsírcseppek kimutatására.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23310</w:t>
      </w:r>
      <w:r>
        <w:rPr>
          <w:b/>
          <w:sz w:val="20"/>
        </w:rPr>
        <w:tab/>
        <w:t>Inzulin meghatározása</w:t>
      </w:r>
    </w:p>
    <w:p w:rsidR="00D608DA" w:rsidRDefault="00D608DA" w:rsidP="00D608DA">
      <w:pPr>
        <w:keepNext/>
        <w:ind w:left="720" w:hanging="851"/>
        <w:jc w:val="both"/>
        <w:rPr>
          <w:sz w:val="20"/>
        </w:rPr>
      </w:pPr>
      <w:r>
        <w:rPr>
          <w:i/>
          <w:sz w:val="20"/>
        </w:rPr>
        <w:tab/>
        <w:t>Inzulin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6; stimulációs teszt esetén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23311</w:t>
      </w:r>
      <w:r>
        <w:rPr>
          <w:b/>
          <w:sz w:val="20"/>
        </w:rPr>
        <w:tab/>
        <w:t>Inzulinszerű növekedési faktor meghatározása</w:t>
      </w:r>
    </w:p>
    <w:p w:rsidR="00D608DA" w:rsidRDefault="00D608DA" w:rsidP="00D608DA">
      <w:pPr>
        <w:keepNext/>
        <w:ind w:left="720" w:hanging="851"/>
        <w:jc w:val="both"/>
        <w:rPr>
          <w:sz w:val="20"/>
        </w:rPr>
      </w:pPr>
      <w:r>
        <w:rPr>
          <w:i/>
          <w:sz w:val="20"/>
        </w:rPr>
        <w:tab/>
        <w:t>Inzulinszerű növekedési faktor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5; stimulációs teszt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23313</w:t>
      </w:r>
      <w:r>
        <w:rPr>
          <w:b/>
          <w:sz w:val="20"/>
        </w:rPr>
        <w:tab/>
        <w:t>C peptid meghatározása</w:t>
      </w:r>
    </w:p>
    <w:p w:rsidR="00D608DA" w:rsidRDefault="00D608DA" w:rsidP="00D608DA">
      <w:pPr>
        <w:keepNext/>
        <w:ind w:left="720" w:hanging="851"/>
        <w:jc w:val="both"/>
        <w:rPr>
          <w:sz w:val="20"/>
        </w:rPr>
      </w:pPr>
      <w:r>
        <w:rPr>
          <w:i/>
          <w:sz w:val="20"/>
        </w:rPr>
        <w:tab/>
        <w:t>Inzulinszintézis során keletkező peptid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5; stimulációs teszt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23316</w:t>
      </w:r>
      <w:r>
        <w:rPr>
          <w:b/>
          <w:sz w:val="20"/>
        </w:rPr>
        <w:tab/>
        <w:t>A hypophysis glikoprotein hormonjai szabad alfa alegységének meghatározása</w:t>
      </w:r>
    </w:p>
    <w:p w:rsidR="00D608DA" w:rsidRDefault="00D608DA" w:rsidP="00D608DA">
      <w:pPr>
        <w:keepNext/>
        <w:ind w:left="720" w:hanging="851"/>
        <w:jc w:val="both"/>
        <w:rPr>
          <w:sz w:val="20"/>
        </w:rPr>
      </w:pPr>
      <w:r>
        <w:rPr>
          <w:i/>
          <w:sz w:val="20"/>
        </w:rPr>
        <w:tab/>
        <w:t>A hypophysis glikoprotein hormonjai szabad alfa alegységének kvantitatív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5; stimulációs teszt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23320</w:t>
      </w:r>
      <w:r>
        <w:rPr>
          <w:b/>
          <w:sz w:val="20"/>
        </w:rPr>
        <w:tab/>
        <w:t>Glukagon meghatározása</w:t>
      </w:r>
    </w:p>
    <w:p w:rsidR="00D608DA" w:rsidRDefault="00D608DA" w:rsidP="00D608DA">
      <w:pPr>
        <w:keepNext/>
        <w:ind w:left="720" w:hanging="851"/>
        <w:jc w:val="both"/>
        <w:rPr>
          <w:sz w:val="20"/>
        </w:rPr>
      </w:pPr>
      <w:r>
        <w:rPr>
          <w:i/>
          <w:sz w:val="20"/>
        </w:rPr>
        <w:tab/>
        <w:t>A glukagon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5; stimulációs teszt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23340</w:t>
      </w:r>
      <w:r>
        <w:rPr>
          <w:b/>
          <w:sz w:val="20"/>
        </w:rPr>
        <w:tab/>
        <w:t>Gasztrin meghatározása</w:t>
      </w:r>
    </w:p>
    <w:p w:rsidR="00D608DA" w:rsidRDefault="00D608DA" w:rsidP="00D608DA">
      <w:pPr>
        <w:keepNext/>
        <w:ind w:left="720" w:hanging="851"/>
        <w:jc w:val="both"/>
        <w:rPr>
          <w:sz w:val="20"/>
        </w:rPr>
      </w:pPr>
      <w:r>
        <w:rPr>
          <w:i/>
          <w:sz w:val="20"/>
        </w:rPr>
        <w:tab/>
        <w:t>Gyomorban termelődő peptid immunoassayvel történő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5; stimulációs teszt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23390</w:t>
      </w:r>
      <w:r>
        <w:rPr>
          <w:b/>
          <w:sz w:val="20"/>
        </w:rPr>
        <w:tab/>
        <w:t>Tripszin meghatározása</w:t>
      </w:r>
    </w:p>
    <w:p w:rsidR="00D608DA" w:rsidRDefault="00D608DA" w:rsidP="00D608DA">
      <w:pPr>
        <w:keepNext/>
        <w:ind w:left="720" w:hanging="851"/>
        <w:jc w:val="both"/>
        <w:rPr>
          <w:sz w:val="20"/>
        </w:rPr>
      </w:pPr>
      <w:r>
        <w:rPr>
          <w:i/>
          <w:sz w:val="20"/>
        </w:rPr>
        <w:tab/>
        <w:t>A tripszin meghatározása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23391</w:t>
      </w:r>
      <w:r>
        <w:rPr>
          <w:b/>
          <w:sz w:val="20"/>
        </w:rPr>
        <w:tab/>
        <w:t>Bikarbonát meghatározása testnedvből</w:t>
      </w:r>
    </w:p>
    <w:p w:rsidR="00D608DA" w:rsidRDefault="00D608DA" w:rsidP="00D608DA">
      <w:pPr>
        <w:keepNext/>
        <w:ind w:left="720" w:hanging="851"/>
        <w:jc w:val="both"/>
        <w:rPr>
          <w:sz w:val="20"/>
        </w:rPr>
      </w:pPr>
      <w:r>
        <w:rPr>
          <w:i/>
          <w:sz w:val="20"/>
        </w:rPr>
        <w:tab/>
        <w:t>Bikarbonát meghatározása testnedvből enzimatikus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stimulációs teszt esetén 5; több testnedv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23440</w:t>
      </w:r>
      <w:r>
        <w:rPr>
          <w:b/>
          <w:sz w:val="20"/>
        </w:rPr>
        <w:tab/>
        <w:t>Renin aktivitás meghatározása</w:t>
      </w:r>
    </w:p>
    <w:p w:rsidR="00D608DA" w:rsidRDefault="00D608DA" w:rsidP="00D608DA">
      <w:pPr>
        <w:keepNext/>
        <w:ind w:left="720" w:hanging="851"/>
        <w:jc w:val="both"/>
        <w:rPr>
          <w:sz w:val="20"/>
        </w:rPr>
      </w:pPr>
      <w:r>
        <w:rPr>
          <w:i/>
          <w:sz w:val="20"/>
        </w:rPr>
        <w:tab/>
        <w:t>A plazma angiotenzin I-et generáló aktivitásának meghatározása,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6; stimulációs teszt esetén 6; álló és fekvő helyzetben vett minták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23441 *</w:t>
      </w:r>
      <w:r>
        <w:rPr>
          <w:b/>
          <w:sz w:val="20"/>
        </w:rPr>
        <w:tab/>
        <w:t>Natriuretikus peptid meghatározása</w:t>
      </w:r>
    </w:p>
    <w:p w:rsidR="00D608DA" w:rsidRDefault="00D608DA" w:rsidP="00D608DA">
      <w:pPr>
        <w:keepNext/>
        <w:ind w:left="720" w:hanging="851"/>
        <w:jc w:val="both"/>
        <w:rPr>
          <w:sz w:val="20"/>
        </w:rPr>
      </w:pPr>
      <w:r>
        <w:rPr>
          <w:i/>
          <w:sz w:val="20"/>
        </w:rPr>
        <w:tab/>
        <w:t>Natriuretikus peptid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5; stimulációs teszt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23442</w:t>
      </w:r>
      <w:r>
        <w:rPr>
          <w:b/>
          <w:sz w:val="20"/>
        </w:rPr>
        <w:tab/>
        <w:t>Renin koncentráció meghatározása</w:t>
      </w:r>
    </w:p>
    <w:p w:rsidR="00D608DA" w:rsidRDefault="00D608DA" w:rsidP="00D608DA">
      <w:pPr>
        <w:keepNext/>
        <w:ind w:left="720" w:hanging="851"/>
        <w:jc w:val="both"/>
        <w:rPr>
          <w:sz w:val="20"/>
        </w:rPr>
      </w:pPr>
      <w:r>
        <w:rPr>
          <w:i/>
          <w:sz w:val="20"/>
        </w:rPr>
        <w:tab/>
        <w:t>A plazma renin koncentrációjának meghatározása,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6; stimulációs teszt esetén 6; álló és fekvő helyzetben vett minták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23443</w:t>
      </w:r>
      <w:r>
        <w:rPr>
          <w:b/>
          <w:sz w:val="20"/>
        </w:rPr>
        <w:tab/>
        <w:t>Leptin meghatározása</w:t>
      </w:r>
    </w:p>
    <w:p w:rsidR="00D608DA" w:rsidRDefault="00D608DA" w:rsidP="00D608DA">
      <w:pPr>
        <w:keepNext/>
        <w:ind w:left="720" w:hanging="851"/>
        <w:jc w:val="both"/>
        <w:rPr>
          <w:sz w:val="20"/>
        </w:rPr>
      </w:pPr>
      <w:r>
        <w:rPr>
          <w:i/>
          <w:sz w:val="20"/>
        </w:rPr>
        <w:tab/>
        <w:t>Leptin meghatározása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23640</w:t>
      </w:r>
      <w:r>
        <w:rPr>
          <w:b/>
          <w:sz w:val="20"/>
        </w:rPr>
        <w:tab/>
        <w:t>Parathormon meghatározása</w:t>
      </w:r>
    </w:p>
    <w:p w:rsidR="00D608DA" w:rsidRDefault="00D608DA" w:rsidP="00D608DA">
      <w:pPr>
        <w:keepNext/>
        <w:ind w:left="720" w:hanging="851"/>
        <w:jc w:val="both"/>
        <w:rPr>
          <w:sz w:val="20"/>
        </w:rPr>
      </w:pPr>
      <w:r>
        <w:rPr>
          <w:i/>
          <w:sz w:val="20"/>
        </w:rPr>
        <w:tab/>
        <w:t>A parathormon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5; stimulációs teszt esetén 5; 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23641</w:t>
      </w:r>
      <w:r>
        <w:rPr>
          <w:b/>
          <w:sz w:val="20"/>
        </w:rPr>
        <w:tab/>
        <w:t>Parathormon related peptide (PRP) meghatározása</w:t>
      </w:r>
    </w:p>
    <w:p w:rsidR="00D608DA" w:rsidRDefault="00D608DA" w:rsidP="00D608DA">
      <w:pPr>
        <w:keepNext/>
        <w:ind w:left="720" w:hanging="851"/>
        <w:jc w:val="both"/>
        <w:rPr>
          <w:sz w:val="20"/>
        </w:rPr>
      </w:pPr>
      <w:r>
        <w:rPr>
          <w:i/>
          <w:sz w:val="20"/>
        </w:rPr>
        <w:tab/>
        <w:t>A parathormon related peptide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23690</w:t>
      </w:r>
      <w:r>
        <w:rPr>
          <w:b/>
          <w:sz w:val="20"/>
        </w:rPr>
        <w:tab/>
        <w:t>25-hydroxy-D vitamin meghatározása ligand assay-vel</w:t>
      </w:r>
    </w:p>
    <w:p w:rsidR="00D608DA" w:rsidRDefault="00D608DA" w:rsidP="00D608DA">
      <w:pPr>
        <w:keepNext/>
        <w:ind w:left="720" w:hanging="851"/>
        <w:jc w:val="both"/>
        <w:rPr>
          <w:sz w:val="20"/>
        </w:rPr>
      </w:pPr>
      <w:r>
        <w:rPr>
          <w:i/>
          <w:sz w:val="20"/>
        </w:rPr>
        <w:tab/>
        <w:t>A 25-hydroxy-D vitamin koncentráció meghatározása szérumban, ligand 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3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23691</w:t>
      </w:r>
      <w:r>
        <w:rPr>
          <w:b/>
          <w:sz w:val="20"/>
        </w:rPr>
        <w:tab/>
        <w:t>1-25 Dihydroxy-D vitamin meghatározása ligand assay-vel</w:t>
      </w:r>
    </w:p>
    <w:p w:rsidR="00D608DA" w:rsidRDefault="00D608DA" w:rsidP="00D608DA">
      <w:pPr>
        <w:keepNext/>
        <w:ind w:left="720" w:hanging="851"/>
        <w:jc w:val="both"/>
        <w:rPr>
          <w:sz w:val="20"/>
        </w:rPr>
      </w:pPr>
      <w:r>
        <w:rPr>
          <w:i/>
          <w:sz w:val="20"/>
        </w:rPr>
        <w:tab/>
        <w:t>1-25 Dyhydroxy-D vitamin meghatározása ligand 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3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23692</w:t>
      </w:r>
      <w:r>
        <w:rPr>
          <w:b/>
          <w:sz w:val="20"/>
        </w:rPr>
        <w:tab/>
        <w:t>Oszteokalcin meghatározása</w:t>
      </w:r>
    </w:p>
    <w:p w:rsidR="00D608DA" w:rsidRDefault="00D608DA" w:rsidP="00D608DA">
      <w:pPr>
        <w:keepNext/>
        <w:ind w:left="720" w:hanging="851"/>
        <w:jc w:val="both"/>
        <w:rPr>
          <w:sz w:val="20"/>
        </w:rPr>
      </w:pPr>
      <w:r>
        <w:rPr>
          <w:i/>
          <w:sz w:val="20"/>
        </w:rPr>
        <w:tab/>
        <w:t>Az osteokalcin (csontmetabolizmus marker)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3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23693</w:t>
      </w:r>
      <w:r>
        <w:rPr>
          <w:b/>
          <w:sz w:val="20"/>
        </w:rPr>
        <w:tab/>
        <w:t>Kalcitonin meghatározása</w:t>
      </w:r>
    </w:p>
    <w:p w:rsidR="00D608DA" w:rsidRDefault="00D608DA" w:rsidP="00D608DA">
      <w:pPr>
        <w:keepNext/>
        <w:ind w:left="720" w:hanging="851"/>
        <w:jc w:val="both"/>
        <w:rPr>
          <w:sz w:val="20"/>
        </w:rPr>
      </w:pPr>
      <w:r>
        <w:rPr>
          <w:i/>
          <w:sz w:val="20"/>
        </w:rPr>
        <w:tab/>
        <w:t>A kalcitonin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5; stimulációs teszt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24000</w:t>
      </w:r>
      <w:r>
        <w:rPr>
          <w:b/>
          <w:sz w:val="20"/>
        </w:rPr>
        <w:tab/>
        <w:t>Jód meghatározása</w:t>
      </w:r>
    </w:p>
    <w:p w:rsidR="00D608DA" w:rsidRDefault="00D608DA" w:rsidP="00D608DA">
      <w:pPr>
        <w:keepNext/>
        <w:ind w:left="720" w:hanging="851"/>
        <w:jc w:val="both"/>
        <w:rPr>
          <w:sz w:val="20"/>
        </w:rPr>
      </w:pPr>
      <w:r>
        <w:rPr>
          <w:i/>
          <w:sz w:val="20"/>
        </w:rPr>
        <w:tab/>
        <w:t>Jód meghatározása mikromódszerrel, ceriszulfát segítségével, vagy jódizotóp adása után aktivitás mérés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24010</w:t>
      </w:r>
      <w:r>
        <w:rPr>
          <w:b/>
          <w:sz w:val="20"/>
        </w:rPr>
        <w:tab/>
        <w:t>Tiroxin-kötő globulin (TBG) meghatározása</w:t>
      </w:r>
    </w:p>
    <w:p w:rsidR="00D608DA" w:rsidRDefault="00D608DA" w:rsidP="00D608DA">
      <w:pPr>
        <w:keepNext/>
        <w:ind w:left="720" w:hanging="851"/>
        <w:jc w:val="both"/>
        <w:rPr>
          <w:sz w:val="20"/>
        </w:rPr>
      </w:pPr>
      <w:r>
        <w:rPr>
          <w:i/>
          <w:sz w:val="20"/>
        </w:rPr>
        <w:tab/>
        <w:t>A tiroxin-kötő globulin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24011</w:t>
      </w:r>
      <w:r>
        <w:rPr>
          <w:b/>
          <w:sz w:val="20"/>
        </w:rPr>
        <w:tab/>
        <w:t>Tireoglobulin meghatározása</w:t>
      </w:r>
    </w:p>
    <w:p w:rsidR="00D608DA" w:rsidRDefault="00D608DA" w:rsidP="00D608DA">
      <w:pPr>
        <w:keepNext/>
        <w:ind w:left="720" w:hanging="851"/>
        <w:jc w:val="both"/>
        <w:rPr>
          <w:sz w:val="20"/>
        </w:rPr>
      </w:pPr>
      <w:r>
        <w:rPr>
          <w:i/>
          <w:sz w:val="20"/>
        </w:rPr>
        <w:tab/>
        <w:t>A tireoglobulin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24021</w:t>
      </w:r>
      <w:r>
        <w:rPr>
          <w:b/>
          <w:sz w:val="20"/>
        </w:rPr>
        <w:tab/>
        <w:t>T4 szabad frakció meghatározása</w:t>
      </w:r>
    </w:p>
    <w:p w:rsidR="00D608DA" w:rsidRDefault="00D608DA" w:rsidP="00D608DA">
      <w:pPr>
        <w:keepNext/>
        <w:ind w:left="720" w:hanging="851"/>
        <w:jc w:val="both"/>
        <w:rPr>
          <w:sz w:val="20"/>
        </w:rPr>
      </w:pPr>
      <w:r>
        <w:rPr>
          <w:i/>
          <w:sz w:val="20"/>
        </w:rPr>
        <w:tab/>
        <w:t>A szabad tiroxin (T4) frakció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Az alapellátás orvosa csak akkor rendelheti, illetve a laboratórium akkor végezheti, ha a TSH (24061-es vizsgálat) értéke 0,5 - 2,5 mIU/l tartományon kívül esik.</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24031</w:t>
      </w:r>
      <w:r>
        <w:rPr>
          <w:b/>
          <w:sz w:val="20"/>
        </w:rPr>
        <w:tab/>
        <w:t>T3 szabad frakció meghatározása</w:t>
      </w:r>
    </w:p>
    <w:p w:rsidR="00D608DA" w:rsidRDefault="00D608DA" w:rsidP="00D608DA">
      <w:pPr>
        <w:keepNext/>
        <w:ind w:left="720" w:hanging="851"/>
        <w:jc w:val="both"/>
        <w:rPr>
          <w:sz w:val="20"/>
        </w:rPr>
      </w:pPr>
      <w:r>
        <w:rPr>
          <w:i/>
          <w:sz w:val="20"/>
        </w:rPr>
        <w:tab/>
        <w:t>A szabad trijódtironin (T3 frakció)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Az alapellátás orvosa csak akkor rendelheti, illetve a laboratórium akkor végezheti, ha a TSH (24061-es vizsgálat) értéke 0,5 - 2,5 mIU/l tartományon kívül esik.</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24061</w:t>
      </w:r>
      <w:r>
        <w:rPr>
          <w:b/>
          <w:sz w:val="20"/>
        </w:rPr>
        <w:tab/>
        <w:t>Thyreoidea-Stimuláló Hormon supersensitiv meghatározása</w:t>
      </w:r>
    </w:p>
    <w:p w:rsidR="00D608DA" w:rsidRDefault="00D608DA" w:rsidP="00D608DA">
      <w:pPr>
        <w:keepNext/>
        <w:ind w:left="720" w:hanging="851"/>
        <w:jc w:val="both"/>
        <w:rPr>
          <w:sz w:val="20"/>
        </w:rPr>
      </w:pPr>
      <w:r>
        <w:rPr>
          <w:i/>
          <w:sz w:val="20"/>
        </w:rPr>
        <w:tab/>
        <w:t>A TSH koncentráció meghatározása szérumban immunoassay módszerrel, melynek funkcionális szenzitivitása &lt;0,02 mU/I.</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Alapellátás orvosa maximum egyet rendelhet.</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5; stimulációs teszt esetén 5; 1 hónapon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42170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24062</w:t>
      </w:r>
      <w:r>
        <w:rPr>
          <w:b/>
          <w:sz w:val="20"/>
        </w:rPr>
        <w:tab/>
        <w:t>Thyrotropin Releasing Hormon stimulációs teszt</w:t>
      </w:r>
    </w:p>
    <w:p w:rsidR="00D608DA" w:rsidRDefault="00D608DA" w:rsidP="00D608DA">
      <w:pPr>
        <w:keepNext/>
        <w:ind w:left="720" w:hanging="851"/>
        <w:jc w:val="both"/>
        <w:rPr>
          <w:sz w:val="20"/>
        </w:rPr>
      </w:pPr>
      <w:r>
        <w:rPr>
          <w:i/>
          <w:sz w:val="20"/>
        </w:rPr>
        <w:tab/>
        <w:t>Itt csak a stimuláló ágens számolható el. A TSH meghatározások a megfelelő kódon számolhatók.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24120</w:t>
      </w:r>
      <w:r>
        <w:rPr>
          <w:b/>
          <w:sz w:val="20"/>
        </w:rPr>
        <w:tab/>
        <w:t>Follikulus Stimuláló Hormon (FSH) meghatározása</w:t>
      </w:r>
    </w:p>
    <w:p w:rsidR="00D608DA" w:rsidRDefault="00D608DA" w:rsidP="00D608DA">
      <w:pPr>
        <w:keepNext/>
        <w:ind w:left="720" w:hanging="851"/>
        <w:jc w:val="both"/>
        <w:rPr>
          <w:sz w:val="20"/>
        </w:rPr>
      </w:pPr>
      <w:r>
        <w:rPr>
          <w:i/>
          <w:sz w:val="20"/>
        </w:rPr>
        <w:tab/>
        <w:t>A follikulus stimuláló hormon (FSH) koncentráció meghatározása szérumban és vizeletben, immunoassay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24121</w:t>
      </w:r>
      <w:r>
        <w:rPr>
          <w:b/>
          <w:sz w:val="20"/>
        </w:rPr>
        <w:tab/>
        <w:t>Luteinizáló Hormon (LH) meghatározása</w:t>
      </w:r>
    </w:p>
    <w:p w:rsidR="00D608DA" w:rsidRDefault="00D608DA" w:rsidP="00D608DA">
      <w:pPr>
        <w:keepNext/>
        <w:ind w:left="720" w:hanging="851"/>
        <w:jc w:val="both"/>
        <w:rPr>
          <w:sz w:val="20"/>
        </w:rPr>
      </w:pPr>
      <w:r>
        <w:rPr>
          <w:i/>
          <w:sz w:val="20"/>
        </w:rPr>
        <w:tab/>
        <w:t>A luteinizáló hormon (LH) koncentráció meghatározása szérumban vagy vizeletben, immunoassay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24130</w:t>
      </w:r>
      <w:r>
        <w:rPr>
          <w:b/>
          <w:sz w:val="20"/>
        </w:rPr>
        <w:tab/>
        <w:t>Növekedési hormon meghatározása</w:t>
      </w:r>
    </w:p>
    <w:p w:rsidR="00D608DA" w:rsidRDefault="00D608DA" w:rsidP="00D608DA">
      <w:pPr>
        <w:keepNext/>
        <w:ind w:left="720" w:hanging="851"/>
        <w:jc w:val="both"/>
        <w:rPr>
          <w:sz w:val="20"/>
        </w:rPr>
      </w:pPr>
      <w:r>
        <w:rPr>
          <w:i/>
          <w:sz w:val="20"/>
        </w:rPr>
        <w:tab/>
        <w:t>A növekedési hormon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8; stimulációs teszt esetén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24170</w:t>
      </w:r>
      <w:r>
        <w:rPr>
          <w:b/>
          <w:sz w:val="20"/>
        </w:rPr>
        <w:tab/>
        <w:t>Anti-diuretikus-hormon meghatározása</w:t>
      </w:r>
    </w:p>
    <w:p w:rsidR="00D608DA" w:rsidRDefault="00D608DA" w:rsidP="00D608DA">
      <w:pPr>
        <w:keepNext/>
        <w:ind w:left="720" w:hanging="851"/>
        <w:jc w:val="both"/>
        <w:rPr>
          <w:sz w:val="20"/>
        </w:rPr>
      </w:pPr>
      <w:r>
        <w:rPr>
          <w:i/>
          <w:sz w:val="20"/>
        </w:rPr>
        <w:tab/>
        <w:t>Az anti-diuretikus-hormon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stimulációs teszt esetén 5; szupressziós teszt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24171</w:t>
      </w:r>
      <w:r>
        <w:rPr>
          <w:b/>
          <w:sz w:val="20"/>
        </w:rPr>
        <w:tab/>
        <w:t>Prolaktin meghatározása</w:t>
      </w:r>
    </w:p>
    <w:p w:rsidR="00D608DA" w:rsidRDefault="00D608DA" w:rsidP="00D608DA">
      <w:pPr>
        <w:keepNext/>
        <w:ind w:left="720" w:hanging="851"/>
        <w:jc w:val="both"/>
        <w:rPr>
          <w:sz w:val="20"/>
        </w:rPr>
      </w:pPr>
      <w:r>
        <w:rPr>
          <w:i/>
          <w:sz w:val="20"/>
        </w:rPr>
        <w:tab/>
        <w:t>A prolaktin koncentráció meghatározása szérumban vagy amnion folyadékban,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stimulációs teszt esetén 6; 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24184</w:t>
      </w:r>
      <w:r>
        <w:rPr>
          <w:b/>
          <w:sz w:val="20"/>
        </w:rPr>
        <w:tab/>
        <w:t>Angiotenzin meghatározása</w:t>
      </w:r>
    </w:p>
    <w:p w:rsidR="00D608DA" w:rsidRDefault="00D608DA" w:rsidP="00D608DA">
      <w:pPr>
        <w:keepNext/>
        <w:ind w:left="720" w:hanging="851"/>
        <w:jc w:val="both"/>
        <w:rPr>
          <w:sz w:val="20"/>
        </w:rPr>
      </w:pPr>
      <w:r>
        <w:rPr>
          <w:i/>
          <w:sz w:val="20"/>
        </w:rPr>
        <w:tab/>
        <w:t>Angiotenzin I vagy II koncentráció meghatározása plazmában,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álló és fekvő helyzetben vett minták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24186</w:t>
      </w:r>
      <w:r>
        <w:rPr>
          <w:b/>
          <w:sz w:val="20"/>
        </w:rPr>
        <w:tab/>
        <w:t>Melanocita stimuláló hormon (alfa-MSH) meghatározása</w:t>
      </w:r>
    </w:p>
    <w:p w:rsidR="00D608DA" w:rsidRDefault="00D608DA" w:rsidP="00D608DA">
      <w:pPr>
        <w:keepNext/>
        <w:ind w:left="720" w:hanging="851"/>
        <w:jc w:val="both"/>
        <w:rPr>
          <w:sz w:val="20"/>
        </w:rPr>
      </w:pPr>
      <w:r>
        <w:rPr>
          <w:i/>
          <w:sz w:val="20"/>
        </w:rPr>
        <w:tab/>
        <w:t>Melanocyta stimuláló hormon (alfa-MSH) koncentrációjának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24190</w:t>
      </w:r>
      <w:r>
        <w:rPr>
          <w:b/>
          <w:sz w:val="20"/>
        </w:rPr>
        <w:tab/>
        <w:t>Androsztendion meghatározása</w:t>
      </w:r>
    </w:p>
    <w:p w:rsidR="00D608DA" w:rsidRDefault="00D608DA" w:rsidP="00D608DA">
      <w:pPr>
        <w:keepNext/>
        <w:ind w:left="720" w:hanging="851"/>
        <w:jc w:val="both"/>
        <w:rPr>
          <w:sz w:val="20"/>
        </w:rPr>
      </w:pPr>
      <w:r>
        <w:rPr>
          <w:i/>
          <w:sz w:val="20"/>
        </w:rPr>
        <w:tab/>
        <w:t>Androszténdion koncentrációjának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24200</w:t>
      </w:r>
      <w:r>
        <w:rPr>
          <w:b/>
          <w:sz w:val="20"/>
        </w:rPr>
        <w:tab/>
        <w:t>Adreno-kortikotrop hormon meghatározása</w:t>
      </w:r>
    </w:p>
    <w:p w:rsidR="00D608DA" w:rsidRDefault="00D608DA" w:rsidP="00D608DA">
      <w:pPr>
        <w:keepNext/>
        <w:ind w:left="720" w:hanging="851"/>
        <w:jc w:val="both"/>
        <w:rPr>
          <w:sz w:val="20"/>
        </w:rPr>
      </w:pPr>
      <w:r>
        <w:rPr>
          <w:i/>
          <w:sz w:val="20"/>
        </w:rPr>
        <w:tab/>
        <w:t>Adreno-kortikotrop hormon koncentrációjának meghatározása, különböző testnedvekből, különböző napszakokban, immunoassay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8; stimulációs teszt esetén 8; több testnedv és több mérési időpont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24220</w:t>
      </w:r>
      <w:r>
        <w:rPr>
          <w:b/>
          <w:sz w:val="20"/>
        </w:rPr>
        <w:tab/>
        <w:t>Kortizol meghatározása testnedvekből</w:t>
      </w:r>
    </w:p>
    <w:p w:rsidR="00D608DA" w:rsidRDefault="00D608DA" w:rsidP="00D608DA">
      <w:pPr>
        <w:keepNext/>
        <w:ind w:left="720" w:hanging="851"/>
        <w:jc w:val="both"/>
        <w:rPr>
          <w:sz w:val="20"/>
        </w:rPr>
      </w:pPr>
      <w:r>
        <w:rPr>
          <w:i/>
          <w:sz w:val="20"/>
        </w:rPr>
        <w:tab/>
        <w:t>A kortizol koncentráció meghatározása, különböző testnedvekből, különböző napszakokban, immunoassay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terheléses vizsgálat esetén 8; stimulációs teszt esetén 8; több testnedv és több mérési időpont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24222</w:t>
      </w:r>
      <w:r>
        <w:rPr>
          <w:b/>
          <w:sz w:val="20"/>
        </w:rPr>
        <w:tab/>
        <w:t>Kortikoszteron meghatározása</w:t>
      </w:r>
    </w:p>
    <w:p w:rsidR="00D608DA" w:rsidRDefault="00D608DA" w:rsidP="00D608DA">
      <w:pPr>
        <w:keepNext/>
        <w:ind w:left="720" w:hanging="851"/>
        <w:jc w:val="both"/>
        <w:rPr>
          <w:sz w:val="20"/>
        </w:rPr>
      </w:pPr>
      <w:r>
        <w:rPr>
          <w:i/>
          <w:sz w:val="20"/>
        </w:rPr>
        <w:tab/>
        <w:t>A kortikoszteron koncentráció meghatározása szérumban, immunoassay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szupressziós teszt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24224</w:t>
      </w:r>
      <w:r>
        <w:rPr>
          <w:b/>
          <w:sz w:val="20"/>
        </w:rPr>
        <w:tab/>
        <w:t>11-dezoxikortizol meghatározása</w:t>
      </w:r>
    </w:p>
    <w:p w:rsidR="00D608DA" w:rsidRDefault="00D608DA" w:rsidP="00D608DA">
      <w:pPr>
        <w:keepNext/>
        <w:ind w:left="720" w:hanging="851"/>
        <w:jc w:val="both"/>
        <w:rPr>
          <w:sz w:val="20"/>
        </w:rPr>
      </w:pPr>
      <w:r>
        <w:rPr>
          <w:i/>
          <w:sz w:val="20"/>
        </w:rPr>
        <w:tab/>
        <w:t>11-dezoxikortizol koncentrációjának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stimulációs teszt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24225</w:t>
      </w:r>
      <w:r>
        <w:rPr>
          <w:b/>
          <w:sz w:val="20"/>
        </w:rPr>
        <w:tab/>
        <w:t>Dezoxi-kortikoszteron meghatározása</w:t>
      </w:r>
    </w:p>
    <w:p w:rsidR="00D608DA" w:rsidRDefault="00D608DA" w:rsidP="00D608DA">
      <w:pPr>
        <w:keepNext/>
        <w:ind w:left="720" w:hanging="851"/>
        <w:jc w:val="both"/>
        <w:rPr>
          <w:sz w:val="20"/>
        </w:rPr>
      </w:pPr>
      <w:r>
        <w:rPr>
          <w:i/>
          <w:sz w:val="20"/>
        </w:rPr>
        <w:tab/>
        <w:t>A dezoxi-kortikoszteron koncentráció meghatározása plazmában vagy vizeletben,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stimulációs teszt esetén 6; 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24230</w:t>
      </w:r>
      <w:r>
        <w:rPr>
          <w:b/>
          <w:sz w:val="20"/>
        </w:rPr>
        <w:tab/>
        <w:t>Aldoszteron meghatározása</w:t>
      </w:r>
    </w:p>
    <w:p w:rsidR="00D608DA" w:rsidRDefault="00D608DA" w:rsidP="00D608DA">
      <w:pPr>
        <w:keepNext/>
        <w:ind w:left="720" w:hanging="851"/>
        <w:jc w:val="both"/>
        <w:rPr>
          <w:sz w:val="20"/>
        </w:rPr>
      </w:pPr>
      <w:r>
        <w:rPr>
          <w:i/>
          <w:sz w:val="20"/>
        </w:rPr>
        <w:tab/>
        <w:t>Az aldoszteron koncentráció meghatározása plazmában, szérumban vagy vizeletben,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stimulációs teszt esetén 8; szupressziós teszt esetén 8; több testnedv, illetve álló és fekvő helyzetben vett minták esetén 4</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24310</w:t>
      </w:r>
      <w:r>
        <w:rPr>
          <w:b/>
          <w:sz w:val="20"/>
        </w:rPr>
        <w:tab/>
        <w:t>Adrenalin meghatározása szérumból, HPLC-vel</w:t>
      </w:r>
    </w:p>
    <w:p w:rsidR="00D608DA" w:rsidRDefault="00D608DA" w:rsidP="00D608DA">
      <w:pPr>
        <w:keepNext/>
        <w:ind w:left="720" w:hanging="851"/>
        <w:jc w:val="both"/>
        <w:rPr>
          <w:sz w:val="20"/>
        </w:rPr>
      </w:pPr>
      <w:r>
        <w:rPr>
          <w:i/>
          <w:sz w:val="20"/>
        </w:rPr>
        <w:tab/>
        <w:t>Adrenalin meghatározása szérumból, HPLC-vel.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az érpálya különböző területeiről vett minták esetén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24312</w:t>
      </w:r>
      <w:r>
        <w:rPr>
          <w:b/>
          <w:sz w:val="20"/>
        </w:rPr>
        <w:tab/>
        <w:t>Noradrenalin meghatározása szérumból, HPLC-vel</w:t>
      </w:r>
    </w:p>
    <w:p w:rsidR="00D608DA" w:rsidRDefault="00D608DA" w:rsidP="00D608DA">
      <w:pPr>
        <w:keepNext/>
        <w:ind w:left="720" w:hanging="851"/>
        <w:jc w:val="both"/>
        <w:rPr>
          <w:sz w:val="20"/>
        </w:rPr>
      </w:pPr>
      <w:r>
        <w:rPr>
          <w:i/>
          <w:sz w:val="20"/>
        </w:rPr>
        <w:tab/>
        <w:t>Noradrenalin meghatározása szérumból HPLC-vel.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az érpálya különböző területeiről vett minták esetén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24313</w:t>
      </w:r>
      <w:r>
        <w:rPr>
          <w:b/>
          <w:sz w:val="20"/>
        </w:rPr>
        <w:tab/>
        <w:t>Dopamin meghatározása szérumból, HPLC-vel</w:t>
      </w:r>
    </w:p>
    <w:p w:rsidR="00D608DA" w:rsidRDefault="00D608DA" w:rsidP="00D608DA">
      <w:pPr>
        <w:keepNext/>
        <w:ind w:left="720" w:hanging="851"/>
        <w:jc w:val="both"/>
        <w:rPr>
          <w:sz w:val="20"/>
        </w:rPr>
      </w:pPr>
      <w:r>
        <w:rPr>
          <w:i/>
          <w:sz w:val="20"/>
        </w:rPr>
        <w:tab/>
        <w:t>Dopamin meghatározása szérumból HPLC-vel.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az érpálya különböző területeiről vett minták esetén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24314</w:t>
      </w:r>
      <w:r>
        <w:rPr>
          <w:b/>
          <w:sz w:val="20"/>
        </w:rPr>
        <w:tab/>
        <w:t>Szerotonin meghatározás szérumban</w:t>
      </w:r>
    </w:p>
    <w:p w:rsidR="00D608DA" w:rsidRDefault="00D608DA" w:rsidP="00D608DA">
      <w:pPr>
        <w:keepNext/>
        <w:ind w:left="720" w:hanging="851"/>
        <w:jc w:val="both"/>
        <w:rPr>
          <w:sz w:val="20"/>
        </w:rPr>
      </w:pPr>
      <w:r>
        <w:rPr>
          <w:i/>
          <w:sz w:val="20"/>
        </w:rPr>
        <w:tab/>
        <w:t>A szerotonin koncentráció meghatározása szérumban, HPLC-vel vagy fluorimetriás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24320</w:t>
      </w:r>
      <w:r>
        <w:rPr>
          <w:b/>
          <w:sz w:val="20"/>
        </w:rPr>
        <w:tab/>
        <w:t>Ösztradiol meghatározása</w:t>
      </w:r>
    </w:p>
    <w:p w:rsidR="00D608DA" w:rsidRDefault="00D608DA" w:rsidP="00D608DA">
      <w:pPr>
        <w:keepNext/>
        <w:ind w:left="720" w:hanging="851"/>
        <w:jc w:val="both"/>
        <w:rPr>
          <w:sz w:val="20"/>
        </w:rPr>
      </w:pPr>
      <w:r>
        <w:rPr>
          <w:i/>
          <w:sz w:val="20"/>
        </w:rPr>
        <w:tab/>
        <w:t>Az ösztradiol koncentráció meghatározása szérumban, immunoassay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24321</w:t>
      </w:r>
      <w:r>
        <w:rPr>
          <w:b/>
          <w:sz w:val="20"/>
        </w:rPr>
        <w:tab/>
        <w:t>Ösztriol meghatározása szérumban</w:t>
      </w:r>
    </w:p>
    <w:p w:rsidR="00D608DA" w:rsidRDefault="00D608DA" w:rsidP="00D608DA">
      <w:pPr>
        <w:keepNext/>
        <w:ind w:left="720" w:hanging="851"/>
        <w:jc w:val="both"/>
        <w:rPr>
          <w:sz w:val="20"/>
        </w:rPr>
      </w:pPr>
      <w:r>
        <w:rPr>
          <w:i/>
          <w:sz w:val="20"/>
        </w:rPr>
        <w:tab/>
        <w:t>A totál (szabad és kötött) ösztriol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24322</w:t>
      </w:r>
      <w:r>
        <w:rPr>
          <w:b/>
          <w:sz w:val="20"/>
        </w:rPr>
        <w:tab/>
        <w:t>Szabad ösztriol meghatározása</w:t>
      </w:r>
    </w:p>
    <w:p w:rsidR="00D608DA" w:rsidRDefault="00D608DA" w:rsidP="00D608DA">
      <w:pPr>
        <w:keepNext/>
        <w:ind w:left="720" w:hanging="851"/>
        <w:jc w:val="both"/>
        <w:rPr>
          <w:sz w:val="20"/>
        </w:rPr>
      </w:pPr>
      <w:r>
        <w:rPr>
          <w:i/>
          <w:sz w:val="20"/>
        </w:rPr>
        <w:tab/>
        <w:t>A szabad ösztriol koncentráció meghatározása szérumban vagy más testnedvekben, immunoassay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24330</w:t>
      </w:r>
      <w:r>
        <w:rPr>
          <w:b/>
          <w:sz w:val="20"/>
        </w:rPr>
        <w:tab/>
        <w:t>Human Chorio-Gonadotropin meghatározása szérumban</w:t>
      </w:r>
    </w:p>
    <w:p w:rsidR="00D608DA" w:rsidRDefault="00D608DA" w:rsidP="00D608DA">
      <w:pPr>
        <w:keepNext/>
        <w:ind w:left="720" w:hanging="851"/>
        <w:jc w:val="both"/>
        <w:rPr>
          <w:sz w:val="20"/>
        </w:rPr>
      </w:pPr>
      <w:r>
        <w:rPr>
          <w:i/>
          <w:sz w:val="20"/>
        </w:rPr>
        <w:tab/>
        <w:t>Human chorio-gonadotropin koncentrációjának meghatározása szérumban, immunoassay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24333</w:t>
      </w:r>
      <w:r>
        <w:rPr>
          <w:b/>
          <w:sz w:val="20"/>
        </w:rPr>
        <w:tab/>
        <w:t>Szabad Humán Chorio-Gonadrotropin béta lánc meghatározása szérumban</w:t>
      </w:r>
    </w:p>
    <w:p w:rsidR="00D608DA" w:rsidRDefault="00D608DA" w:rsidP="00D608DA">
      <w:pPr>
        <w:keepNext/>
        <w:ind w:left="720" w:hanging="851"/>
        <w:jc w:val="both"/>
        <w:rPr>
          <w:sz w:val="20"/>
        </w:rPr>
      </w:pPr>
      <w:r>
        <w:rPr>
          <w:i/>
          <w:sz w:val="20"/>
        </w:rPr>
        <w:tab/>
        <w:t>A szabad human chorio-gonadotropin béta-lánc koncentrációjának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24350</w:t>
      </w:r>
      <w:r>
        <w:rPr>
          <w:b/>
          <w:sz w:val="20"/>
        </w:rPr>
        <w:tab/>
        <w:t>Progeszteron meghatározása</w:t>
      </w:r>
    </w:p>
    <w:p w:rsidR="00D608DA" w:rsidRDefault="00D608DA" w:rsidP="00D608DA">
      <w:pPr>
        <w:keepNext/>
        <w:ind w:left="720" w:hanging="851"/>
        <w:jc w:val="both"/>
        <w:rPr>
          <w:sz w:val="20"/>
        </w:rPr>
      </w:pPr>
      <w:r>
        <w:rPr>
          <w:i/>
          <w:sz w:val="20"/>
        </w:rPr>
        <w:tab/>
        <w:t>A progeszteron koncentráció meghatározása szérumban, vizeletben vagy amnion folyadékban,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24351</w:t>
      </w:r>
      <w:r>
        <w:rPr>
          <w:b/>
          <w:sz w:val="20"/>
        </w:rPr>
        <w:tab/>
        <w:t>17-OH progeszteron meghatározása</w:t>
      </w:r>
    </w:p>
    <w:p w:rsidR="00D608DA" w:rsidRDefault="00D608DA" w:rsidP="00D608DA">
      <w:pPr>
        <w:keepNext/>
        <w:ind w:left="720" w:hanging="851"/>
        <w:jc w:val="both"/>
        <w:rPr>
          <w:sz w:val="20"/>
        </w:rPr>
      </w:pPr>
      <w:r>
        <w:rPr>
          <w:i/>
          <w:sz w:val="20"/>
        </w:rPr>
        <w:tab/>
        <w:t>A 17-OH progeszteron koncentráció meghatározása szérumban vagy amnionfolyadékban,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stimulációs teszt esetén 5; 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24352</w:t>
      </w:r>
      <w:r>
        <w:rPr>
          <w:b/>
          <w:sz w:val="20"/>
        </w:rPr>
        <w:tab/>
        <w:t>17-OH pregnenolon meghatározása</w:t>
      </w:r>
    </w:p>
    <w:p w:rsidR="00D608DA" w:rsidRDefault="00D608DA" w:rsidP="00D608DA">
      <w:pPr>
        <w:keepNext/>
        <w:ind w:left="720" w:hanging="851"/>
        <w:jc w:val="both"/>
        <w:rPr>
          <w:sz w:val="20"/>
        </w:rPr>
      </w:pPr>
      <w:r>
        <w:rPr>
          <w:i/>
          <w:sz w:val="20"/>
        </w:rPr>
        <w:tab/>
        <w:t>A 17-OH pregnenolon koncentráció meghatározása szérumban vagy vizeletben,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24392</w:t>
      </w:r>
      <w:r>
        <w:rPr>
          <w:b/>
          <w:sz w:val="20"/>
        </w:rPr>
        <w:tab/>
        <w:t>Thromboxan B2 meghatározása</w:t>
      </w:r>
    </w:p>
    <w:p w:rsidR="00D608DA" w:rsidRDefault="00D608DA" w:rsidP="00D608DA">
      <w:pPr>
        <w:keepNext/>
        <w:ind w:left="720" w:hanging="851"/>
        <w:jc w:val="both"/>
        <w:rPr>
          <w:sz w:val="20"/>
        </w:rPr>
      </w:pPr>
      <w:r>
        <w:rPr>
          <w:i/>
          <w:sz w:val="20"/>
        </w:rPr>
        <w:tab/>
        <w:t>Thromboxan B2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24394</w:t>
      </w:r>
      <w:r>
        <w:rPr>
          <w:b/>
          <w:sz w:val="20"/>
        </w:rPr>
        <w:tab/>
        <w:t>Szabad tesztoszteron meghatározása</w:t>
      </w:r>
    </w:p>
    <w:p w:rsidR="00D608DA" w:rsidRDefault="00D608DA" w:rsidP="00D608DA">
      <w:pPr>
        <w:keepNext/>
        <w:ind w:left="720" w:hanging="851"/>
        <w:jc w:val="both"/>
        <w:rPr>
          <w:sz w:val="20"/>
        </w:rPr>
      </w:pPr>
      <w:r>
        <w:rPr>
          <w:i/>
          <w:sz w:val="20"/>
        </w:rPr>
        <w:tab/>
        <w:t>A szabad tesztoszteron koncentráció meghatározása szérumban,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24395</w:t>
      </w:r>
      <w:r>
        <w:rPr>
          <w:b/>
          <w:sz w:val="20"/>
        </w:rPr>
        <w:tab/>
        <w:t>Dehidroepiandroszteron (DHEA) meghatározása</w:t>
      </w:r>
    </w:p>
    <w:p w:rsidR="00D608DA" w:rsidRDefault="00D608DA" w:rsidP="00D608DA">
      <w:pPr>
        <w:keepNext/>
        <w:ind w:left="720" w:hanging="851"/>
        <w:jc w:val="both"/>
        <w:rPr>
          <w:sz w:val="20"/>
        </w:rPr>
      </w:pPr>
      <w:r>
        <w:rPr>
          <w:i/>
          <w:sz w:val="20"/>
        </w:rPr>
        <w:tab/>
        <w:t>A dehidroepiandroszteron koncentráció meghatározása szérumban, vizeletben vagy amnionfolyadékban, immunoassayvel, különböző napszakokban.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és több mérési időpont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24396</w:t>
      </w:r>
      <w:r>
        <w:rPr>
          <w:b/>
          <w:sz w:val="20"/>
        </w:rPr>
        <w:tab/>
        <w:t>DHEA-szulfát (DHEA-S) meghatározása</w:t>
      </w:r>
    </w:p>
    <w:p w:rsidR="00D608DA" w:rsidRDefault="00D608DA" w:rsidP="00D608DA">
      <w:pPr>
        <w:keepNext/>
        <w:ind w:left="720" w:hanging="851"/>
        <w:jc w:val="both"/>
        <w:rPr>
          <w:sz w:val="20"/>
        </w:rPr>
      </w:pPr>
      <w:r>
        <w:rPr>
          <w:i/>
          <w:sz w:val="20"/>
        </w:rPr>
        <w:tab/>
        <w:t>DHEA-szulfát koncentráció meghatározása szérumban, plazmában vagy amnionfolyadékban,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24398</w:t>
      </w:r>
      <w:r>
        <w:rPr>
          <w:b/>
          <w:sz w:val="20"/>
        </w:rPr>
        <w:tab/>
        <w:t>Totál tesztoszteron meghatározása</w:t>
      </w:r>
    </w:p>
    <w:p w:rsidR="00D608DA" w:rsidRDefault="00D608DA" w:rsidP="00D608DA">
      <w:pPr>
        <w:keepNext/>
        <w:ind w:left="720" w:hanging="851"/>
        <w:jc w:val="both"/>
        <w:rPr>
          <w:sz w:val="20"/>
        </w:rPr>
      </w:pPr>
      <w:r>
        <w:rPr>
          <w:i/>
          <w:sz w:val="20"/>
        </w:rPr>
        <w:tab/>
        <w:t>A totál (szabad és kötött) tesztoszteron koncentráció meghatározása szérumban, vizeletben vagy amnionfolyadékban, immunoassay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2439A</w:t>
      </w:r>
      <w:r>
        <w:rPr>
          <w:b/>
          <w:sz w:val="20"/>
        </w:rPr>
        <w:tab/>
        <w:t>Sexual Hormon Binding Globulin (SHBG) meghatározás</w:t>
      </w:r>
    </w:p>
    <w:p w:rsidR="00D608DA" w:rsidRDefault="00D608DA" w:rsidP="00D608DA">
      <w:pPr>
        <w:keepNext/>
        <w:ind w:left="720" w:hanging="851"/>
        <w:jc w:val="both"/>
        <w:rPr>
          <w:sz w:val="20"/>
        </w:rPr>
      </w:pPr>
      <w:r>
        <w:rPr>
          <w:i/>
          <w:sz w:val="20"/>
        </w:rPr>
        <w:tab/>
        <w:t>Sexual Hormon Binding Globulin (SHBG) meghatározása immunkémiai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2439B</w:t>
      </w:r>
      <w:r>
        <w:rPr>
          <w:b/>
          <w:sz w:val="20"/>
        </w:rPr>
        <w:tab/>
        <w:t>Dihidrotesztoszteron meghatározás</w:t>
      </w:r>
    </w:p>
    <w:p w:rsidR="00D608DA" w:rsidRDefault="00D608DA" w:rsidP="00D608DA">
      <w:pPr>
        <w:keepNext/>
        <w:ind w:left="720" w:hanging="851"/>
        <w:jc w:val="both"/>
        <w:rPr>
          <w:sz w:val="20"/>
        </w:rPr>
      </w:pPr>
      <w:r>
        <w:rPr>
          <w:i/>
          <w:sz w:val="20"/>
        </w:rPr>
        <w:tab/>
        <w:t>A dihidrotesztoszteron koncentráció meghatározása szérumban, immunoassay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24425</w:t>
      </w:r>
      <w:r>
        <w:rPr>
          <w:b/>
          <w:sz w:val="20"/>
        </w:rPr>
        <w:tab/>
        <w:t>Metanephrin meghatározása vizeletben</w:t>
      </w:r>
    </w:p>
    <w:p w:rsidR="00D608DA" w:rsidRDefault="00D608DA" w:rsidP="00D608DA">
      <w:pPr>
        <w:keepNext/>
        <w:ind w:left="720" w:hanging="851"/>
        <w:jc w:val="both"/>
        <w:rPr>
          <w:sz w:val="20"/>
        </w:rPr>
      </w:pPr>
      <w:r>
        <w:rPr>
          <w:i/>
          <w:sz w:val="20"/>
        </w:rPr>
        <w:tab/>
        <w:t>Metanephrin meghatározása vizeletben, HPLC-vel, gázkromatográfiával, immunassay-vel vagy oszlopkromatográfiával és fotometriával.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24426</w:t>
      </w:r>
      <w:r>
        <w:rPr>
          <w:b/>
          <w:sz w:val="20"/>
        </w:rPr>
        <w:tab/>
        <w:t>Normetanephrin meghatározása vizeletben</w:t>
      </w:r>
    </w:p>
    <w:p w:rsidR="00D608DA" w:rsidRDefault="00D608DA" w:rsidP="00D608DA">
      <w:pPr>
        <w:keepNext/>
        <w:ind w:left="720" w:hanging="851"/>
        <w:jc w:val="both"/>
        <w:rPr>
          <w:sz w:val="20"/>
        </w:rPr>
      </w:pPr>
      <w:r>
        <w:rPr>
          <w:i/>
          <w:sz w:val="20"/>
        </w:rPr>
        <w:tab/>
        <w:t>Normetanephrin meghatározása vizeletben, HPLC-vel, gázkromatográfiával, immunassay-vel vagy oszlopkromatográfiával és fotometriával.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24427</w:t>
      </w:r>
      <w:r>
        <w:rPr>
          <w:b/>
          <w:sz w:val="20"/>
        </w:rPr>
        <w:tab/>
        <w:t>Vanilil-mandulasav meghatározása vizeletben</w:t>
      </w:r>
    </w:p>
    <w:p w:rsidR="00D608DA" w:rsidRDefault="00D608DA" w:rsidP="00D608DA">
      <w:pPr>
        <w:keepNext/>
        <w:ind w:left="720" w:hanging="851"/>
        <w:jc w:val="both"/>
        <w:rPr>
          <w:sz w:val="20"/>
        </w:rPr>
      </w:pPr>
      <w:r>
        <w:rPr>
          <w:i/>
          <w:sz w:val="20"/>
        </w:rPr>
        <w:tab/>
        <w:t>Vanilil-mandulasav meghatározása vizeletben, HPLC-vel, gázkromatográfiával, immunassay-vel vagy oszlopkromatográfiával és fotometriával.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24428</w:t>
      </w:r>
      <w:r>
        <w:rPr>
          <w:b/>
          <w:sz w:val="20"/>
        </w:rPr>
        <w:tab/>
        <w:t>Homovanililsav meghatározása vizeletben</w:t>
      </w:r>
    </w:p>
    <w:p w:rsidR="00D608DA" w:rsidRDefault="00D608DA" w:rsidP="00D608DA">
      <w:pPr>
        <w:keepNext/>
        <w:ind w:left="720" w:hanging="851"/>
        <w:jc w:val="both"/>
        <w:rPr>
          <w:sz w:val="20"/>
        </w:rPr>
      </w:pPr>
      <w:r>
        <w:rPr>
          <w:i/>
          <w:sz w:val="20"/>
        </w:rPr>
        <w:tab/>
        <w:t>Homovanililsav meghatározása vizeletben, HPLC-vel, gázkromatográfiával, immunassay-vel vagy oszlopkromatográfiával és fotometriával.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24429</w:t>
      </w:r>
      <w:r>
        <w:rPr>
          <w:b/>
          <w:sz w:val="20"/>
        </w:rPr>
        <w:tab/>
        <w:t>Adrenalin meghatározása vizeletben</w:t>
      </w:r>
    </w:p>
    <w:p w:rsidR="00D608DA" w:rsidRDefault="00D608DA" w:rsidP="00D608DA">
      <w:pPr>
        <w:keepNext/>
        <w:ind w:left="720" w:hanging="851"/>
        <w:jc w:val="both"/>
        <w:rPr>
          <w:sz w:val="20"/>
        </w:rPr>
      </w:pPr>
      <w:r>
        <w:rPr>
          <w:i/>
          <w:sz w:val="20"/>
        </w:rPr>
        <w:tab/>
        <w:t>Adrenalin meghatározása vizeletben, HPLC-vel, gázkromatográfiával, immunassay-vel vagy oszlopkromatográfiával és fotometriával.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2442A</w:t>
      </w:r>
      <w:r>
        <w:rPr>
          <w:b/>
          <w:sz w:val="20"/>
        </w:rPr>
        <w:tab/>
        <w:t>Noradrenalin meghatározása vizeletben</w:t>
      </w:r>
    </w:p>
    <w:p w:rsidR="00D608DA" w:rsidRDefault="00D608DA" w:rsidP="00D608DA">
      <w:pPr>
        <w:keepNext/>
        <w:ind w:left="720" w:hanging="851"/>
        <w:jc w:val="both"/>
        <w:rPr>
          <w:sz w:val="20"/>
        </w:rPr>
      </w:pPr>
      <w:r>
        <w:rPr>
          <w:i/>
          <w:sz w:val="20"/>
        </w:rPr>
        <w:tab/>
        <w:t>Noradrenalin meghatározása vizeletben, HPLC-vel, gázkromatográfiával, immunassay-vel vagy oszlopkromatográfiával és fotometriával.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2442B</w:t>
      </w:r>
      <w:r>
        <w:rPr>
          <w:b/>
          <w:sz w:val="20"/>
        </w:rPr>
        <w:tab/>
        <w:t>Dopamin meghatározása vizeletben</w:t>
      </w:r>
    </w:p>
    <w:p w:rsidR="00D608DA" w:rsidRDefault="00D608DA" w:rsidP="00D608DA">
      <w:pPr>
        <w:keepNext/>
        <w:ind w:left="720" w:hanging="851"/>
        <w:jc w:val="both"/>
        <w:rPr>
          <w:sz w:val="20"/>
        </w:rPr>
      </w:pPr>
      <w:r>
        <w:rPr>
          <w:i/>
          <w:sz w:val="20"/>
        </w:rPr>
        <w:tab/>
        <w:t>Dopamin meghatározása vizeletben, HPLC-vel.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24491</w:t>
      </w:r>
      <w:r>
        <w:rPr>
          <w:b/>
          <w:sz w:val="20"/>
        </w:rPr>
        <w:tab/>
        <w:t>17-OH szteroid meghatározása</w:t>
      </w:r>
    </w:p>
    <w:p w:rsidR="00D608DA" w:rsidRDefault="00D608DA" w:rsidP="00D608DA">
      <w:pPr>
        <w:keepNext/>
        <w:ind w:left="720" w:hanging="851"/>
        <w:jc w:val="both"/>
        <w:rPr>
          <w:sz w:val="20"/>
        </w:rPr>
      </w:pPr>
      <w:r>
        <w:rPr>
          <w:i/>
          <w:sz w:val="20"/>
        </w:rPr>
        <w:tab/>
        <w:t>17-OH szteroid meghatározása, gázkromatográfiával, vékonyrétegkromatográfiával.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24492</w:t>
      </w:r>
      <w:r>
        <w:rPr>
          <w:b/>
          <w:sz w:val="20"/>
        </w:rPr>
        <w:tab/>
        <w:t>5-HIAA (5-OH-indolecetsav) mennyiségi meghatározás vizeletben</w:t>
      </w:r>
    </w:p>
    <w:p w:rsidR="00D608DA" w:rsidRDefault="00D608DA" w:rsidP="00D608DA">
      <w:pPr>
        <w:keepNext/>
        <w:ind w:left="720" w:hanging="851"/>
        <w:jc w:val="both"/>
        <w:rPr>
          <w:sz w:val="20"/>
        </w:rPr>
      </w:pPr>
      <w:r>
        <w:rPr>
          <w:i/>
          <w:sz w:val="20"/>
        </w:rPr>
        <w:tab/>
        <w:t>5-HIAA (5OH-indolecetsav) meghatározása vizeletben, HPLC-vel, gázkromatográfiával, immunassay-vel vagy oszlopkromatográfiával és fotometriával.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24500</w:t>
      </w:r>
      <w:r>
        <w:rPr>
          <w:b/>
          <w:sz w:val="20"/>
        </w:rPr>
        <w:tab/>
        <w:t>Tejsav dehidrogenáz (LDH) meghatározása</w:t>
      </w:r>
    </w:p>
    <w:p w:rsidR="00D608DA" w:rsidRDefault="00D608DA" w:rsidP="00D608DA">
      <w:pPr>
        <w:keepNext/>
        <w:ind w:left="720" w:hanging="851"/>
        <w:jc w:val="both"/>
        <w:rPr>
          <w:sz w:val="20"/>
        </w:rPr>
      </w:pPr>
      <w:r>
        <w:rPr>
          <w:i/>
          <w:sz w:val="20"/>
        </w:rPr>
        <w:tab/>
        <w:t>Tejsav dehidrogenáz (LDH) meghatározása enzimaktivitás méréssel.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24501</w:t>
      </w:r>
      <w:r>
        <w:rPr>
          <w:b/>
          <w:sz w:val="20"/>
        </w:rPr>
        <w:tab/>
        <w:t>LDH izoenzimek elektroforézises elválasztása</w:t>
      </w:r>
    </w:p>
    <w:p w:rsidR="00D608DA" w:rsidRDefault="00D608DA" w:rsidP="00D608DA">
      <w:pPr>
        <w:keepNext/>
        <w:ind w:left="720" w:hanging="851"/>
        <w:jc w:val="both"/>
        <w:rPr>
          <w:sz w:val="20"/>
        </w:rPr>
      </w:pPr>
      <w:r>
        <w:rPr>
          <w:i/>
          <w:sz w:val="20"/>
        </w:rPr>
        <w:tab/>
        <w:t>LDH izoenzimek elválasztása elektroforézissel.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24530</w:t>
      </w:r>
      <w:r>
        <w:rPr>
          <w:b/>
          <w:sz w:val="20"/>
        </w:rPr>
        <w:tab/>
        <w:t>Fruktóz-6-foszfát dehidrogenáz meghatározása</w:t>
      </w:r>
    </w:p>
    <w:p w:rsidR="00D608DA" w:rsidRDefault="00D608DA" w:rsidP="00D608DA">
      <w:pPr>
        <w:keepNext/>
        <w:ind w:left="720" w:hanging="851"/>
        <w:jc w:val="both"/>
        <w:rPr>
          <w:sz w:val="20"/>
        </w:rPr>
      </w:pPr>
      <w:r>
        <w:rPr>
          <w:i/>
          <w:sz w:val="20"/>
        </w:rPr>
        <w:tab/>
        <w:t>Fruktóz-6-foszfát dehidrogenáz meghatározása, enzimaktivitás méréssel.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24531</w:t>
      </w:r>
      <w:r>
        <w:rPr>
          <w:b/>
          <w:sz w:val="20"/>
        </w:rPr>
        <w:tab/>
        <w:t>Glukóz-6-foszfát dehidrogenáz meghatározása</w:t>
      </w:r>
    </w:p>
    <w:p w:rsidR="00D608DA" w:rsidRDefault="00D608DA" w:rsidP="00D608DA">
      <w:pPr>
        <w:keepNext/>
        <w:ind w:left="720" w:hanging="851"/>
        <w:jc w:val="both"/>
        <w:rPr>
          <w:sz w:val="20"/>
        </w:rPr>
      </w:pPr>
      <w:r>
        <w:rPr>
          <w:i/>
          <w:sz w:val="20"/>
        </w:rPr>
        <w:tab/>
        <w:t>Glukóz-6-foszfát dehidrogenáz meghatározása, enzimaktivitás méréssel.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24600</w:t>
      </w:r>
      <w:r>
        <w:rPr>
          <w:b/>
          <w:sz w:val="20"/>
        </w:rPr>
        <w:tab/>
        <w:t>Aszpartát-amino-transzferáz (ASAT, GOT) meghatározása</w:t>
      </w:r>
    </w:p>
    <w:p w:rsidR="00D608DA" w:rsidRDefault="00D608DA" w:rsidP="00D608DA">
      <w:pPr>
        <w:keepNext/>
        <w:ind w:left="720" w:hanging="851"/>
        <w:jc w:val="both"/>
        <w:rPr>
          <w:sz w:val="20"/>
        </w:rPr>
      </w:pPr>
      <w:r>
        <w:rPr>
          <w:i/>
          <w:sz w:val="20"/>
        </w:rPr>
        <w:tab/>
        <w:t>Aszpartát-amino-transzferáz (ASAT, GOT) meghatározás, enzimaktivitás méréssel.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24610</w:t>
      </w:r>
      <w:r>
        <w:rPr>
          <w:b/>
          <w:sz w:val="20"/>
        </w:rPr>
        <w:tab/>
        <w:t>Alanin-amino-transzferáz (ALAT, SGPT) meghatározása</w:t>
      </w:r>
    </w:p>
    <w:p w:rsidR="00D608DA" w:rsidRDefault="00D608DA" w:rsidP="00D608DA">
      <w:pPr>
        <w:keepNext/>
        <w:ind w:left="720" w:hanging="851"/>
        <w:jc w:val="both"/>
        <w:rPr>
          <w:sz w:val="20"/>
        </w:rPr>
      </w:pPr>
      <w:r>
        <w:rPr>
          <w:i/>
          <w:sz w:val="20"/>
        </w:rPr>
        <w:tab/>
        <w:t>Alanin-amino-transzferáz (ALAT, SGPT) meghatározása, enzimaktivitás méréssel.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24620</w:t>
      </w:r>
      <w:r>
        <w:rPr>
          <w:b/>
          <w:sz w:val="20"/>
        </w:rPr>
        <w:tab/>
        <w:t>Kreatin-kináz (CK) meghatározása</w:t>
      </w:r>
    </w:p>
    <w:p w:rsidR="00D608DA" w:rsidRDefault="00D608DA" w:rsidP="00D608DA">
      <w:pPr>
        <w:keepNext/>
        <w:ind w:left="720" w:hanging="851"/>
        <w:jc w:val="both"/>
        <w:rPr>
          <w:sz w:val="20"/>
        </w:rPr>
      </w:pPr>
      <w:r>
        <w:rPr>
          <w:i/>
          <w:sz w:val="20"/>
        </w:rPr>
        <w:tab/>
        <w:t>Kreatin-kináz (CK) meghatározása, enzimaktivitás méréssel.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mérési időpont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24640</w:t>
      </w:r>
      <w:r>
        <w:rPr>
          <w:b/>
          <w:sz w:val="20"/>
        </w:rPr>
        <w:tab/>
        <w:t>Gamma-glutamil-transzferáz meghatározása</w:t>
      </w:r>
    </w:p>
    <w:p w:rsidR="00D608DA" w:rsidRDefault="00D608DA" w:rsidP="00D608DA">
      <w:pPr>
        <w:keepNext/>
        <w:ind w:left="720" w:hanging="851"/>
        <w:jc w:val="both"/>
        <w:rPr>
          <w:sz w:val="20"/>
        </w:rPr>
      </w:pPr>
      <w:r>
        <w:rPr>
          <w:i/>
          <w:sz w:val="20"/>
        </w:rPr>
        <w:tab/>
        <w:t>Gamma-glutamil-transzferáz meghatározása, enzimaktivitás méréssel.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24700</w:t>
      </w:r>
      <w:r>
        <w:rPr>
          <w:b/>
          <w:sz w:val="20"/>
        </w:rPr>
        <w:tab/>
        <w:t>Alfa-amiláz meghatározása szérumban</w:t>
      </w:r>
    </w:p>
    <w:p w:rsidR="00D608DA" w:rsidRDefault="00D608DA" w:rsidP="00D608DA">
      <w:pPr>
        <w:keepNext/>
        <w:ind w:left="720" w:hanging="851"/>
        <w:jc w:val="both"/>
        <w:rPr>
          <w:sz w:val="20"/>
        </w:rPr>
      </w:pPr>
      <w:r>
        <w:rPr>
          <w:i/>
          <w:sz w:val="20"/>
        </w:rPr>
        <w:tab/>
        <w:t>Alfa-amiláz meghatározása szérumban, enzimaktivitás méréssel.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24702</w:t>
      </w:r>
      <w:r>
        <w:rPr>
          <w:b/>
          <w:sz w:val="20"/>
        </w:rPr>
        <w:tab/>
        <w:t>Alfa-amiláz meghatározása vizeletben és egyéb testnedvben</w:t>
      </w:r>
    </w:p>
    <w:p w:rsidR="00D608DA" w:rsidRDefault="00D608DA" w:rsidP="00D608DA">
      <w:pPr>
        <w:keepNext/>
        <w:ind w:left="720" w:hanging="851"/>
        <w:jc w:val="both"/>
        <w:rPr>
          <w:sz w:val="20"/>
        </w:rPr>
      </w:pPr>
      <w:r>
        <w:rPr>
          <w:i/>
          <w:sz w:val="20"/>
        </w:rPr>
        <w:tab/>
        <w:t>Alfa-amiláz meghatározása vizeletben és egyéb testnedvekben.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24710</w:t>
      </w:r>
      <w:r>
        <w:rPr>
          <w:b/>
          <w:sz w:val="20"/>
        </w:rPr>
        <w:tab/>
        <w:t>Lipáz meghatározása</w:t>
      </w:r>
    </w:p>
    <w:p w:rsidR="00D608DA" w:rsidRDefault="00D608DA" w:rsidP="00D608DA">
      <w:pPr>
        <w:keepNext/>
        <w:ind w:left="720" w:hanging="851"/>
        <w:jc w:val="both"/>
        <w:rPr>
          <w:sz w:val="20"/>
        </w:rPr>
      </w:pPr>
      <w:r>
        <w:rPr>
          <w:i/>
          <w:sz w:val="20"/>
        </w:rPr>
        <w:tab/>
        <w:t>Lipáz meghatározása, enzimaktivitás méréssel.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24720</w:t>
      </w:r>
      <w:r>
        <w:rPr>
          <w:b/>
          <w:sz w:val="20"/>
        </w:rPr>
        <w:tab/>
        <w:t>Alkalikus foszfatáz meghatározása</w:t>
      </w:r>
    </w:p>
    <w:p w:rsidR="00D608DA" w:rsidRDefault="00D608DA" w:rsidP="00D608DA">
      <w:pPr>
        <w:keepNext/>
        <w:ind w:left="720" w:hanging="851"/>
        <w:jc w:val="both"/>
        <w:rPr>
          <w:sz w:val="20"/>
        </w:rPr>
      </w:pPr>
      <w:r>
        <w:rPr>
          <w:i/>
          <w:sz w:val="20"/>
        </w:rPr>
        <w:tab/>
        <w:t>Alkalikus foszfatáz meghatározása, enzimaktivitás méréssel.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24721</w:t>
      </w:r>
      <w:r>
        <w:rPr>
          <w:b/>
          <w:sz w:val="20"/>
        </w:rPr>
        <w:tab/>
        <w:t>Alkalikus foszfatáz izoenzim meghatározása</w:t>
      </w:r>
    </w:p>
    <w:p w:rsidR="00D608DA" w:rsidRDefault="00D608DA" w:rsidP="00D608DA">
      <w:pPr>
        <w:keepNext/>
        <w:ind w:left="720" w:hanging="851"/>
        <w:jc w:val="both"/>
        <w:rPr>
          <w:sz w:val="20"/>
        </w:rPr>
      </w:pPr>
      <w:r>
        <w:rPr>
          <w:i/>
          <w:sz w:val="20"/>
        </w:rPr>
        <w:tab/>
        <w:t>Alkalikus foszfatáz izoenzim meghatározása, elektroforézissel vagy kémiai, hő inaktiválás után enzimaktivitás méréssel.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24722</w:t>
      </w:r>
      <w:r>
        <w:rPr>
          <w:b/>
          <w:sz w:val="20"/>
        </w:rPr>
        <w:tab/>
        <w:t>Csontspecifikus alkalikus foszfatáz (BAP) meghatározása</w:t>
      </w:r>
    </w:p>
    <w:p w:rsidR="00D608DA" w:rsidRDefault="00D608DA" w:rsidP="00D608DA">
      <w:pPr>
        <w:keepNext/>
        <w:ind w:left="720" w:hanging="851"/>
        <w:jc w:val="both"/>
        <w:rPr>
          <w:sz w:val="20"/>
        </w:rPr>
      </w:pPr>
      <w:r>
        <w:rPr>
          <w:i/>
          <w:sz w:val="20"/>
        </w:rPr>
        <w:tab/>
        <w:t>Az osteoblast aktivitással arányos csontizoform AP elkülönítése és meghatározása, az össz AP %-ában, búzalecitin precipitációs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3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24741</w:t>
      </w:r>
      <w:r>
        <w:rPr>
          <w:b/>
          <w:sz w:val="20"/>
        </w:rPr>
        <w:tab/>
        <w:t>Pszeudo-kolineszteráz meghatározása</w:t>
      </w:r>
    </w:p>
    <w:p w:rsidR="00D608DA" w:rsidRDefault="00D608DA" w:rsidP="00D608DA">
      <w:pPr>
        <w:keepNext/>
        <w:ind w:left="720" w:hanging="851"/>
        <w:jc w:val="both"/>
        <w:rPr>
          <w:sz w:val="20"/>
        </w:rPr>
      </w:pPr>
      <w:r>
        <w:rPr>
          <w:i/>
          <w:sz w:val="20"/>
        </w:rPr>
        <w:tab/>
        <w:t>Pszeudo-kolineszteráz meghatározása, enzimaktivitás méréssel.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24770 *</w:t>
      </w:r>
      <w:r>
        <w:rPr>
          <w:b/>
          <w:sz w:val="20"/>
        </w:rPr>
        <w:tab/>
        <w:t>Tömegspektrometriás metabolit profil meghatározás (szerves savak, hosszú szénláncú zsírsavak, purin és pirimidin nukleotida profil, stb.)</w:t>
      </w:r>
    </w:p>
    <w:p w:rsidR="00D608DA" w:rsidRDefault="00D608DA" w:rsidP="00D608DA">
      <w:pPr>
        <w:keepNext/>
        <w:ind w:left="720" w:hanging="851"/>
        <w:jc w:val="both"/>
        <w:rPr>
          <w:sz w:val="20"/>
        </w:rPr>
      </w:pPr>
      <w:r>
        <w:rPr>
          <w:i/>
          <w:sz w:val="20"/>
        </w:rPr>
        <w:tab/>
        <w:t>Tömegspektrometriás metabolit profil meghatározás (szerves savak, hosszú szénláncú zsírsavak, purin és pirimidin nukleotida profil, stb). A kötelező egészségbiztosítás keretében igénybe vehető betegségek megelőzését és korai felismerését szolgáló egészségügyi szolgáltatásokról és a szűrővizsgálatok igazolásáról szóló 51/1997. (XII. 18.) NM rendeletben előírt 0-4 napos életkorban kötelező szűrővizsgálatként nem jelenthető.</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42143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24791</w:t>
      </w:r>
      <w:r>
        <w:rPr>
          <w:b/>
          <w:sz w:val="20"/>
        </w:rPr>
        <w:tab/>
        <w:t>Biotinidáz meghatározása</w:t>
      </w:r>
    </w:p>
    <w:p w:rsidR="00D608DA" w:rsidRDefault="00D608DA" w:rsidP="00D608DA">
      <w:pPr>
        <w:keepNext/>
        <w:ind w:left="720" w:hanging="851"/>
        <w:jc w:val="both"/>
        <w:rPr>
          <w:sz w:val="20"/>
        </w:rPr>
      </w:pPr>
      <w:r>
        <w:rPr>
          <w:i/>
          <w:sz w:val="20"/>
        </w:rPr>
        <w:tab/>
        <w:t>Biotinidáz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24891</w:t>
      </w:r>
      <w:r>
        <w:rPr>
          <w:b/>
          <w:sz w:val="20"/>
        </w:rPr>
        <w:tab/>
        <w:t>CK-MB meghatározása immungátlással</w:t>
      </w:r>
    </w:p>
    <w:p w:rsidR="00D608DA" w:rsidRDefault="00D608DA" w:rsidP="00D608DA">
      <w:pPr>
        <w:keepNext/>
        <w:ind w:left="720" w:hanging="851"/>
        <w:jc w:val="both"/>
        <w:rPr>
          <w:sz w:val="20"/>
        </w:rPr>
      </w:pPr>
      <w:r>
        <w:rPr>
          <w:i/>
          <w:sz w:val="20"/>
        </w:rPr>
        <w:tab/>
        <w:t>CK-MB meghatározása immungátlással, enzimaktivitás méréssel.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mérési időpont esetén 2</w:t>
      </w:r>
    </w:p>
    <w:p w:rsidR="00D608DA" w:rsidRDefault="00D608DA" w:rsidP="00D608DA">
      <w:pPr>
        <w:keepNext/>
        <w:ind w:left="720" w:hanging="851"/>
        <w:jc w:val="both"/>
        <w:rPr>
          <w:sz w:val="20"/>
        </w:rPr>
      </w:pPr>
      <w:r>
        <w:rPr>
          <w:b/>
          <w:sz w:val="20"/>
        </w:rPr>
        <w:tab/>
      </w:r>
      <w:r>
        <w:rPr>
          <w:b/>
          <w:sz w:val="20"/>
        </w:rPr>
        <w:tab/>
        <w:t xml:space="preserve">Kizárva: </w:t>
      </w:r>
      <w:r>
        <w:rPr>
          <w:sz w:val="20"/>
        </w:rPr>
        <w:t>2489B</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24897</w:t>
      </w:r>
      <w:r>
        <w:rPr>
          <w:b/>
          <w:sz w:val="20"/>
        </w:rPr>
        <w:tab/>
        <w:t>Angiotenzin konvertáló enzim meghatározása</w:t>
      </w:r>
    </w:p>
    <w:p w:rsidR="00D608DA" w:rsidRDefault="00D608DA" w:rsidP="00D608DA">
      <w:pPr>
        <w:keepNext/>
        <w:ind w:left="720" w:hanging="851"/>
        <w:jc w:val="both"/>
        <w:rPr>
          <w:sz w:val="20"/>
        </w:rPr>
      </w:pPr>
      <w:r>
        <w:rPr>
          <w:i/>
          <w:sz w:val="20"/>
        </w:rPr>
        <w:tab/>
        <w:t>Angiotenzin konvertáló enzim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2489B</w:t>
      </w:r>
      <w:r>
        <w:rPr>
          <w:b/>
          <w:sz w:val="20"/>
        </w:rPr>
        <w:tab/>
        <w:t>CK-MB koncentráció meghatározása immunmódszerrel</w:t>
      </w:r>
    </w:p>
    <w:p w:rsidR="00D608DA" w:rsidRDefault="00D608DA" w:rsidP="00D608DA">
      <w:pPr>
        <w:keepNext/>
        <w:ind w:left="720" w:hanging="851"/>
        <w:jc w:val="both"/>
        <w:rPr>
          <w:sz w:val="20"/>
        </w:rPr>
      </w:pPr>
      <w:r>
        <w:rPr>
          <w:i/>
          <w:sz w:val="20"/>
        </w:rPr>
        <w:tab/>
        <w:t>CK-MB koncentráció meghatározása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mérési időpont esetén 2</w:t>
      </w:r>
    </w:p>
    <w:p w:rsidR="00D608DA" w:rsidRDefault="00D608DA" w:rsidP="00D608DA">
      <w:pPr>
        <w:keepNext/>
        <w:ind w:left="720" w:hanging="851"/>
        <w:jc w:val="both"/>
        <w:rPr>
          <w:sz w:val="20"/>
        </w:rPr>
      </w:pPr>
      <w:r>
        <w:rPr>
          <w:b/>
          <w:sz w:val="20"/>
        </w:rPr>
        <w:tab/>
      </w:r>
      <w:r>
        <w:rPr>
          <w:b/>
          <w:sz w:val="20"/>
        </w:rPr>
        <w:tab/>
        <w:t xml:space="preserve">Kizárva: </w:t>
      </w:r>
      <w:r>
        <w:rPr>
          <w:sz w:val="20"/>
        </w:rPr>
        <w:t>24891</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2489D</w:t>
      </w:r>
      <w:r>
        <w:rPr>
          <w:b/>
          <w:sz w:val="20"/>
        </w:rPr>
        <w:tab/>
        <w:t>Kreatin kináz izoenzim elektroforézis</w:t>
      </w:r>
    </w:p>
    <w:p w:rsidR="00D608DA" w:rsidRDefault="00D608DA" w:rsidP="00D608DA">
      <w:pPr>
        <w:keepNext/>
        <w:ind w:left="720" w:hanging="851"/>
        <w:jc w:val="both"/>
        <w:rPr>
          <w:sz w:val="20"/>
        </w:rPr>
      </w:pPr>
      <w:r>
        <w:rPr>
          <w:i/>
          <w:sz w:val="20"/>
        </w:rPr>
        <w:tab/>
        <w:t>Kreatin kináz izoenzim elektroforézis.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24960</w:t>
      </w:r>
      <w:r>
        <w:rPr>
          <w:b/>
          <w:sz w:val="20"/>
        </w:rPr>
        <w:tab/>
        <w:t>Fehérjék elekroforetikus szeparálása SDS PAGE-val</w:t>
      </w:r>
    </w:p>
    <w:p w:rsidR="00D608DA" w:rsidRDefault="00D608DA" w:rsidP="00D608DA">
      <w:pPr>
        <w:keepNext/>
        <w:ind w:left="720" w:hanging="851"/>
        <w:jc w:val="both"/>
        <w:rPr>
          <w:sz w:val="20"/>
        </w:rPr>
      </w:pPr>
      <w:r>
        <w:rPr>
          <w:i/>
          <w:sz w:val="20"/>
        </w:rPr>
        <w:tab/>
        <w:t>Fehérjék SDS PAGE-n történő elválasztása elektroforézissel.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25000</w:t>
      </w:r>
      <w:r>
        <w:rPr>
          <w:b/>
          <w:sz w:val="20"/>
        </w:rPr>
        <w:tab/>
        <w:t>Natív anyag mikroszkópos vizsgálata</w:t>
      </w:r>
    </w:p>
    <w:p w:rsidR="00D608DA" w:rsidRDefault="00D608DA" w:rsidP="00D608DA">
      <w:pPr>
        <w:keepNext/>
        <w:ind w:left="720" w:hanging="851"/>
        <w:jc w:val="both"/>
        <w:rPr>
          <w:sz w:val="20"/>
        </w:rPr>
      </w:pPr>
      <w:r>
        <w:rPr>
          <w:i/>
          <w:sz w:val="20"/>
        </w:rPr>
        <w:tab/>
        <w:t>Széklet vagy testnedvek üledékének mikroszkópos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25010</w:t>
      </w:r>
      <w:r>
        <w:rPr>
          <w:b/>
          <w:sz w:val="20"/>
        </w:rPr>
        <w:tab/>
        <w:t>Treponema (sötétlátóteres) vizsgálata</w:t>
      </w:r>
    </w:p>
    <w:p w:rsidR="00D608DA" w:rsidRDefault="00D608DA" w:rsidP="00D608DA">
      <w:pPr>
        <w:keepNext/>
        <w:ind w:left="720" w:hanging="851"/>
        <w:jc w:val="both"/>
        <w:rPr>
          <w:sz w:val="20"/>
        </w:rPr>
      </w:pPr>
      <w:r>
        <w:rPr>
          <w:i/>
          <w:sz w:val="20"/>
        </w:rPr>
        <w:tab/>
        <w:t>Treponema (sötétlátóteres) 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25030</w:t>
      </w:r>
      <w:r>
        <w:rPr>
          <w:b/>
          <w:sz w:val="20"/>
        </w:rPr>
        <w:tab/>
        <w:t>Mikroszkópos vizsgálat, tenyésztetlen anyagból</w:t>
      </w:r>
    </w:p>
    <w:p w:rsidR="00D608DA" w:rsidRDefault="00D608DA" w:rsidP="00D608DA">
      <w:pPr>
        <w:keepNext/>
        <w:ind w:left="720" w:hanging="851"/>
        <w:jc w:val="both"/>
        <w:rPr>
          <w:sz w:val="20"/>
        </w:rPr>
      </w:pPr>
      <w:r>
        <w:rPr>
          <w:i/>
          <w:sz w:val="20"/>
        </w:rPr>
        <w:tab/>
        <w:t>Hüvely tisztasági fok, N. gonorrhoeae, gombák, Trichomonas vag. stb. közvetlen vizsgálata váladékban.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25031</w:t>
      </w:r>
      <w:r>
        <w:rPr>
          <w:b/>
          <w:sz w:val="20"/>
        </w:rPr>
        <w:tab/>
        <w:t>Húgycsőváladék vizsgálata festett kenetben</w:t>
      </w:r>
    </w:p>
    <w:p w:rsidR="00D608DA" w:rsidRDefault="00D608DA" w:rsidP="00D608DA">
      <w:pPr>
        <w:keepNext/>
        <w:ind w:left="720" w:hanging="851"/>
        <w:jc w:val="both"/>
        <w:rPr>
          <w:sz w:val="20"/>
        </w:rPr>
      </w:pPr>
      <w:r>
        <w:rPr>
          <w:i/>
          <w:sz w:val="20"/>
        </w:rPr>
        <w:tab/>
        <w:t>Húgycsőváladék vizsgálata festett kenetben.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25040</w:t>
      </w:r>
      <w:r>
        <w:rPr>
          <w:b/>
          <w:sz w:val="20"/>
        </w:rPr>
        <w:tab/>
        <w:t>Mikroszkópos vizsgálat, Ziehl-Nielsen festéssel</w:t>
      </w:r>
    </w:p>
    <w:p w:rsidR="00D608DA" w:rsidRDefault="00D608DA" w:rsidP="00D608DA">
      <w:pPr>
        <w:keepNext/>
        <w:ind w:left="720" w:hanging="851"/>
        <w:jc w:val="both"/>
        <w:rPr>
          <w:sz w:val="20"/>
        </w:rPr>
      </w:pPr>
      <w:r>
        <w:rPr>
          <w:i/>
          <w:sz w:val="20"/>
        </w:rPr>
        <w:tab/>
        <w:t>Mikroszkópos vizsgálat, Ziehl-Nielsen festéssel.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25050</w:t>
      </w:r>
      <w:r>
        <w:rPr>
          <w:b/>
          <w:sz w:val="20"/>
        </w:rPr>
        <w:tab/>
        <w:t>Mycobacterium tenyésztése szilárd táptalajon</w:t>
      </w:r>
    </w:p>
    <w:p w:rsidR="00D608DA" w:rsidRDefault="00D608DA" w:rsidP="00D608DA">
      <w:pPr>
        <w:keepNext/>
        <w:ind w:left="720" w:hanging="851"/>
        <w:jc w:val="both"/>
        <w:rPr>
          <w:sz w:val="20"/>
        </w:rPr>
      </w:pPr>
      <w:r>
        <w:rPr>
          <w:i/>
          <w:sz w:val="20"/>
        </w:rPr>
        <w:tab/>
        <w:t>Mycobacterium tenyésztése szilárd táptalajon.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25051</w:t>
      </w:r>
      <w:r>
        <w:rPr>
          <w:b/>
          <w:sz w:val="20"/>
        </w:rPr>
        <w:tab/>
        <w:t>Mycobacterium subcultura</w:t>
      </w:r>
    </w:p>
    <w:p w:rsidR="00D608DA" w:rsidRDefault="00D608DA" w:rsidP="00D608DA">
      <w:pPr>
        <w:keepNext/>
        <w:ind w:left="720" w:hanging="851"/>
        <w:jc w:val="both"/>
        <w:rPr>
          <w:sz w:val="20"/>
        </w:rPr>
      </w:pPr>
      <w:r>
        <w:rPr>
          <w:i/>
          <w:sz w:val="20"/>
        </w:rPr>
        <w:tab/>
        <w:t>A táptalajokra leoltott minták az előkezelés ellenére beszennyeződhetnek. A hetenkénti leolvasás során szennyeződött LJ mintákat ismételt előkezelési eljárásnak (2505C) és tenyésztésnek vetik alá, azzal a különbséggel, hogy 2 LJ és 1 Ogawa táptalajra is kioltják.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25052 *</w:t>
      </w:r>
      <w:r>
        <w:rPr>
          <w:b/>
          <w:sz w:val="20"/>
        </w:rPr>
        <w:tab/>
        <w:t>Mycobakterium tenyésztése, automatizált, folyékony táptalajos módszerrel</w:t>
      </w:r>
    </w:p>
    <w:p w:rsidR="00D608DA" w:rsidRDefault="00D608DA" w:rsidP="00D608DA">
      <w:pPr>
        <w:keepNext/>
        <w:ind w:left="720" w:hanging="851"/>
        <w:jc w:val="both"/>
        <w:rPr>
          <w:sz w:val="20"/>
        </w:rPr>
      </w:pPr>
      <w:r>
        <w:rPr>
          <w:i/>
          <w:sz w:val="20"/>
        </w:rPr>
        <w:tab/>
        <w:t>A megfelelően előkezelt vizsgálati anyagot a táptalajt tartalmazó csőbe és véres agarra oltják, majd a csövet az automatába helyezik. A pozitív csövekből Ziehl-Nielsen kenetet kell készíteni és saválló pozitivitás esetén kioltani 2 db LJ táptalajra. Amennyiben a minta saválló pozitív, de más baktériumokkal szennyezett, ismételt előkezelési eljárásnak (2505C) kell alávetni és a tenyésztési folyamat elölről indul.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2505D</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25053 *</w:t>
      </w:r>
      <w:r>
        <w:rPr>
          <w:b/>
          <w:sz w:val="20"/>
        </w:rPr>
        <w:tab/>
        <w:t>Mycobakterium vizsgálata, molekuláris biológiai módszerrel</w:t>
      </w:r>
    </w:p>
    <w:p w:rsidR="00D608DA" w:rsidRDefault="00D608DA" w:rsidP="00D608DA">
      <w:pPr>
        <w:keepNext/>
        <w:ind w:left="720" w:hanging="851"/>
        <w:jc w:val="both"/>
        <w:rPr>
          <w:sz w:val="20"/>
        </w:rPr>
      </w:pPr>
      <w:r>
        <w:rPr>
          <w:i/>
          <w:sz w:val="20"/>
        </w:rPr>
        <w:tab/>
        <w:t>Rtg. és Ziehl-Neelsen negatív klinikai esetekben, kerek árnyék differenciál diagnosztika céljából. A vizsgálatot, európai konszenzus értelmében öt egymást követő mintavételig kell folytatni, vagy az első pozitív PCR leletig. Nem elegendő a Mycobacterium tuberculosis PCR vizsgálat. A Mycobacterium tuberculosis komplex tagjait kell egyidejűleg meghatározni: Mycobacterium tuberculosis (M. tuberculosis), M. bovis, M. africanum és a M. microti. A CE jelzéssel ellátott M. tuberculosis complex gyári kittel mind a négy típus meghatározandó.</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2505A *</w:t>
      </w:r>
      <w:r>
        <w:rPr>
          <w:b/>
          <w:sz w:val="20"/>
        </w:rPr>
        <w:tab/>
        <w:t>Mycobacterium rezisztencia vizsgálata szilárd táptalajon, elsőrendű szerekre, szerenként</w:t>
      </w:r>
    </w:p>
    <w:p w:rsidR="00D608DA" w:rsidRDefault="00D608DA" w:rsidP="00D608DA">
      <w:pPr>
        <w:keepNext/>
        <w:ind w:left="720" w:hanging="851"/>
        <w:jc w:val="both"/>
        <w:rPr>
          <w:sz w:val="20"/>
        </w:rPr>
      </w:pPr>
      <w:r>
        <w:rPr>
          <w:i/>
          <w:sz w:val="20"/>
        </w:rPr>
        <w:tab/>
        <w:t>A rezisztencia vizsgálatokat minimálisan négy szerre végzik: INH, Streptomycin, Rifampicin, Ethambutol, de alkalmanként a PZA iránti rezisztenciát is elvégzik. Ha a vizsgálandó törzs az elsőrendű szerek közül monorezisztenciát mutat az INH-ra vagy a Rifampicinre, vagy két antituberculotikumra rezisztens, az elsőrendű szerek vizsgálatának ismétlése mellett további másodlagos szerek vizsgálatát is kezdeményezik.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5; 3 hónapon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2505G</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2505B *</w:t>
      </w:r>
      <w:r>
        <w:rPr>
          <w:b/>
          <w:sz w:val="20"/>
        </w:rPr>
        <w:tab/>
        <w:t>Mycobacterium rezisztencia vizsgálata szilárd táptalajon, másodrendű szerekre, szerenként</w:t>
      </w:r>
    </w:p>
    <w:p w:rsidR="00D608DA" w:rsidRDefault="00D608DA" w:rsidP="00D608DA">
      <w:pPr>
        <w:keepNext/>
        <w:ind w:left="720" w:hanging="851"/>
        <w:jc w:val="both"/>
        <w:rPr>
          <w:sz w:val="20"/>
        </w:rPr>
      </w:pPr>
      <w:r>
        <w:rPr>
          <w:i/>
          <w:sz w:val="20"/>
        </w:rPr>
        <w:tab/>
        <w:t>Ha a törzs az elsőrendű antituberculotikumok közül monorezisztenciát mutat INH vagy Rifampicin iránt, illetve két elsőrendű antituberculotikum iránt rezisztens, az elsőrendű szerek vizsgálatának ismétlése mellett további másodlagos szerek vizsgálatát is kezdeményezzük. A másodlagos szerek közül az alábbi szerek vizsgálhatók: Ciprofloxacin, Levofloxacin, Cycloserin, Rifabutin PAS, Kanamycin, Amikacin, Ethionamid, Clarithromycin, Capreomycin, Prothionamid, Linezold.</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10; 3 hónapon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2505H</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2505C</w:t>
      </w:r>
      <w:r>
        <w:rPr>
          <w:b/>
          <w:sz w:val="20"/>
        </w:rPr>
        <w:tab/>
        <w:t>Minta előkezelése Mycobacterium tenyésztéshez</w:t>
      </w:r>
    </w:p>
    <w:p w:rsidR="00D608DA" w:rsidRDefault="00D608DA" w:rsidP="00D608DA">
      <w:pPr>
        <w:keepNext/>
        <w:ind w:left="720" w:hanging="851"/>
        <w:jc w:val="both"/>
        <w:rPr>
          <w:sz w:val="20"/>
        </w:rPr>
      </w:pPr>
      <w:r>
        <w:rPr>
          <w:i/>
          <w:sz w:val="20"/>
        </w:rPr>
        <w:tab/>
        <w:t>A nem steril testtájakról származó minták tenyésztése előtt a vizsgálati anyagot elő kell kezelni a kísérő flóra elpusztítása céljából. Az előkezelési technika dekontaminálás és emésztés, valamint koncentrálás (centrifugálás) és semlegesítés technikai lépésekből áll.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2505D</w:t>
      </w:r>
      <w:r>
        <w:rPr>
          <w:b/>
          <w:sz w:val="20"/>
        </w:rPr>
        <w:tab/>
        <w:t>Mycobacterium tenyésztése manuális, folyékony táptalajos módszerrel</w:t>
      </w:r>
    </w:p>
    <w:p w:rsidR="00D608DA" w:rsidRDefault="00D608DA" w:rsidP="00D608DA">
      <w:pPr>
        <w:keepNext/>
        <w:ind w:left="720" w:hanging="851"/>
        <w:jc w:val="both"/>
        <w:rPr>
          <w:sz w:val="20"/>
        </w:rPr>
      </w:pPr>
      <w:r>
        <w:rPr>
          <w:i/>
          <w:sz w:val="20"/>
        </w:rPr>
        <w:tab/>
        <w:t>A megfelelően előkezelt vizsgálati anyagot a táptalajt tartalmazó csőbe és véres táptalajra oltják, majd az anyagot termosztátba helyezik és hétről hétre manuálisan olvassák le a tenyészeteket. A pozitív csövekből Ziehl-Nielsen kenetet kell készíteni, és saválló pozitivitás esetén ki kell oltani 2 db LJ táptalajra. Ha a minta szennyezett, ismételt előkezelési eljárásnak (2505C) kell alávetni, és a tenyésztési folyamatot elölről kell indítani.</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25052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2505E</w:t>
      </w:r>
      <w:r>
        <w:rPr>
          <w:b/>
          <w:sz w:val="20"/>
        </w:rPr>
        <w:tab/>
        <w:t>Mycobacterium tuberculosis komplex identifikálása biokémiai módszerrel</w:t>
      </w:r>
    </w:p>
    <w:p w:rsidR="00D608DA" w:rsidRDefault="00D608DA" w:rsidP="00D608DA">
      <w:pPr>
        <w:keepNext/>
        <w:ind w:left="720" w:hanging="851"/>
        <w:jc w:val="both"/>
        <w:rPr>
          <w:sz w:val="20"/>
        </w:rPr>
      </w:pPr>
      <w:r>
        <w:rPr>
          <w:i/>
          <w:sz w:val="20"/>
        </w:rPr>
        <w:tab/>
        <w:t>A M. tuberculosis complex-be tartozó mycobaktériumokat el kell különíteni az egyéb saválló atypusos (NTM) mycobaktériumoktól. A differenciálás a kötelezően minden kitenyésztett törzsből elvégzendő niacin próbával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Minden pozitív Mycobacterium tenyésztés esetén elvégezhető.</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2505F</w:t>
      </w:r>
      <w:r>
        <w:rPr>
          <w:b/>
          <w:sz w:val="20"/>
        </w:rPr>
        <w:tab/>
        <w:t>A nem tbc-t okozó mycobacteriumok (NTM) identifikálása biokémiai módszerekkel</w:t>
      </w:r>
    </w:p>
    <w:p w:rsidR="00D608DA" w:rsidRDefault="00D608DA" w:rsidP="00D608DA">
      <w:pPr>
        <w:keepNext/>
        <w:ind w:left="720" w:hanging="851"/>
        <w:jc w:val="both"/>
        <w:rPr>
          <w:sz w:val="20"/>
        </w:rPr>
      </w:pPr>
      <w:r>
        <w:rPr>
          <w:i/>
          <w:sz w:val="20"/>
        </w:rPr>
        <w:tab/>
        <w:t>A nem TBC-t okozó Mycobaktériumok elkülönítése egymástól a csoporton belül. Az izolátumokat az esetek többségében először subcultúrázni kell, majd 3x2 LJ táptalajra oltani különböző hőfokokra.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Niacin reakciót nem adó pozitív tenyészet esetén elvégezhető.</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2505G *</w:t>
      </w:r>
      <w:r>
        <w:rPr>
          <w:b/>
          <w:sz w:val="20"/>
        </w:rPr>
        <w:tab/>
        <w:t>Mycobacteriumok rezisztencia vizsgálata elsőrendű szerekre, automata folyékony táptalajos módszerrel, szerenként</w:t>
      </w:r>
    </w:p>
    <w:p w:rsidR="00D608DA" w:rsidRDefault="00D608DA" w:rsidP="00D608DA">
      <w:pPr>
        <w:keepNext/>
        <w:ind w:left="720" w:hanging="851"/>
        <w:jc w:val="both"/>
        <w:rPr>
          <w:sz w:val="20"/>
        </w:rPr>
      </w:pPr>
      <w:r>
        <w:rPr>
          <w:i/>
          <w:sz w:val="20"/>
        </w:rPr>
        <w:tab/>
        <w:t>A rezisztencia vizsgálat idejének lerövidítése az automata érzékeny detektálási technikájának segítségével.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4; 3 hónapon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2505A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2505H *</w:t>
      </w:r>
      <w:r>
        <w:rPr>
          <w:b/>
          <w:sz w:val="20"/>
        </w:rPr>
        <w:tab/>
        <w:t>Mycobacteriumok rezisztencia vizsgálata másodrendű szerekre, automata folyékony táptalajos módszerrel, szerenként</w:t>
      </w:r>
    </w:p>
    <w:p w:rsidR="00D608DA" w:rsidRDefault="00D608DA" w:rsidP="00D608DA">
      <w:pPr>
        <w:keepNext/>
        <w:ind w:left="720" w:hanging="851"/>
        <w:jc w:val="both"/>
        <w:rPr>
          <w:sz w:val="20"/>
        </w:rPr>
      </w:pPr>
      <w:r>
        <w:rPr>
          <w:i/>
          <w:sz w:val="20"/>
        </w:rPr>
        <w:tab/>
        <w:t>A rezisztencia vizsgálat idejének lerövidítése az automata érzékeny detektálási technikájának segítségével.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3 hónapon belül nem ismétlődhet; mintánként max. 10</w:t>
      </w:r>
    </w:p>
    <w:p w:rsidR="00D608DA" w:rsidRDefault="00D608DA" w:rsidP="00D608DA">
      <w:pPr>
        <w:keepNext/>
        <w:ind w:left="720" w:hanging="851"/>
        <w:jc w:val="both"/>
        <w:rPr>
          <w:sz w:val="20"/>
        </w:rPr>
      </w:pPr>
      <w:r>
        <w:rPr>
          <w:b/>
          <w:sz w:val="20"/>
        </w:rPr>
        <w:tab/>
      </w:r>
      <w:r>
        <w:rPr>
          <w:b/>
          <w:sz w:val="20"/>
        </w:rPr>
        <w:tab/>
        <w:t xml:space="preserve">Kizárva: </w:t>
      </w:r>
      <w:r>
        <w:rPr>
          <w:sz w:val="20"/>
        </w:rPr>
        <w:t>2505B</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25061</w:t>
      </w:r>
      <w:r>
        <w:rPr>
          <w:b/>
          <w:sz w:val="20"/>
        </w:rPr>
        <w:tab/>
        <w:t>Orr-torok szűrő</w:t>
      </w:r>
    </w:p>
    <w:p w:rsidR="00D608DA" w:rsidRDefault="00D608DA" w:rsidP="00D608DA">
      <w:pPr>
        <w:keepNext/>
        <w:ind w:left="720" w:hanging="851"/>
        <w:jc w:val="both"/>
        <w:rPr>
          <w:sz w:val="20"/>
        </w:rPr>
      </w:pPr>
      <w:r>
        <w:rPr>
          <w:i/>
          <w:sz w:val="20"/>
        </w:rPr>
        <w:tab/>
        <w:t>Streptococcus, Staphylococcus, N. meningitidis, stb. szűrővizsgálat.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25062</w:t>
      </w:r>
      <w:r>
        <w:rPr>
          <w:b/>
          <w:sz w:val="20"/>
        </w:rPr>
        <w:tab/>
        <w:t>Orr-torok minta tenyésztése</w:t>
      </w:r>
    </w:p>
    <w:p w:rsidR="00D608DA" w:rsidRDefault="00D608DA" w:rsidP="00D608DA">
      <w:pPr>
        <w:keepNext/>
        <w:ind w:left="720" w:hanging="851"/>
        <w:jc w:val="both"/>
        <w:rPr>
          <w:sz w:val="20"/>
        </w:rPr>
      </w:pPr>
      <w:r>
        <w:rPr>
          <w:i/>
          <w:sz w:val="20"/>
        </w:rPr>
        <w:tab/>
        <w:t>Felső légúti megbetegedések esetén a váladék mikroszkópos vizsgálata, tenyésztése.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25063</w:t>
      </w:r>
      <w:r>
        <w:rPr>
          <w:b/>
          <w:sz w:val="20"/>
        </w:rPr>
        <w:tab/>
        <w:t>Köpet, bronchusváladék tenyésztése</w:t>
      </w:r>
    </w:p>
    <w:p w:rsidR="00D608DA" w:rsidRDefault="00D608DA" w:rsidP="00D608DA">
      <w:pPr>
        <w:keepNext/>
        <w:ind w:left="720" w:hanging="851"/>
        <w:jc w:val="both"/>
        <w:rPr>
          <w:sz w:val="20"/>
        </w:rPr>
      </w:pPr>
      <w:r>
        <w:rPr>
          <w:i/>
          <w:sz w:val="20"/>
        </w:rPr>
        <w:tab/>
        <w:t>Köpet vagy egyéb felső légúti váladék általános bakteriológiai vizsgálata, aerob tenyésztés.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25064</w:t>
      </w:r>
      <w:r>
        <w:rPr>
          <w:b/>
          <w:sz w:val="20"/>
        </w:rPr>
        <w:tab/>
        <w:t>Fül-, melléküregváladék tenyésztése</w:t>
      </w:r>
    </w:p>
    <w:p w:rsidR="00D608DA" w:rsidRDefault="00D608DA" w:rsidP="00D608DA">
      <w:pPr>
        <w:keepNext/>
        <w:ind w:left="720" w:hanging="851"/>
        <w:jc w:val="both"/>
        <w:rPr>
          <w:sz w:val="20"/>
        </w:rPr>
      </w:pPr>
      <w:r>
        <w:rPr>
          <w:i/>
          <w:sz w:val="20"/>
        </w:rPr>
        <w:tab/>
        <w:t>Fülből és melléküregekből származó váladékok általános bakteriológiai vizsgálata, tenyésztés aerob módon.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25065</w:t>
      </w:r>
      <w:r>
        <w:rPr>
          <w:b/>
          <w:sz w:val="20"/>
        </w:rPr>
        <w:tab/>
        <w:t>Punktátum, liquor, genny tenyésztése, csak aerob</w:t>
      </w:r>
    </w:p>
    <w:p w:rsidR="00D608DA" w:rsidRDefault="00D608DA" w:rsidP="00D608DA">
      <w:pPr>
        <w:keepNext/>
        <w:ind w:left="720" w:hanging="851"/>
        <w:jc w:val="both"/>
        <w:rPr>
          <w:sz w:val="20"/>
        </w:rPr>
      </w:pPr>
      <w:r>
        <w:rPr>
          <w:i/>
          <w:sz w:val="20"/>
        </w:rPr>
        <w:tab/>
        <w:t>Liquor cerebrospinális, testüregekből, urogenitális szervekből, stb. származó genny és punktátum, felületi sebváladék általános bakteriológiai vizsgálata: natív anyag mikroszkópos vizsgálata, tenyésztés aerob módon.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25067</w:t>
      </w:r>
      <w:r>
        <w:rPr>
          <w:b/>
          <w:sz w:val="20"/>
        </w:rPr>
        <w:tab/>
        <w:t>Vizelet tenyésztése</w:t>
      </w:r>
    </w:p>
    <w:p w:rsidR="00D608DA" w:rsidRDefault="00D608DA" w:rsidP="00D608DA">
      <w:pPr>
        <w:keepNext/>
        <w:ind w:left="720" w:hanging="851"/>
        <w:jc w:val="both"/>
        <w:rPr>
          <w:sz w:val="20"/>
        </w:rPr>
      </w:pPr>
      <w:r>
        <w:rPr>
          <w:i/>
          <w:sz w:val="20"/>
        </w:rPr>
        <w:tab/>
        <w:t>Vizelet általános bakteriológiai vizsgálata, dip-slide szereléken beküldött mintákat is beleértve: csíraszám meghatározás, tenyésztés (szükség esetén dúsítás is).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25068</w:t>
      </w:r>
      <w:r>
        <w:rPr>
          <w:b/>
          <w:sz w:val="20"/>
        </w:rPr>
        <w:tab/>
        <w:t>Haemocultura aerob tenyésztése</w:t>
      </w:r>
    </w:p>
    <w:p w:rsidR="00D608DA" w:rsidRDefault="00D608DA" w:rsidP="00D608DA">
      <w:pPr>
        <w:keepNext/>
        <w:ind w:left="720" w:hanging="851"/>
        <w:jc w:val="both"/>
        <w:rPr>
          <w:sz w:val="20"/>
        </w:rPr>
      </w:pPr>
      <w:r>
        <w:rPr>
          <w:i/>
          <w:sz w:val="20"/>
        </w:rPr>
        <w:tab/>
        <w:t>Általános aerob hemokultúra alkalmas palackban: tenyésztés, mikroszkópos 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2507A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25069</w:t>
      </w:r>
      <w:r>
        <w:rPr>
          <w:b/>
          <w:sz w:val="20"/>
        </w:rPr>
        <w:tab/>
        <w:t>Szem, bőrfelszíni, genit. váladék aerob tenyésztése</w:t>
      </w:r>
    </w:p>
    <w:p w:rsidR="00D608DA" w:rsidRDefault="00D608DA" w:rsidP="00D608DA">
      <w:pPr>
        <w:keepNext/>
        <w:ind w:left="720" w:hanging="851"/>
        <w:jc w:val="both"/>
        <w:rPr>
          <w:sz w:val="20"/>
        </w:rPr>
      </w:pPr>
      <w:r>
        <w:rPr>
          <w:i/>
          <w:sz w:val="20"/>
        </w:rPr>
        <w:tab/>
        <w:t>Felszíni gennyes folyamatok, szemészeti, bőrgyógyászati megbetegedések, égési sérülések, bőr és genitális minták általános bakteriológiai vizsgálata: tenyésztés, sperma mintáknál csíraszám meghatározás.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25070</w:t>
      </w:r>
      <w:r>
        <w:rPr>
          <w:b/>
          <w:sz w:val="20"/>
        </w:rPr>
        <w:tab/>
        <w:t>Mikrobiológiai sterilitási, eü. intézeti higiénés vizsgálat</w:t>
      </w:r>
    </w:p>
    <w:p w:rsidR="00D608DA" w:rsidRDefault="00D608DA" w:rsidP="00D608DA">
      <w:pPr>
        <w:keepNext/>
        <w:ind w:left="720" w:hanging="851"/>
        <w:jc w:val="both"/>
        <w:rPr>
          <w:sz w:val="20"/>
        </w:rPr>
      </w:pPr>
      <w:r>
        <w:rPr>
          <w:i/>
          <w:sz w:val="20"/>
        </w:rPr>
        <w:tab/>
        <w:t>Autoklávok, gáz- és hőlégsterilizátorok, fertőtlenítő gépek, fertőtlenítőszerek mikrobiológiai szempontból történő ellenőrzése, mosógépek mosási hatásfokának ellenőrzése, levegőminták, tárgyak, textíliák felszíne, kéztisztaság, vér- és vérkészítmények, infúziók sterilitási vizsgálata.</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E alapból nem finanszírozott eljárás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25071</w:t>
      </w:r>
      <w:r>
        <w:rPr>
          <w:b/>
          <w:sz w:val="20"/>
        </w:rPr>
        <w:tab/>
        <w:t>Helicobacter pylori tenyésztés</w:t>
      </w:r>
    </w:p>
    <w:p w:rsidR="00D608DA" w:rsidRDefault="00D608DA" w:rsidP="00D608DA">
      <w:pPr>
        <w:keepNext/>
        <w:ind w:left="720" w:hanging="851"/>
        <w:jc w:val="both"/>
        <w:rPr>
          <w:sz w:val="20"/>
        </w:rPr>
      </w:pPr>
      <w:r>
        <w:rPr>
          <w:i/>
          <w:sz w:val="20"/>
        </w:rPr>
        <w:tab/>
        <w:t>H.pylori kimutatása, gasztroszkóppal vett szövetmintából, tenyésztéssel.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25072</w:t>
      </w:r>
      <w:r>
        <w:rPr>
          <w:b/>
          <w:sz w:val="20"/>
        </w:rPr>
        <w:tab/>
        <w:t>Anaerob baktérium tenyésztése</w:t>
      </w:r>
    </w:p>
    <w:p w:rsidR="00D608DA" w:rsidRDefault="00D608DA" w:rsidP="00D608DA">
      <w:pPr>
        <w:keepNext/>
        <w:ind w:left="720" w:hanging="851"/>
        <w:jc w:val="both"/>
        <w:rPr>
          <w:sz w:val="20"/>
        </w:rPr>
      </w:pPr>
      <w:r>
        <w:rPr>
          <w:i/>
          <w:sz w:val="20"/>
        </w:rPr>
        <w:tab/>
        <w:t>Váladékok mikroszkópos vizsgálata, anaerob tenyésztés.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25077</w:t>
      </w:r>
      <w:r>
        <w:rPr>
          <w:b/>
          <w:sz w:val="20"/>
        </w:rPr>
        <w:tab/>
        <w:t>Mycoplasma és egyéb, különleges tenyésztési eljárásokat igénylő baktérium tenyésztése</w:t>
      </w:r>
    </w:p>
    <w:p w:rsidR="00D608DA" w:rsidRDefault="00D608DA" w:rsidP="00D608DA">
      <w:pPr>
        <w:keepNext/>
        <w:ind w:left="720" w:hanging="851"/>
        <w:jc w:val="both"/>
        <w:rPr>
          <w:sz w:val="20"/>
        </w:rPr>
      </w:pPr>
      <w:r>
        <w:rPr>
          <w:i/>
          <w:sz w:val="20"/>
        </w:rPr>
        <w:tab/>
        <w:t>Váladékból Mycoplasma,Ureaplasma, Chlamydia, Legionella, Neisseria gonorrhoeae vagy egyéb különleges tenyésztési eljárásokat igénylő baktérium tenyésztése, baktériumonként.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25078</w:t>
      </w:r>
      <w:r>
        <w:rPr>
          <w:b/>
          <w:sz w:val="20"/>
        </w:rPr>
        <w:tab/>
        <w:t>Haemocultura anaerob tenyésztése</w:t>
      </w:r>
    </w:p>
    <w:p w:rsidR="00D608DA" w:rsidRDefault="00D608DA" w:rsidP="00D608DA">
      <w:pPr>
        <w:keepNext/>
        <w:ind w:left="720" w:hanging="851"/>
        <w:jc w:val="both"/>
        <w:rPr>
          <w:sz w:val="20"/>
        </w:rPr>
      </w:pPr>
      <w:r>
        <w:rPr>
          <w:i/>
          <w:sz w:val="20"/>
        </w:rPr>
        <w:tab/>
        <w:t>Anaerob hemokultúra vizsgálata: tenyésztés, mikroszkópos 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2507A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25079</w:t>
      </w:r>
      <w:r>
        <w:rPr>
          <w:b/>
          <w:sz w:val="20"/>
        </w:rPr>
        <w:tab/>
        <w:t>Széklettenyésztés, kiegészítő vizsgálat</w:t>
      </w:r>
    </w:p>
    <w:p w:rsidR="00D608DA" w:rsidRDefault="00D608DA" w:rsidP="00D608DA">
      <w:pPr>
        <w:keepNext/>
        <w:ind w:left="720" w:hanging="851"/>
        <w:jc w:val="both"/>
        <w:rPr>
          <w:sz w:val="20"/>
        </w:rPr>
      </w:pPr>
      <w:r>
        <w:rPr>
          <w:i/>
          <w:sz w:val="20"/>
        </w:rPr>
        <w:tab/>
        <w:t>Enteritiszes vagy korábban pozitívnak talált betegből, illetve környezetükből származó székletminták kiegészítő vizsgálata Campylobacter C. difficile, VTEC, Staphylococcus, stb. irányában, kórokozónként vagy immunológiailag csökkent védekezőképességűek székletflórájának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2507A</w:t>
      </w:r>
      <w:r>
        <w:rPr>
          <w:b/>
          <w:sz w:val="20"/>
        </w:rPr>
        <w:tab/>
        <w:t>Haemokultura vizsgálata automatával</w:t>
      </w:r>
    </w:p>
    <w:p w:rsidR="00D608DA" w:rsidRDefault="00D608DA" w:rsidP="00D608DA">
      <w:pPr>
        <w:keepNext/>
        <w:ind w:left="720" w:hanging="851"/>
        <w:jc w:val="both"/>
        <w:rPr>
          <w:sz w:val="20"/>
        </w:rPr>
      </w:pPr>
      <w:r>
        <w:rPr>
          <w:i/>
          <w:sz w:val="20"/>
        </w:rPr>
        <w:tab/>
        <w:t>A haemokultura automatához használatos palackba levett vérmintából baktériumok, gombák kimutatása, az automatában előírt időtartamig történő inkubálással.</w:t>
      </w:r>
    </w:p>
    <w:p w:rsidR="00D608DA" w:rsidRDefault="00D608DA" w:rsidP="00D608DA">
      <w:pPr>
        <w:keepNext/>
        <w:ind w:left="720" w:hanging="851"/>
        <w:jc w:val="both"/>
        <w:rPr>
          <w:sz w:val="20"/>
        </w:rPr>
      </w:pPr>
      <w:r>
        <w:rPr>
          <w:b/>
          <w:sz w:val="20"/>
        </w:rPr>
        <w:tab/>
      </w:r>
      <w:r>
        <w:rPr>
          <w:b/>
          <w:sz w:val="20"/>
        </w:rPr>
        <w:tab/>
        <w:t xml:space="preserve">Kizárva: </w:t>
      </w:r>
      <w:r>
        <w:rPr>
          <w:sz w:val="20"/>
        </w:rPr>
        <w:t>25068; 25078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25091</w:t>
      </w:r>
      <w:r>
        <w:rPr>
          <w:b/>
          <w:sz w:val="20"/>
        </w:rPr>
        <w:tab/>
        <w:t>Széklettenyésztés szűrővizsgálatként (fogl.)</w:t>
      </w:r>
    </w:p>
    <w:p w:rsidR="00D608DA" w:rsidRDefault="00D608DA" w:rsidP="00D608DA">
      <w:pPr>
        <w:keepNext/>
        <w:ind w:left="720" w:hanging="851"/>
        <w:jc w:val="both"/>
        <w:rPr>
          <w:sz w:val="20"/>
        </w:rPr>
      </w:pPr>
      <w:r>
        <w:rPr>
          <w:i/>
          <w:sz w:val="20"/>
        </w:rPr>
        <w:tab/>
        <w:t>Az érvényes rendeletben meghatározott munkakörökben dolgozók szűrővizsgálata Salmonella, Shigella, Yersinia és enteropatogén E. Coli irányában.</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E alapból nem finanszírozott eljárás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25092</w:t>
      </w:r>
      <w:r>
        <w:rPr>
          <w:b/>
          <w:sz w:val="20"/>
        </w:rPr>
        <w:tab/>
        <w:t>Széklettenyésztés cholera gyanú miatt</w:t>
      </w:r>
    </w:p>
    <w:p w:rsidR="00D608DA" w:rsidRDefault="00D608DA" w:rsidP="00D608DA">
      <w:pPr>
        <w:keepNext/>
        <w:ind w:left="720" w:hanging="851"/>
        <w:jc w:val="both"/>
        <w:rPr>
          <w:sz w:val="20"/>
        </w:rPr>
      </w:pPr>
      <w:r>
        <w:rPr>
          <w:i/>
          <w:sz w:val="20"/>
        </w:rPr>
        <w:tab/>
        <w:t>V. cholerae fertőzésre gyanús beteg székletének vizsgálata, a beteg környezetében élő vagy a megbetegedésekkel járványügyi összefüggésben lévő, illetve endémiás területről érkező személyek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25093</w:t>
      </w:r>
      <w:r>
        <w:rPr>
          <w:b/>
          <w:sz w:val="20"/>
        </w:rPr>
        <w:tab/>
        <w:t>Széklettenyésztés csecsemőtől küldött anyagból</w:t>
      </w:r>
    </w:p>
    <w:p w:rsidR="00D608DA" w:rsidRDefault="00D608DA" w:rsidP="00D608DA">
      <w:pPr>
        <w:keepNext/>
        <w:ind w:left="720" w:hanging="851"/>
        <w:jc w:val="both"/>
        <w:rPr>
          <w:sz w:val="20"/>
        </w:rPr>
      </w:pPr>
      <w:r>
        <w:rPr>
          <w:i/>
          <w:sz w:val="20"/>
        </w:rPr>
        <w:tab/>
        <w:t>Diarrhoea, dysenteria, dyspepsia, enteritis, enterocolitis, typhosus láz, stb. jelzéssel, egy éven aluli enterálisan beteg széklet vizsgálata Salmonella, Shigella, Yersinia és/vagy enteropatogén E. coli széklettenyésztés. Campylobacter irányában a kiegészítő vizsgálatot is el kell végezni.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25094</w:t>
      </w:r>
      <w:r>
        <w:rPr>
          <w:b/>
          <w:sz w:val="20"/>
        </w:rPr>
        <w:tab/>
        <w:t>Széklettenyésztés Salmonella környezetből</w:t>
      </w:r>
    </w:p>
    <w:p w:rsidR="00D608DA" w:rsidRDefault="00D608DA" w:rsidP="00D608DA">
      <w:pPr>
        <w:keepNext/>
        <w:ind w:left="720" w:hanging="851"/>
        <w:jc w:val="both"/>
        <w:rPr>
          <w:sz w:val="20"/>
        </w:rPr>
      </w:pPr>
      <w:r>
        <w:rPr>
          <w:i/>
          <w:sz w:val="20"/>
        </w:rPr>
        <w:tab/>
        <w:t>Salmonellosisban, typhus abdominalisban vagy paratyphusban szenvedő beteg felszabadító vizsgálata, a beteg környezetében élő vagy a megbetegedésekkel más járványügyi összefüggésben lévő személyek, krónikus Salmonella ürítők vizsgálata. Széklettenyésztés.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25095</w:t>
      </w:r>
      <w:r>
        <w:rPr>
          <w:b/>
          <w:sz w:val="20"/>
        </w:rPr>
        <w:tab/>
        <w:t>Széklettenyésztés Shigella, Yersinia környezetből</w:t>
      </w:r>
    </w:p>
    <w:p w:rsidR="00D608DA" w:rsidRDefault="00D608DA" w:rsidP="00D608DA">
      <w:pPr>
        <w:keepNext/>
        <w:ind w:left="720" w:hanging="851"/>
        <w:jc w:val="both"/>
        <w:rPr>
          <w:sz w:val="20"/>
        </w:rPr>
      </w:pPr>
      <w:r>
        <w:rPr>
          <w:i/>
          <w:sz w:val="20"/>
        </w:rPr>
        <w:tab/>
        <w:t>Bakteriális dysenteriában vagy yersiniosisban vagy enteropatogén E. coli infekcióban szenvedő beteg székletének felszabadító vizsgálata. A beteg környezetében élő vagy a megbetegedésekkel járványügyi összefüggésben lévő személyek székletének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25096</w:t>
      </w:r>
      <w:r>
        <w:rPr>
          <w:b/>
          <w:sz w:val="20"/>
        </w:rPr>
        <w:tab/>
        <w:t>Széklettenyésztés enteritises betegtől</w:t>
      </w:r>
    </w:p>
    <w:p w:rsidR="00D608DA" w:rsidRDefault="00D608DA" w:rsidP="00D608DA">
      <w:pPr>
        <w:keepNext/>
        <w:ind w:left="720" w:hanging="851"/>
        <w:jc w:val="both"/>
        <w:rPr>
          <w:sz w:val="20"/>
        </w:rPr>
      </w:pPr>
      <w:r>
        <w:rPr>
          <w:i/>
          <w:sz w:val="20"/>
        </w:rPr>
        <w:tab/>
        <w:t>Diarrhoea, dysenteria, enteritis, enterocolitis, typhosus láz, stb. jelzéssel beküldött, egy éven felüli betegektől származó székletminták vizsgálata Salmonella, Sigella, Yersinia és/vagy enteropatogén E. coli széklettenyésztés. Campylobacter irányában a kiegészítő vizsgálatot is el kell végezni.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25098</w:t>
      </w:r>
      <w:r>
        <w:rPr>
          <w:b/>
          <w:sz w:val="20"/>
        </w:rPr>
        <w:tab/>
        <w:t>Salmonella tenyésztése epe-, vizelet- v. vérmintából</w:t>
      </w:r>
    </w:p>
    <w:p w:rsidR="00D608DA" w:rsidRDefault="00D608DA" w:rsidP="00D608DA">
      <w:pPr>
        <w:keepNext/>
        <w:ind w:left="720" w:hanging="851"/>
        <w:jc w:val="both"/>
        <w:rPr>
          <w:sz w:val="20"/>
        </w:rPr>
      </w:pPr>
      <w:r>
        <w:rPr>
          <w:i/>
          <w:sz w:val="20"/>
        </w:rPr>
        <w:tab/>
        <w:t>Epe, vizelet, vér, duodenális váladék vizsgálata, tenyésztés csak Salmonellára vonatkozóan.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25110</w:t>
      </w:r>
      <w:r>
        <w:rPr>
          <w:b/>
          <w:sz w:val="20"/>
        </w:rPr>
        <w:tab/>
        <w:t>Aerob baktérium azonosítása nem automatával, legalább 10 reakció</w:t>
      </w:r>
    </w:p>
    <w:p w:rsidR="00D608DA" w:rsidRDefault="00D608DA" w:rsidP="00D608DA">
      <w:pPr>
        <w:keepNext/>
        <w:ind w:left="720" w:hanging="851"/>
        <w:jc w:val="both"/>
        <w:rPr>
          <w:sz w:val="20"/>
        </w:rPr>
      </w:pPr>
      <w:r>
        <w:rPr>
          <w:i/>
          <w:sz w:val="20"/>
        </w:rPr>
        <w:tab/>
        <w:t>Aerob módon inkubált vegyes baktérium tenyészetből szubkultúra készítése, a baktérium azonosítása, morfológiai, biokémiai próbákkal, izolátumonként.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25111</w:t>
      </w:r>
      <w:r>
        <w:rPr>
          <w:b/>
          <w:sz w:val="20"/>
        </w:rPr>
        <w:tab/>
        <w:t>Aerob baktérium azonosítása nem automatával, legalább 4 biokémiai reakció</w:t>
      </w:r>
    </w:p>
    <w:p w:rsidR="00D608DA" w:rsidRDefault="00D608DA" w:rsidP="00D608DA">
      <w:pPr>
        <w:keepNext/>
        <w:ind w:left="720" w:hanging="851"/>
        <w:jc w:val="both"/>
        <w:rPr>
          <w:sz w:val="20"/>
        </w:rPr>
      </w:pPr>
      <w:r>
        <w:rPr>
          <w:i/>
          <w:sz w:val="20"/>
        </w:rPr>
        <w:tab/>
        <w:t>Aerob módon inkubált vegyes baktérium tenyészetből szubkultúra készítése, a baktérium azonosítása, morfológiai, biokémiai próbákkal, izolátumonként.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25120</w:t>
      </w:r>
      <w:r>
        <w:rPr>
          <w:b/>
          <w:sz w:val="20"/>
        </w:rPr>
        <w:tab/>
        <w:t>Anaerob baktérium azonosítása nem automatával, legalább 5 reakció</w:t>
      </w:r>
    </w:p>
    <w:p w:rsidR="00D608DA" w:rsidRDefault="00D608DA" w:rsidP="00D608DA">
      <w:pPr>
        <w:keepNext/>
        <w:ind w:left="720" w:hanging="851"/>
        <w:jc w:val="both"/>
        <w:rPr>
          <w:sz w:val="20"/>
        </w:rPr>
      </w:pPr>
      <w:r>
        <w:rPr>
          <w:i/>
          <w:sz w:val="20"/>
        </w:rPr>
        <w:tab/>
        <w:t>Anaerob módon inkubált vegyes baktérium-tenyészetből szubkultúra készítése, a baktérium azonosítása morfológia alapján és biokémiai próbákkal, izolátumonként.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25131</w:t>
      </w:r>
      <w:r>
        <w:rPr>
          <w:b/>
          <w:sz w:val="20"/>
        </w:rPr>
        <w:tab/>
        <w:t>Bakteriuria vizsgálata nitrit próbával</w:t>
      </w:r>
    </w:p>
    <w:p w:rsidR="00D608DA" w:rsidRDefault="00D608DA" w:rsidP="00D608DA">
      <w:pPr>
        <w:keepNext/>
        <w:ind w:left="720" w:hanging="851"/>
        <w:jc w:val="both"/>
        <w:rPr>
          <w:sz w:val="20"/>
        </w:rPr>
      </w:pPr>
      <w:r>
        <w:rPr>
          <w:i/>
          <w:sz w:val="20"/>
        </w:rPr>
        <w:tab/>
        <w:t>Bakteriuria vizsgálata nitrit próbával.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25190</w:t>
      </w:r>
      <w:r>
        <w:rPr>
          <w:b/>
          <w:sz w:val="20"/>
        </w:rPr>
        <w:tab/>
        <w:t>STD mikroorganizmusok azonosítása ELISA technikával</w:t>
      </w:r>
    </w:p>
    <w:p w:rsidR="00D608DA" w:rsidRDefault="00D608DA" w:rsidP="00D608DA">
      <w:pPr>
        <w:keepNext/>
        <w:ind w:left="720" w:hanging="851"/>
        <w:jc w:val="both"/>
        <w:rPr>
          <w:sz w:val="20"/>
        </w:rPr>
      </w:pPr>
      <w:r>
        <w:rPr>
          <w:i/>
          <w:sz w:val="20"/>
        </w:rPr>
        <w:tab/>
        <w:t>STD mikroorganizmusok azonosítása ELISA technikával.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25191</w:t>
      </w:r>
      <w:r>
        <w:rPr>
          <w:b/>
          <w:sz w:val="20"/>
        </w:rPr>
        <w:tab/>
        <w:t>Baktérium, gomba biokémiai azonosítása automata vagy félautomata rendszerrel</w:t>
      </w:r>
    </w:p>
    <w:p w:rsidR="00D608DA" w:rsidRDefault="00D608DA" w:rsidP="00D608DA">
      <w:pPr>
        <w:keepNext/>
        <w:ind w:left="720" w:hanging="851"/>
        <w:jc w:val="both"/>
        <w:rPr>
          <w:sz w:val="20"/>
        </w:rPr>
      </w:pPr>
      <w:r>
        <w:rPr>
          <w:i/>
          <w:sz w:val="20"/>
        </w:rPr>
        <w:tab/>
        <w:t>Baktérium, gomba azonosítása gyárilag készített, preformált enzimreakción alapuló, mikrokémiai módszerrel dolgozó biokémiai panellel. A panelek leolvasása és kiértékelése, automata rendszernél számítógépes program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25203 *</w:t>
      </w:r>
      <w:r>
        <w:rPr>
          <w:b/>
          <w:sz w:val="20"/>
        </w:rPr>
        <w:tab/>
        <w:t>Kórokozó tipizálása PFGE (Pulse Field Gel Elektroforesis) módszerrel</w:t>
      </w:r>
    </w:p>
    <w:p w:rsidR="00D608DA" w:rsidRDefault="00D608DA" w:rsidP="00D608DA">
      <w:pPr>
        <w:keepNext/>
        <w:ind w:left="720" w:hanging="851"/>
        <w:jc w:val="both"/>
        <w:rPr>
          <w:sz w:val="20"/>
        </w:rPr>
      </w:pPr>
      <w:r>
        <w:rPr>
          <w:i/>
          <w:sz w:val="20"/>
        </w:rPr>
        <w:tab/>
        <w:t>Baktérium és gomba genom tipizáló módszer (enzimenként).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25211</w:t>
      </w:r>
      <w:r>
        <w:rPr>
          <w:b/>
          <w:sz w:val="20"/>
        </w:rPr>
        <w:tab/>
        <w:t>Salmonella azonosítása tárgylemez agglutinációval</w:t>
      </w:r>
    </w:p>
    <w:p w:rsidR="00D608DA" w:rsidRDefault="00D608DA" w:rsidP="00D608DA">
      <w:pPr>
        <w:keepNext/>
        <w:ind w:left="720" w:hanging="851"/>
        <w:jc w:val="both"/>
        <w:rPr>
          <w:sz w:val="20"/>
        </w:rPr>
      </w:pPr>
      <w:r>
        <w:rPr>
          <w:i/>
          <w:sz w:val="20"/>
        </w:rPr>
        <w:tab/>
        <w:t>Izolált, biokémiailag, telepmorfológiailag Salmonella gyanús tenyészet szerotípus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25212</w:t>
      </w:r>
      <w:r>
        <w:rPr>
          <w:b/>
          <w:sz w:val="20"/>
        </w:rPr>
        <w:tab/>
        <w:t>Shigella és V. cholerae azonosítása tárgylemez agglutinációval</w:t>
      </w:r>
    </w:p>
    <w:p w:rsidR="00D608DA" w:rsidRDefault="00D608DA" w:rsidP="00D608DA">
      <w:pPr>
        <w:keepNext/>
        <w:ind w:left="720" w:hanging="851"/>
        <w:jc w:val="both"/>
        <w:rPr>
          <w:sz w:val="20"/>
        </w:rPr>
      </w:pPr>
      <w:r>
        <w:rPr>
          <w:i/>
          <w:sz w:val="20"/>
        </w:rPr>
        <w:tab/>
        <w:t>Izolált, biokémiailag, morfológiailag Shigella gyanús tenyészet szerotípus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25213</w:t>
      </w:r>
      <w:r>
        <w:rPr>
          <w:b/>
          <w:sz w:val="20"/>
        </w:rPr>
        <w:tab/>
        <w:t>Yersinia azonosítása tárgylemez agglutinációval</w:t>
      </w:r>
    </w:p>
    <w:p w:rsidR="00D608DA" w:rsidRDefault="00D608DA" w:rsidP="00D608DA">
      <w:pPr>
        <w:keepNext/>
        <w:ind w:left="720" w:hanging="851"/>
        <w:jc w:val="both"/>
        <w:rPr>
          <w:sz w:val="20"/>
        </w:rPr>
      </w:pPr>
      <w:r>
        <w:rPr>
          <w:i/>
          <w:sz w:val="20"/>
        </w:rPr>
        <w:tab/>
        <w:t>Izolált, biokémiailag, telepmorfológiailag Yersinia gyanús tenyészet szerocsoport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25214</w:t>
      </w:r>
      <w:r>
        <w:rPr>
          <w:b/>
          <w:sz w:val="20"/>
        </w:rPr>
        <w:tab/>
        <w:t>E. coli azonosítása tárgylemez agglutinációval</w:t>
      </w:r>
    </w:p>
    <w:p w:rsidR="00D608DA" w:rsidRDefault="00D608DA" w:rsidP="00D608DA">
      <w:pPr>
        <w:keepNext/>
        <w:ind w:left="720" w:hanging="851"/>
        <w:jc w:val="both"/>
        <w:rPr>
          <w:sz w:val="20"/>
        </w:rPr>
      </w:pPr>
      <w:r>
        <w:rPr>
          <w:i/>
          <w:sz w:val="20"/>
        </w:rPr>
        <w:tab/>
        <w:t>Izolált, biokémiailag, telepmorfológiailag E.coli gyanús tenyészet szerocsoport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25215</w:t>
      </w:r>
      <w:r>
        <w:rPr>
          <w:b/>
          <w:sz w:val="20"/>
        </w:rPr>
        <w:tab/>
        <w:t>Campylobact. azonosítása tárgylemez agglutinációval</w:t>
      </w:r>
    </w:p>
    <w:p w:rsidR="00D608DA" w:rsidRDefault="00D608DA" w:rsidP="00D608DA">
      <w:pPr>
        <w:keepNext/>
        <w:ind w:left="720" w:hanging="851"/>
        <w:jc w:val="both"/>
        <w:rPr>
          <w:sz w:val="20"/>
        </w:rPr>
      </w:pPr>
      <w:r>
        <w:rPr>
          <w:i/>
          <w:sz w:val="20"/>
        </w:rPr>
        <w:tab/>
        <w:t>Campylobacter azonosítása, tárgylemez agglutinációval.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25216</w:t>
      </w:r>
      <w:r>
        <w:rPr>
          <w:b/>
          <w:sz w:val="20"/>
        </w:rPr>
        <w:tab/>
        <w:t>Szerotipizálás kereskedelmi gyorsteszttel</w:t>
      </w:r>
    </w:p>
    <w:p w:rsidR="00D608DA" w:rsidRDefault="00D608DA" w:rsidP="00D608DA">
      <w:pPr>
        <w:keepNext/>
        <w:ind w:left="720" w:hanging="851"/>
        <w:jc w:val="both"/>
        <w:rPr>
          <w:sz w:val="20"/>
        </w:rPr>
      </w:pPr>
      <w:r>
        <w:rPr>
          <w:i/>
          <w:sz w:val="20"/>
        </w:rPr>
        <w:tab/>
        <w:t>Baktérium azonosítása gyorsteszttel, latex agglutinációval, izolátumonként.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25217</w:t>
      </w:r>
      <w:r>
        <w:rPr>
          <w:b/>
          <w:sz w:val="20"/>
        </w:rPr>
        <w:tab/>
        <w:t>Escherichia coli szerotipizálás csőagglutinációval</w:t>
      </w:r>
    </w:p>
    <w:p w:rsidR="00D608DA" w:rsidRDefault="00D608DA" w:rsidP="00D608DA">
      <w:pPr>
        <w:keepNext/>
        <w:ind w:left="720" w:hanging="851"/>
        <w:jc w:val="both"/>
        <w:rPr>
          <w:sz w:val="20"/>
        </w:rPr>
      </w:pPr>
      <w:r>
        <w:rPr>
          <w:i/>
          <w:sz w:val="20"/>
        </w:rPr>
        <w:tab/>
        <w:t>Enterális vagy extraintestinális anyagból kitenyészett E. coli izolátum 0 és H antigénjének meghatározása, csőagglutinációval.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25218</w:t>
      </w:r>
      <w:r>
        <w:rPr>
          <w:b/>
          <w:sz w:val="20"/>
        </w:rPr>
        <w:tab/>
        <w:t>Campylobacter identifikálás, kereskedelmi teszttel</w:t>
      </w:r>
    </w:p>
    <w:p w:rsidR="00D608DA" w:rsidRDefault="00D608DA" w:rsidP="00D608DA">
      <w:pPr>
        <w:keepNext/>
        <w:ind w:left="720" w:hanging="851"/>
        <w:jc w:val="both"/>
        <w:rPr>
          <w:sz w:val="20"/>
        </w:rPr>
      </w:pPr>
      <w:r>
        <w:rPr>
          <w:i/>
          <w:sz w:val="20"/>
        </w:rPr>
        <w:tab/>
        <w:t>Campylobakter speciesek identifikálása hyppurát,indoxyl-acetat, ureaz reakción alapuló kereskedelmi gyorsteszttel.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25219</w:t>
      </w:r>
      <w:r>
        <w:rPr>
          <w:b/>
          <w:sz w:val="20"/>
        </w:rPr>
        <w:tab/>
        <w:t>Baktérium, gomba gyorsidentifikálása chromogén szubsztrátot tartalmazó táptalajon</w:t>
      </w:r>
    </w:p>
    <w:p w:rsidR="00D608DA" w:rsidRDefault="00D608DA" w:rsidP="00D608DA">
      <w:pPr>
        <w:keepNext/>
        <w:ind w:left="720" w:hanging="851"/>
        <w:jc w:val="both"/>
        <w:rPr>
          <w:sz w:val="20"/>
        </w:rPr>
      </w:pPr>
      <w:r>
        <w:rPr>
          <w:i/>
          <w:sz w:val="20"/>
        </w:rPr>
        <w:tab/>
        <w:t>Baktérium és gomba speciesek gyorsidentifikálása, chromogén szubsztrát tartalmú kereskedelmi táptalajon, a különböző speciesek eltérő elszíneződése és telepmorfológiája alapján.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25220</w:t>
      </w:r>
      <w:r>
        <w:rPr>
          <w:b/>
          <w:sz w:val="20"/>
        </w:rPr>
        <w:tab/>
        <w:t>Vizelet csíraszámának meghatározása automata rendszerrel</w:t>
      </w:r>
    </w:p>
    <w:p w:rsidR="00D608DA" w:rsidRDefault="00D608DA" w:rsidP="00D608DA">
      <w:pPr>
        <w:keepNext/>
        <w:ind w:left="720" w:hanging="851"/>
        <w:jc w:val="both"/>
        <w:rPr>
          <w:sz w:val="20"/>
        </w:rPr>
      </w:pPr>
      <w:r>
        <w:rPr>
          <w:i/>
          <w:sz w:val="20"/>
        </w:rPr>
        <w:tab/>
        <w:t>Vizelet inkubálása, baktériumok tenyésztése és összcsíraszámuk meghatározása, automata rendszerben.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25250</w:t>
      </w:r>
      <w:r>
        <w:rPr>
          <w:b/>
          <w:sz w:val="20"/>
        </w:rPr>
        <w:tab/>
        <w:t>Baktérium toxin kimutatása in vitro</w:t>
      </w:r>
    </w:p>
    <w:p w:rsidR="00D608DA" w:rsidRDefault="00D608DA" w:rsidP="00D608DA">
      <w:pPr>
        <w:keepNext/>
        <w:ind w:left="720" w:hanging="851"/>
        <w:jc w:val="both"/>
        <w:rPr>
          <w:sz w:val="20"/>
        </w:rPr>
      </w:pPr>
      <w:r>
        <w:rPr>
          <w:i/>
          <w:sz w:val="20"/>
        </w:rPr>
        <w:tab/>
        <w:t>Klinikai anyagból közvetlenül vagy izolált baktérium törzs toxintermelésének in vitro vizsgálata szövetkultúrában, kereskedelmi kittel, toxin gén kimutatás.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25251</w:t>
      </w:r>
      <w:r>
        <w:rPr>
          <w:b/>
          <w:sz w:val="20"/>
        </w:rPr>
        <w:tab/>
        <w:t>Baktérium toxin kimutatása in vivo</w:t>
      </w:r>
    </w:p>
    <w:p w:rsidR="00D608DA" w:rsidRDefault="00D608DA" w:rsidP="00D608DA">
      <w:pPr>
        <w:keepNext/>
        <w:ind w:left="720" w:hanging="851"/>
        <w:jc w:val="both"/>
        <w:rPr>
          <w:sz w:val="20"/>
        </w:rPr>
      </w:pPr>
      <w:r>
        <w:rPr>
          <w:i/>
          <w:sz w:val="20"/>
        </w:rPr>
        <w:tab/>
        <w:t>Baktérium toxin kimutatása in vivo.</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25310</w:t>
      </w:r>
      <w:r>
        <w:rPr>
          <w:b/>
          <w:sz w:val="20"/>
        </w:rPr>
        <w:tab/>
        <w:t>Antibiogram, aerob, legalább 10 antibiotikum</w:t>
      </w:r>
    </w:p>
    <w:p w:rsidR="00D608DA" w:rsidRDefault="00D608DA" w:rsidP="00D608DA">
      <w:pPr>
        <w:keepNext/>
        <w:ind w:left="720" w:hanging="851"/>
        <w:jc w:val="both"/>
        <w:rPr>
          <w:sz w:val="20"/>
        </w:rPr>
      </w:pPr>
      <w:r>
        <w:rPr>
          <w:i/>
          <w:sz w:val="20"/>
        </w:rPr>
        <w:tab/>
        <w:t>Aerob módon kitenyésztett, kórokozónak tartott izolátumok antibiotikum érzékenységének meghatározása, korongdiffúzióval, izolátumonként.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25311</w:t>
      </w:r>
      <w:r>
        <w:rPr>
          <w:b/>
          <w:sz w:val="20"/>
        </w:rPr>
        <w:tab/>
        <w:t>Antibiotikum MIC, MBC meghatározás / antibiotikum</w:t>
      </w:r>
    </w:p>
    <w:p w:rsidR="00D608DA" w:rsidRDefault="00D608DA" w:rsidP="00D608DA">
      <w:pPr>
        <w:keepNext/>
        <w:ind w:left="720" w:hanging="851"/>
        <w:jc w:val="both"/>
        <w:rPr>
          <w:sz w:val="20"/>
        </w:rPr>
      </w:pPr>
      <w:r>
        <w:rPr>
          <w:i/>
          <w:sz w:val="20"/>
        </w:rPr>
        <w:tab/>
        <w:t>Az antibiotikum azon legkisebb koncentrációjának meghatározása, amely 1 ml táptalajban gátolja, illetve elöli a klinikai mintából kitenyésztett baktériumot vagy gombát. Antibiotikum MIC értékének meghatározása E-teszttel, izolátumonként.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baktériumonként, gombánként 5; megjelenésenként 25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25312</w:t>
      </w:r>
      <w:r>
        <w:rPr>
          <w:b/>
          <w:sz w:val="20"/>
        </w:rPr>
        <w:tab/>
        <w:t>Antibiogram, aerob, legalább 18 antibiotikummal</w:t>
      </w:r>
    </w:p>
    <w:p w:rsidR="00D608DA" w:rsidRDefault="00D608DA" w:rsidP="00D608DA">
      <w:pPr>
        <w:keepNext/>
        <w:ind w:left="720" w:hanging="851"/>
        <w:jc w:val="both"/>
        <w:rPr>
          <w:sz w:val="20"/>
        </w:rPr>
      </w:pPr>
      <w:r>
        <w:rPr>
          <w:i/>
          <w:sz w:val="20"/>
        </w:rPr>
        <w:tab/>
        <w:t>Aerob módon kitenyésztett, kórokozónak tartott izolátumok antibiotikum érzékenységének meghatározása, korongdiffúzióval, izolátumonként.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25321</w:t>
      </w:r>
      <w:r>
        <w:rPr>
          <w:b/>
          <w:sz w:val="20"/>
        </w:rPr>
        <w:tab/>
        <w:t>Antibiogram MIC vagy breakpoint meghatározása automata rendszerrel</w:t>
      </w:r>
    </w:p>
    <w:p w:rsidR="00D608DA" w:rsidRDefault="00D608DA" w:rsidP="00D608DA">
      <w:pPr>
        <w:keepNext/>
        <w:ind w:left="720" w:hanging="851"/>
        <w:jc w:val="both"/>
        <w:rPr>
          <w:sz w:val="20"/>
        </w:rPr>
      </w:pPr>
      <w:r>
        <w:rPr>
          <w:i/>
          <w:sz w:val="20"/>
        </w:rPr>
        <w:tab/>
        <w:t>Baktérium, gomba izolátumok antibiotikum érzékenységének meghatározása, kereskedelmi kittekkel. A kittek leolvasása és kiértékelése, automata rendszernél számítógépes program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baktériumonként, gombánként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25390</w:t>
      </w:r>
      <w:r>
        <w:rPr>
          <w:b/>
          <w:sz w:val="20"/>
        </w:rPr>
        <w:tab/>
        <w:t>Antibiot. szint meghatározása, mikrobiológiai módszerrel</w:t>
      </w:r>
    </w:p>
    <w:p w:rsidR="00D608DA" w:rsidRDefault="00D608DA" w:rsidP="00D608DA">
      <w:pPr>
        <w:keepNext/>
        <w:ind w:left="720" w:hanging="851"/>
        <w:jc w:val="both"/>
        <w:rPr>
          <w:sz w:val="20"/>
        </w:rPr>
      </w:pPr>
      <w:r>
        <w:rPr>
          <w:i/>
          <w:sz w:val="20"/>
        </w:rPr>
        <w:tab/>
        <w:t>Egy antibiotikum szérumban, szövetben, vizeletben vagy egyéb testfolyadékban elért koncentrációjának meghatározása vagy jelenlétének kimutatása gyors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25400</w:t>
      </w:r>
      <w:r>
        <w:rPr>
          <w:b/>
          <w:sz w:val="20"/>
        </w:rPr>
        <w:tab/>
        <w:t>Vírus kimutatása fénymikroszkópos vizsgálattal</w:t>
      </w:r>
    </w:p>
    <w:p w:rsidR="00D608DA" w:rsidRDefault="00D608DA" w:rsidP="00D608DA">
      <w:pPr>
        <w:keepNext/>
        <w:ind w:left="720" w:hanging="851"/>
        <w:jc w:val="both"/>
        <w:rPr>
          <w:sz w:val="20"/>
        </w:rPr>
      </w:pPr>
      <w:r>
        <w:rPr>
          <w:i/>
          <w:sz w:val="20"/>
        </w:rPr>
        <w:tab/>
        <w:t>Szövettani vagy lenyomati készítményben vizeletből, mosófolyadékból, liquorból izolált sejtekben fixálást és festést követően zárványtestek, óriássejtek vagy enzimaktivitás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25410</w:t>
      </w:r>
      <w:r>
        <w:rPr>
          <w:b/>
          <w:sz w:val="20"/>
        </w:rPr>
        <w:tab/>
        <w:t>Vírus vizsgálat elektronmikroszkóppal</w:t>
      </w:r>
    </w:p>
    <w:p w:rsidR="00D608DA" w:rsidRDefault="00D608DA" w:rsidP="00D608DA">
      <w:pPr>
        <w:keepNext/>
        <w:ind w:left="720" w:hanging="851"/>
        <w:jc w:val="both"/>
        <w:rPr>
          <w:sz w:val="20"/>
        </w:rPr>
      </w:pPr>
      <w:r>
        <w:rPr>
          <w:i/>
          <w:sz w:val="20"/>
        </w:rPr>
        <w:tab/>
        <w:t>A vizsgálati anyag előkészítése, esetenként sterilizálása után közvetlenül vagy immunsavóval történő kezelését követően (IEM) végzett vizsgálat, vírusok vagy vírus alkotórészek lefényképezése céljából.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25430</w:t>
      </w:r>
      <w:r>
        <w:rPr>
          <w:b/>
          <w:sz w:val="20"/>
        </w:rPr>
        <w:tab/>
        <w:t>Vírus izolálás sejttenyészetben</w:t>
      </w:r>
    </w:p>
    <w:p w:rsidR="00D608DA" w:rsidRDefault="00D608DA" w:rsidP="00D608DA">
      <w:pPr>
        <w:keepNext/>
        <w:ind w:left="720" w:hanging="851"/>
        <w:jc w:val="both"/>
        <w:rPr>
          <w:sz w:val="20"/>
        </w:rPr>
      </w:pPr>
      <w:r>
        <w:rPr>
          <w:i/>
          <w:sz w:val="20"/>
        </w:rPr>
        <w:tab/>
        <w:t>A vizsgálati anyag előkészítése, szövettenyészetre oltása, mikroszkópos ellenőrzése. A vizsgálat nem foglalja magába a kitenyésztett vírusok azonosítását.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25500</w:t>
      </w:r>
      <w:r>
        <w:rPr>
          <w:b/>
          <w:sz w:val="20"/>
        </w:rPr>
        <w:tab/>
        <w:t>Vírus azonosítása ellenanyaggal</w:t>
      </w:r>
    </w:p>
    <w:p w:rsidR="00D608DA" w:rsidRDefault="00D608DA" w:rsidP="00D608DA">
      <w:pPr>
        <w:keepNext/>
        <w:ind w:left="720" w:hanging="851"/>
        <w:jc w:val="both"/>
        <w:rPr>
          <w:sz w:val="20"/>
        </w:rPr>
      </w:pPr>
      <w:r>
        <w:rPr>
          <w:i/>
          <w:sz w:val="20"/>
        </w:rPr>
        <w:tab/>
        <w:t>Az orr-garatmosó folyadék, bronchusmosó folyadék, liquor, punktátum, stb. tenyésztése után a vírusalkotórészek kimutatása vagy a folyadékból kinyert sejtekben a vírusantigének közvetlen kimutatása. Azonosítás jelzett vírusspecifikus ellenanyagok segítségével / ellenanyagonként. A vizsgálatban differenciáldiagnosztikai célból mycoplasma, chlamydia vagy más baktériumok iránt specifikus reagensek is lehetnek.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25504</w:t>
      </w:r>
      <w:r>
        <w:rPr>
          <w:b/>
          <w:sz w:val="20"/>
        </w:rPr>
        <w:tab/>
        <w:t>Vírus antigén kimutatása ELISA módszerrel antigénenként</w:t>
      </w:r>
    </w:p>
    <w:p w:rsidR="00D608DA" w:rsidRDefault="00D608DA" w:rsidP="00D608DA">
      <w:pPr>
        <w:keepNext/>
        <w:ind w:left="720" w:hanging="851"/>
        <w:jc w:val="both"/>
        <w:rPr>
          <w:sz w:val="20"/>
        </w:rPr>
      </w:pPr>
      <w:r>
        <w:rPr>
          <w:i/>
          <w:sz w:val="20"/>
        </w:rPr>
        <w:tab/>
        <w:t>Vírus antigén kimutatása ELISA módszerrel antigénenként.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25550</w:t>
      </w:r>
      <w:r>
        <w:rPr>
          <w:b/>
          <w:sz w:val="20"/>
        </w:rPr>
        <w:tab/>
        <w:t>Baktérium fágtipizálása</w:t>
      </w:r>
    </w:p>
    <w:p w:rsidR="00D608DA" w:rsidRDefault="00D608DA" w:rsidP="00D608DA">
      <w:pPr>
        <w:keepNext/>
        <w:ind w:left="720" w:hanging="851"/>
        <w:jc w:val="both"/>
        <w:rPr>
          <w:sz w:val="20"/>
        </w:rPr>
      </w:pPr>
      <w:r>
        <w:rPr>
          <w:i/>
          <w:sz w:val="20"/>
        </w:rPr>
        <w:tab/>
        <w:t>Fágtipizálás alapfágokkal, kétféle koncentrációban. Fágtipizálás kiegészítő fágsorozattal, bakteriocin típusmeghatározás, plazmidprofil meghatározás, egyéb molekuláris tipizáló módszerek.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25560</w:t>
      </w:r>
      <w:r>
        <w:rPr>
          <w:b/>
          <w:sz w:val="20"/>
        </w:rPr>
        <w:tab/>
        <w:t>Vírusantigén készítése betegből származó anyagból</w:t>
      </w:r>
    </w:p>
    <w:p w:rsidR="00D608DA" w:rsidRDefault="00D608DA" w:rsidP="00D608DA">
      <w:pPr>
        <w:keepNext/>
        <w:ind w:left="720" w:hanging="851"/>
        <w:jc w:val="both"/>
        <w:rPr>
          <w:sz w:val="20"/>
        </w:rPr>
      </w:pPr>
      <w:r>
        <w:rPr>
          <w:i/>
          <w:sz w:val="20"/>
        </w:rPr>
        <w:tab/>
        <w:t>Vírustenyésztésre, közvetlen vírusantigén kimutatásra vérből, vizeletből, mosófolyadékból, kórbonctani és műtéti anyagból vagy nagy mennyiségű váladékból sejtek izolálása vagy vizsgálatra alkalmas anyag készítése.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25562 *</w:t>
      </w:r>
      <w:r>
        <w:rPr>
          <w:b/>
          <w:sz w:val="20"/>
        </w:rPr>
        <w:tab/>
        <w:t>Chlamydia trachomatis kimutatása, molekuláris biológiai módszerrel</w:t>
      </w:r>
    </w:p>
    <w:p w:rsidR="00D608DA" w:rsidRDefault="00D608DA" w:rsidP="00D608DA">
      <w:pPr>
        <w:keepNext/>
        <w:ind w:left="720" w:hanging="851"/>
        <w:jc w:val="both"/>
        <w:rPr>
          <w:sz w:val="20"/>
        </w:rPr>
      </w:pPr>
      <w:r>
        <w:rPr>
          <w:i/>
          <w:sz w:val="20"/>
        </w:rPr>
        <w:tab/>
        <w:t>IVF és asszisztált reprodukció előtti szűrővizsgálat. CE jelzéssel ellátott gyári kittel végzendő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25563 *</w:t>
      </w:r>
      <w:r>
        <w:rPr>
          <w:b/>
          <w:sz w:val="20"/>
        </w:rPr>
        <w:tab/>
        <w:t>Neisseria gonorrheae kimutatása, molekuláris biológiai módszerrel</w:t>
      </w:r>
    </w:p>
    <w:p w:rsidR="00D608DA" w:rsidRDefault="00D608DA" w:rsidP="00D608DA">
      <w:pPr>
        <w:keepNext/>
        <w:ind w:left="720" w:hanging="851"/>
        <w:jc w:val="both"/>
        <w:rPr>
          <w:sz w:val="20"/>
        </w:rPr>
      </w:pPr>
      <w:r>
        <w:rPr>
          <w:i/>
          <w:sz w:val="20"/>
        </w:rPr>
        <w:tab/>
        <w:t>Extragenitális minták vizsgálatára, negatív tenyésztési vagy antigén vizsgálat után. CE jelzéssel ellátott gyári kittel végzendő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25564 *</w:t>
      </w:r>
      <w:r>
        <w:rPr>
          <w:b/>
          <w:sz w:val="20"/>
        </w:rPr>
        <w:tab/>
        <w:t>HPV kimutatás, jelamplifikált molekuláris biológiai módszerrel</w:t>
      </w:r>
    </w:p>
    <w:p w:rsidR="00D608DA" w:rsidRDefault="00D608DA" w:rsidP="00D608DA">
      <w:pPr>
        <w:keepNext/>
        <w:ind w:left="720" w:hanging="851"/>
        <w:jc w:val="both"/>
        <w:rPr>
          <w:sz w:val="20"/>
        </w:rPr>
      </w:pPr>
      <w:r>
        <w:rPr>
          <w:i/>
          <w:sz w:val="20"/>
        </w:rPr>
        <w:tab/>
        <w:t>Az első pozitív (ASCUS, ASC-US, ASC-H, AGUS, AISO, dyskariosis, korábban P3 diagnóziscsoport) citológiai lelet esetén és műtét utáni szövettani vizsgálat esetén indokolt, kizárólag a "high risk" HPV típusok kimutatására. Egészségügyi Közlönyben megjelent korábbi miniszteri rendelet szabályozza a vizsgálat végzését. A vizsgálat végezhető CE jelzésű gyári kittel és CE jelzéssel ellátott gyári PCR kittel.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25566 *</w:t>
      </w:r>
      <w:r>
        <w:rPr>
          <w:b/>
          <w:sz w:val="20"/>
        </w:rPr>
        <w:tab/>
        <w:t>Hepatitis C vírus kvalitatív meghatározása, molekuláris biológiai módszerrel</w:t>
      </w:r>
    </w:p>
    <w:p w:rsidR="00D608DA" w:rsidRDefault="00D608DA" w:rsidP="00D608DA">
      <w:pPr>
        <w:keepNext/>
        <w:ind w:left="720" w:hanging="851"/>
        <w:jc w:val="both"/>
        <w:rPr>
          <w:sz w:val="20"/>
        </w:rPr>
      </w:pPr>
      <w:r>
        <w:rPr>
          <w:i/>
          <w:sz w:val="20"/>
        </w:rPr>
        <w:tab/>
        <w:t>Májtranszplantáció (recipiens és donor), továbbá hepatitisben, más hepatitis vírus negativitás esetén. CE jelzéssel ellátott gyári kittel végzendő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évente legfeljebb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25567 *</w:t>
      </w:r>
      <w:r>
        <w:rPr>
          <w:b/>
          <w:sz w:val="20"/>
        </w:rPr>
        <w:tab/>
        <w:t>Hepatitis C vírus kvantitatív meghatározása, molekuláris biológiai módszerrel</w:t>
      </w:r>
    </w:p>
    <w:p w:rsidR="00D608DA" w:rsidRDefault="00D608DA" w:rsidP="00D608DA">
      <w:pPr>
        <w:keepNext/>
        <w:ind w:left="720" w:hanging="851"/>
        <w:jc w:val="both"/>
        <w:rPr>
          <w:sz w:val="20"/>
        </w:rPr>
      </w:pPr>
      <w:r>
        <w:rPr>
          <w:i/>
          <w:sz w:val="20"/>
        </w:rPr>
        <w:tab/>
        <w:t>Anti-HCV terápia ellenőrzése céljából. CE jelzéssel ellátott gyári kittel végzendő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évente legfeljebb 3; kizárólag anti-HCV terápia monitorizálására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25568 *</w:t>
      </w:r>
      <w:r>
        <w:rPr>
          <w:b/>
          <w:sz w:val="20"/>
        </w:rPr>
        <w:tab/>
        <w:t>HIV kvantitatív meghatározása, molekuláris biológiai módszerrel</w:t>
      </w:r>
    </w:p>
    <w:p w:rsidR="00D608DA" w:rsidRDefault="00D608DA" w:rsidP="00D608DA">
      <w:pPr>
        <w:keepNext/>
        <w:ind w:left="720" w:hanging="851"/>
        <w:jc w:val="both"/>
        <w:rPr>
          <w:sz w:val="20"/>
        </w:rPr>
      </w:pPr>
      <w:r>
        <w:rPr>
          <w:i/>
          <w:sz w:val="20"/>
        </w:rPr>
        <w:tab/>
        <w:t>A különböző HCV genotípusok kimutatása az interferon terápiára mutatott eltérő gyógyulási készség miatt válik szükségessé. A HCV-RNS-t reverz transzkriptáz-polimeráz láncreakcióval amplifikálják, majd a kapott mintából a szubtípust reverz hibridizációs módszerrel határozzák meg. CE jelzéssel ellátott gyári kittel végzendő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25569 *</w:t>
      </w:r>
      <w:r>
        <w:rPr>
          <w:b/>
          <w:sz w:val="20"/>
        </w:rPr>
        <w:tab/>
        <w:t>HCV genotípus meghatározása molekuláris diagnosztikai módszerrel</w:t>
      </w:r>
    </w:p>
    <w:p w:rsidR="00D608DA" w:rsidRDefault="00D608DA" w:rsidP="00D608DA">
      <w:pPr>
        <w:keepNext/>
        <w:ind w:left="720" w:hanging="851"/>
        <w:jc w:val="both"/>
        <w:rPr>
          <w:sz w:val="20"/>
        </w:rPr>
      </w:pPr>
      <w:r>
        <w:rPr>
          <w:i/>
          <w:sz w:val="20"/>
        </w:rPr>
        <w:tab/>
        <w:t>A különböző HCV genotípusok kimutatása az interferon terápiára mutatott eltérő gyógyulási készség miatt válik szükségessé. A HCV-RNS-t reverz transzkriptáz-polimeráz láncreakcióval amplifikálják, majd a kapott mintából a szubtípust reverz hibridizációs módszerrel határozzák meg. CE jelzéssel ellátott gyári kittel végzendő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Kizárólag interferon terápiával összefüggésben egy alkalommal. Második vizsgálat csak akkor végezhető, ha az infektológiai adatok új vírussal történt fertőzésre utalnak, és terápia szükséges.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25572 *</w:t>
      </w:r>
      <w:r>
        <w:rPr>
          <w:b/>
          <w:sz w:val="20"/>
        </w:rPr>
        <w:tab/>
        <w:t>Hepatitis B vírus gyógyszer-rezisztens mutánsainak meghatározása PCR alapú módszerrel</w:t>
      </w:r>
    </w:p>
    <w:p w:rsidR="00D608DA" w:rsidRDefault="00D608DA" w:rsidP="00D608DA">
      <w:pPr>
        <w:keepNext/>
        <w:ind w:left="720" w:hanging="851"/>
        <w:jc w:val="both"/>
        <w:rPr>
          <w:sz w:val="20"/>
        </w:rPr>
      </w:pPr>
      <w:r>
        <w:rPr>
          <w:i/>
          <w:sz w:val="20"/>
        </w:rPr>
        <w:tab/>
        <w:t>A krónikus B hepatitis kezeléséhez használt nukleozid analógokkal (pl: lamivudin) szemben kialakult HBV polimeráz gén mutánsainak meghatározása nested polimeráz láncreakció és reverz hibridizáció módszerével. CE jelzéssel ellátott gyári kittel végzendő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évente legfeljebb 1; A klinikai adatok alapján felmerült gyógyszerrezistens mutáció bizonyítására, új antivirális gyógyszer indikációjának megállapításához.</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25695</w:t>
      </w:r>
      <w:r>
        <w:rPr>
          <w:b/>
          <w:sz w:val="20"/>
        </w:rPr>
        <w:tab/>
        <w:t>Anti-tirozin-foszfatáz-A2 meghatározása</w:t>
      </w:r>
    </w:p>
    <w:p w:rsidR="00D608DA" w:rsidRDefault="00D608DA" w:rsidP="00D608DA">
      <w:pPr>
        <w:keepNext/>
        <w:ind w:left="720" w:hanging="851"/>
        <w:jc w:val="both"/>
        <w:rPr>
          <w:sz w:val="20"/>
        </w:rPr>
      </w:pPr>
      <w:r>
        <w:rPr>
          <w:i/>
          <w:sz w:val="20"/>
        </w:rPr>
        <w:tab/>
        <w:t>Anti-tirozin-foszfatáz-A2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26000</w:t>
      </w:r>
      <w:r>
        <w:rPr>
          <w:b/>
          <w:sz w:val="20"/>
        </w:rPr>
        <w:tab/>
        <w:t>Treponema komplement kötési reakció KKR</w:t>
      </w:r>
    </w:p>
    <w:p w:rsidR="00D608DA" w:rsidRDefault="00D608DA" w:rsidP="00D608DA">
      <w:pPr>
        <w:keepNext/>
        <w:ind w:left="720" w:hanging="851"/>
        <w:jc w:val="both"/>
        <w:rPr>
          <w:sz w:val="20"/>
        </w:rPr>
      </w:pPr>
      <w:r>
        <w:rPr>
          <w:i/>
          <w:sz w:val="20"/>
        </w:rPr>
        <w:tab/>
        <w:t>Treponema komplement kötési reakció KKR.</w:t>
      </w:r>
    </w:p>
    <w:p w:rsidR="00D608DA" w:rsidRDefault="00D608DA" w:rsidP="00D608DA">
      <w:pPr>
        <w:keepNext/>
        <w:ind w:left="720" w:hanging="851"/>
        <w:jc w:val="both"/>
        <w:rPr>
          <w:sz w:val="20"/>
        </w:rPr>
      </w:pPr>
      <w:r>
        <w:rPr>
          <w:b/>
          <w:sz w:val="20"/>
        </w:rPr>
        <w:tab/>
      </w:r>
      <w:r>
        <w:rPr>
          <w:b/>
          <w:sz w:val="20"/>
        </w:rPr>
        <w:tab/>
        <w:t xml:space="preserve">Kizárva: </w:t>
      </w:r>
      <w:r>
        <w:rPr>
          <w:sz w:val="20"/>
        </w:rPr>
        <w:t>26010; 26020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26010</w:t>
      </w:r>
      <w:r>
        <w:rPr>
          <w:b/>
          <w:sz w:val="20"/>
        </w:rPr>
        <w:tab/>
        <w:t>VDRL reakció</w:t>
      </w:r>
    </w:p>
    <w:p w:rsidR="00D608DA" w:rsidRDefault="00D608DA" w:rsidP="00D608DA">
      <w:pPr>
        <w:keepNext/>
        <w:ind w:left="720" w:hanging="851"/>
        <w:jc w:val="both"/>
        <w:rPr>
          <w:sz w:val="20"/>
        </w:rPr>
      </w:pPr>
      <w:r>
        <w:rPr>
          <w:i/>
          <w:sz w:val="20"/>
        </w:rPr>
        <w:tab/>
        <w:t>VDRL reakció.</w:t>
      </w:r>
    </w:p>
    <w:p w:rsidR="00D608DA" w:rsidRDefault="00D608DA" w:rsidP="00D608DA">
      <w:pPr>
        <w:keepNext/>
        <w:ind w:left="720" w:hanging="851"/>
        <w:jc w:val="both"/>
        <w:rPr>
          <w:sz w:val="20"/>
        </w:rPr>
      </w:pPr>
      <w:r>
        <w:rPr>
          <w:b/>
          <w:sz w:val="20"/>
        </w:rPr>
        <w:tab/>
      </w:r>
      <w:r>
        <w:rPr>
          <w:b/>
          <w:sz w:val="20"/>
        </w:rPr>
        <w:tab/>
        <w:t xml:space="preserve">Kizárva: </w:t>
      </w:r>
      <w:r>
        <w:rPr>
          <w:sz w:val="20"/>
        </w:rPr>
        <w:t>26000; 26020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26020</w:t>
      </w:r>
      <w:r>
        <w:rPr>
          <w:b/>
          <w:sz w:val="20"/>
        </w:rPr>
        <w:tab/>
        <w:t>Rapid plasma reagin (RPR) vizsgálat</w:t>
      </w:r>
    </w:p>
    <w:p w:rsidR="00D608DA" w:rsidRDefault="00D608DA" w:rsidP="00D608DA">
      <w:pPr>
        <w:keepNext/>
        <w:ind w:left="720" w:hanging="851"/>
        <w:jc w:val="both"/>
        <w:rPr>
          <w:sz w:val="20"/>
        </w:rPr>
      </w:pPr>
      <w:r>
        <w:rPr>
          <w:i/>
          <w:sz w:val="20"/>
        </w:rPr>
        <w:tab/>
        <w:t>Luesz szerológiai szűrővizsgálat.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keepNext/>
        <w:ind w:left="720" w:hanging="851"/>
        <w:jc w:val="both"/>
        <w:rPr>
          <w:sz w:val="20"/>
        </w:rPr>
      </w:pPr>
      <w:r>
        <w:rPr>
          <w:b/>
          <w:sz w:val="20"/>
        </w:rPr>
        <w:tab/>
      </w:r>
      <w:r>
        <w:rPr>
          <w:b/>
          <w:sz w:val="20"/>
        </w:rPr>
        <w:tab/>
        <w:t xml:space="preserve">Kizárva: </w:t>
      </w:r>
      <w:r>
        <w:rPr>
          <w:sz w:val="20"/>
        </w:rPr>
        <w:t>26000; 26010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26030</w:t>
      </w:r>
      <w:r>
        <w:rPr>
          <w:b/>
          <w:sz w:val="20"/>
        </w:rPr>
        <w:tab/>
        <w:t>Komplement kötési reakció /savó /vírus KRR</w:t>
      </w:r>
    </w:p>
    <w:p w:rsidR="00D608DA" w:rsidRDefault="00D608DA" w:rsidP="00D608DA">
      <w:pPr>
        <w:keepNext/>
        <w:ind w:left="720" w:hanging="851"/>
        <w:jc w:val="both"/>
        <w:rPr>
          <w:sz w:val="20"/>
        </w:rPr>
      </w:pPr>
      <w:r>
        <w:rPr>
          <w:i/>
          <w:sz w:val="20"/>
        </w:rPr>
        <w:tab/>
        <w:t>Savóból, liquorból vagy egyéb mintából, komplementkötő vírusantigénekkel vagy intracelluláris baktérium antigénekkel végzett szerológiai reakció. (Előkezelés vírustól függően szükséges lehet, pl: influenza).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26050</w:t>
      </w:r>
      <w:r>
        <w:rPr>
          <w:b/>
          <w:sz w:val="20"/>
        </w:rPr>
        <w:tab/>
        <w:t>Fluorescens treponema antitest vizsgálat FTA-ABS</w:t>
      </w:r>
    </w:p>
    <w:p w:rsidR="00D608DA" w:rsidRDefault="00D608DA" w:rsidP="00D608DA">
      <w:pPr>
        <w:keepNext/>
        <w:ind w:left="720" w:hanging="851"/>
        <w:jc w:val="both"/>
        <w:rPr>
          <w:sz w:val="20"/>
        </w:rPr>
      </w:pPr>
      <w:r>
        <w:rPr>
          <w:i/>
          <w:sz w:val="20"/>
        </w:rPr>
        <w:tab/>
        <w:t>Fluorescens treponema antitest vizsgálat FTA-ABS.</w:t>
      </w:r>
    </w:p>
    <w:p w:rsidR="00D608DA" w:rsidRDefault="00D608DA" w:rsidP="00D608DA">
      <w:pPr>
        <w:keepNext/>
        <w:ind w:left="720" w:hanging="851"/>
        <w:jc w:val="both"/>
        <w:rPr>
          <w:sz w:val="20"/>
        </w:rPr>
      </w:pPr>
      <w:r>
        <w:rPr>
          <w:b/>
          <w:sz w:val="20"/>
        </w:rPr>
        <w:tab/>
      </w:r>
      <w:r>
        <w:rPr>
          <w:b/>
          <w:sz w:val="20"/>
        </w:rPr>
        <w:tab/>
        <w:t xml:space="preserve">Kizárva: </w:t>
      </w:r>
      <w:r>
        <w:rPr>
          <w:sz w:val="20"/>
        </w:rPr>
        <w:t>26051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26051</w:t>
      </w:r>
      <w:r>
        <w:rPr>
          <w:b/>
          <w:sz w:val="20"/>
        </w:rPr>
        <w:tab/>
        <w:t>TPHA vizsgálat</w:t>
      </w:r>
    </w:p>
    <w:p w:rsidR="00D608DA" w:rsidRDefault="00D608DA" w:rsidP="00D608DA">
      <w:pPr>
        <w:keepNext/>
        <w:ind w:left="720" w:hanging="851"/>
        <w:jc w:val="both"/>
        <w:rPr>
          <w:sz w:val="20"/>
        </w:rPr>
      </w:pPr>
      <w:r>
        <w:rPr>
          <w:i/>
          <w:sz w:val="20"/>
        </w:rPr>
        <w:tab/>
        <w:t>TPHA 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26050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26190</w:t>
      </w:r>
      <w:r>
        <w:rPr>
          <w:b/>
          <w:sz w:val="20"/>
        </w:rPr>
        <w:tab/>
        <w:t>Természetes ellenanyag szint</w:t>
      </w:r>
    </w:p>
    <w:p w:rsidR="00D608DA" w:rsidRDefault="00D608DA" w:rsidP="00D608DA">
      <w:pPr>
        <w:keepNext/>
        <w:ind w:left="720" w:hanging="851"/>
        <w:jc w:val="both"/>
        <w:rPr>
          <w:sz w:val="20"/>
        </w:rPr>
      </w:pPr>
      <w:r>
        <w:rPr>
          <w:i/>
          <w:sz w:val="20"/>
        </w:rPr>
        <w:tab/>
        <w:t>Bakteriális antigénekkel fedett vvt-k agglutinálása a szérumban lévő ellenanyagokkal, szérumhígítások vizsgálatával, a legnagyobb hígítás (titer)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26200</w:t>
      </w:r>
      <w:r>
        <w:rPr>
          <w:b/>
          <w:sz w:val="20"/>
        </w:rPr>
        <w:tab/>
        <w:t>Vírus neutralizáció szöveten, savókeverékenként</w:t>
      </w:r>
    </w:p>
    <w:p w:rsidR="00D608DA" w:rsidRDefault="00D608DA" w:rsidP="00D608DA">
      <w:pPr>
        <w:keepNext/>
        <w:ind w:left="720" w:hanging="851"/>
        <w:jc w:val="both"/>
        <w:rPr>
          <w:sz w:val="20"/>
        </w:rPr>
      </w:pPr>
      <w:r>
        <w:rPr>
          <w:i/>
          <w:sz w:val="20"/>
        </w:rPr>
        <w:tab/>
        <w:t>Az azonosítandó vírustól függő számú savónként vagy savókeverékenként számolva szövettenyészeten az immunsavó kombinációkkal, monoklonális ellenanyagokkal a vizsgálatot a vírusszaporodás gátlása alapján végezve. Neutralizáló ellenanyagok (IgG, IgA, IgM) kimutatása, titrálása.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26201</w:t>
      </w:r>
      <w:r>
        <w:rPr>
          <w:b/>
          <w:sz w:val="20"/>
        </w:rPr>
        <w:tab/>
        <w:t>Vírusspec. IgM tisztítás</w:t>
      </w:r>
    </w:p>
    <w:p w:rsidR="00D608DA" w:rsidRDefault="00D608DA" w:rsidP="00D608DA">
      <w:pPr>
        <w:keepNext/>
        <w:ind w:left="720" w:hanging="851"/>
        <w:jc w:val="both"/>
        <w:rPr>
          <w:sz w:val="20"/>
        </w:rPr>
      </w:pPr>
      <w:r>
        <w:rPr>
          <w:i/>
          <w:sz w:val="20"/>
        </w:rPr>
        <w:tab/>
        <w:t>Az IgM specifikus vizsgálatot megelőzően -az álnegatív eredmény megelőzése céljából- Streptococcus G protein adszorbenssel vagy oszlopkromatográfiával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26251</w:t>
      </w:r>
      <w:r>
        <w:rPr>
          <w:b/>
          <w:sz w:val="20"/>
        </w:rPr>
        <w:tab/>
        <w:t>Anti-streptolizin O titer szemikvantitatív meghatározása, agglutinációval</w:t>
      </w:r>
    </w:p>
    <w:p w:rsidR="00D608DA" w:rsidRDefault="00D608DA" w:rsidP="00D608DA">
      <w:pPr>
        <w:keepNext/>
        <w:ind w:left="720" w:hanging="851"/>
        <w:jc w:val="both"/>
        <w:rPr>
          <w:sz w:val="20"/>
        </w:rPr>
      </w:pPr>
      <w:r>
        <w:rPr>
          <w:i/>
          <w:sz w:val="20"/>
        </w:rPr>
        <w:tab/>
        <w:t>Anti-streptolizin O titer szemikvantitatív meghatározása, agglutinációval.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26252</w:t>
      </w:r>
      <w:r>
        <w:rPr>
          <w:b/>
          <w:sz w:val="20"/>
        </w:rPr>
        <w:tab/>
        <w:t>Anti-streptolizin O titer kvantitatív meghatározása</w:t>
      </w:r>
    </w:p>
    <w:p w:rsidR="00D608DA" w:rsidRDefault="00D608DA" w:rsidP="00D608DA">
      <w:pPr>
        <w:keepNext/>
        <w:ind w:left="720" w:hanging="851"/>
        <w:jc w:val="both"/>
        <w:rPr>
          <w:sz w:val="20"/>
        </w:rPr>
      </w:pPr>
      <w:r>
        <w:rPr>
          <w:i/>
          <w:sz w:val="20"/>
        </w:rPr>
        <w:tab/>
        <w:t>Anti-streptolizin O titer kvantitatív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26253</w:t>
      </w:r>
      <w:r>
        <w:rPr>
          <w:b/>
          <w:sz w:val="20"/>
        </w:rPr>
        <w:tab/>
        <w:t>Streptococcus DNase AT meghatározása</w:t>
      </w:r>
    </w:p>
    <w:p w:rsidR="00D608DA" w:rsidRDefault="00D608DA" w:rsidP="00D608DA">
      <w:pPr>
        <w:keepNext/>
        <w:ind w:left="720" w:hanging="851"/>
        <w:jc w:val="both"/>
        <w:rPr>
          <w:sz w:val="20"/>
        </w:rPr>
      </w:pPr>
      <w:r>
        <w:rPr>
          <w:i/>
          <w:sz w:val="20"/>
        </w:rPr>
        <w:tab/>
        <w:t>Streptococcus DNase AT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26260</w:t>
      </w:r>
      <w:r>
        <w:rPr>
          <w:b/>
          <w:sz w:val="20"/>
        </w:rPr>
        <w:tab/>
        <w:t>HIV AT verifikációja vagy konfirmációja</w:t>
      </w:r>
    </w:p>
    <w:p w:rsidR="00D608DA" w:rsidRDefault="00D608DA" w:rsidP="00D608DA">
      <w:pPr>
        <w:keepNext/>
        <w:ind w:left="720" w:hanging="851"/>
        <w:jc w:val="both"/>
        <w:rPr>
          <w:sz w:val="20"/>
        </w:rPr>
      </w:pPr>
      <w:r>
        <w:rPr>
          <w:i/>
          <w:sz w:val="20"/>
        </w:rPr>
        <w:tab/>
        <w:t>ELISA módszerrel reaktívnak bizonyult ellenanyag specifitásának igazolása, azonos és/vagy más típusú ELISA-val, IF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26261</w:t>
      </w:r>
      <w:r>
        <w:rPr>
          <w:b/>
          <w:sz w:val="20"/>
        </w:rPr>
        <w:tab/>
        <w:t>HIV AT kimutatása</w:t>
      </w:r>
    </w:p>
    <w:p w:rsidR="00D608DA" w:rsidRDefault="00D608DA" w:rsidP="00D608DA">
      <w:pPr>
        <w:keepNext/>
        <w:ind w:left="720" w:hanging="851"/>
        <w:jc w:val="both"/>
        <w:rPr>
          <w:sz w:val="20"/>
        </w:rPr>
      </w:pPr>
      <w:r>
        <w:rPr>
          <w:i/>
          <w:sz w:val="20"/>
        </w:rPr>
        <w:tab/>
        <w:t>Egy-egy savóban a HIV 1 vagy HIV 2 specifikus ellenanyagok kimutatása ELISA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26263</w:t>
      </w:r>
      <w:r>
        <w:rPr>
          <w:b/>
          <w:sz w:val="20"/>
        </w:rPr>
        <w:tab/>
        <w:t>EBV aspecifikus AT kimutatás</w:t>
      </w:r>
    </w:p>
    <w:p w:rsidR="00D608DA" w:rsidRDefault="00D608DA" w:rsidP="00D608DA">
      <w:pPr>
        <w:keepNext/>
        <w:ind w:left="720" w:hanging="851"/>
        <w:jc w:val="both"/>
        <w:rPr>
          <w:sz w:val="20"/>
        </w:rPr>
      </w:pPr>
      <w:r>
        <w:rPr>
          <w:i/>
          <w:sz w:val="20"/>
        </w:rPr>
        <w:tab/>
        <w:t>EBV okozta mononucleosis infectiosa esetén megjelenő heterophil ellenanyag kimutatása, agglutinációs gyorstesztekkel.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keepNext/>
        <w:ind w:left="720" w:hanging="851"/>
        <w:jc w:val="both"/>
        <w:rPr>
          <w:sz w:val="20"/>
        </w:rPr>
      </w:pPr>
      <w:r>
        <w:rPr>
          <w:b/>
          <w:sz w:val="20"/>
        </w:rPr>
        <w:tab/>
      </w:r>
      <w:r>
        <w:rPr>
          <w:b/>
          <w:sz w:val="20"/>
        </w:rPr>
        <w:tab/>
        <w:t xml:space="preserve">Kizárva: </w:t>
      </w:r>
      <w:r>
        <w:rPr>
          <w:sz w:val="20"/>
        </w:rPr>
        <w:t>26265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26265</w:t>
      </w:r>
      <w:r>
        <w:rPr>
          <w:b/>
          <w:sz w:val="20"/>
        </w:rPr>
        <w:tab/>
        <w:t>EBV Epstein-Barr spec. AT kimutatása</w:t>
      </w:r>
    </w:p>
    <w:p w:rsidR="00D608DA" w:rsidRDefault="00D608DA" w:rsidP="00D608DA">
      <w:pPr>
        <w:keepNext/>
        <w:ind w:left="720" w:hanging="851"/>
        <w:jc w:val="both"/>
        <w:rPr>
          <w:sz w:val="20"/>
        </w:rPr>
      </w:pPr>
      <w:r>
        <w:rPr>
          <w:i/>
          <w:sz w:val="20"/>
        </w:rPr>
        <w:tab/>
        <w:t>Betegsavó (heterophil AT) és EBV-antigén reakciója (Paul-Bunnel).</w:t>
      </w:r>
    </w:p>
    <w:p w:rsidR="00D608DA" w:rsidRDefault="00D608DA" w:rsidP="00D608DA">
      <w:pPr>
        <w:keepNext/>
        <w:ind w:left="720" w:hanging="851"/>
        <w:jc w:val="both"/>
        <w:rPr>
          <w:sz w:val="20"/>
        </w:rPr>
      </w:pPr>
      <w:r>
        <w:rPr>
          <w:b/>
          <w:sz w:val="20"/>
        </w:rPr>
        <w:tab/>
      </w:r>
      <w:r>
        <w:rPr>
          <w:b/>
          <w:sz w:val="20"/>
        </w:rPr>
        <w:tab/>
        <w:t xml:space="preserve">Kizárva: </w:t>
      </w:r>
      <w:r>
        <w:rPr>
          <w:sz w:val="20"/>
        </w:rPr>
        <w:t>26263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26268</w:t>
      </w:r>
      <w:r>
        <w:rPr>
          <w:b/>
          <w:sz w:val="20"/>
        </w:rPr>
        <w:tab/>
        <w:t>Herpes simplex vírus AT kimutatása</w:t>
      </w:r>
    </w:p>
    <w:p w:rsidR="00D608DA" w:rsidRDefault="00D608DA" w:rsidP="00D608DA">
      <w:pPr>
        <w:keepNext/>
        <w:ind w:left="720" w:hanging="851"/>
        <w:jc w:val="both"/>
        <w:rPr>
          <w:sz w:val="20"/>
        </w:rPr>
      </w:pPr>
      <w:r>
        <w:rPr>
          <w:i/>
          <w:sz w:val="20"/>
        </w:rPr>
        <w:tab/>
        <w:t>Szérum IgG AT-ek kimutatása HSV I.vagy II.-vel fertőzötteknél.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2626A</w:t>
      </w:r>
      <w:r>
        <w:rPr>
          <w:b/>
          <w:sz w:val="20"/>
        </w:rPr>
        <w:tab/>
        <w:t>HTLV I, II AT kimutatása</w:t>
      </w:r>
    </w:p>
    <w:p w:rsidR="00D608DA" w:rsidRDefault="00D608DA" w:rsidP="00D608DA">
      <w:pPr>
        <w:keepNext/>
        <w:ind w:left="720" w:hanging="851"/>
        <w:jc w:val="both"/>
        <w:rPr>
          <w:sz w:val="20"/>
        </w:rPr>
      </w:pPr>
      <w:r>
        <w:rPr>
          <w:i/>
          <w:sz w:val="20"/>
        </w:rPr>
        <w:tab/>
        <w:t>A vírusfertőzés kimutatására végzett IgG vagy IgM ellenanyag-vizsgálat.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2626B</w:t>
      </w:r>
      <w:r>
        <w:rPr>
          <w:b/>
          <w:sz w:val="20"/>
        </w:rPr>
        <w:tab/>
        <w:t>CMV antigenaemia vizsgálat</w:t>
      </w:r>
    </w:p>
    <w:p w:rsidR="00D608DA" w:rsidRDefault="00D608DA" w:rsidP="00D608DA">
      <w:pPr>
        <w:keepNext/>
        <w:ind w:left="720" w:hanging="851"/>
        <w:jc w:val="both"/>
        <w:rPr>
          <w:sz w:val="20"/>
        </w:rPr>
      </w:pPr>
      <w:r>
        <w:rPr>
          <w:i/>
          <w:sz w:val="20"/>
        </w:rPr>
        <w:tab/>
        <w:t>Cytomegalovírus (CMV) aktiváció során alvadásában gátolt vérből izolált polymorphonuclearis fehérvérsejtekben megjelenő CMV-specifikus korai fehérjék kimutatása, monoklonális ellenanyagokkal. Pozitív sejtek számolása, értékelése.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26270</w:t>
      </w:r>
      <w:r>
        <w:rPr>
          <w:b/>
          <w:sz w:val="20"/>
        </w:rPr>
        <w:tab/>
        <w:t>Vírusspec. AT vizsgálat/ haemagglutináció-gátlás (HAG)</w:t>
      </w:r>
    </w:p>
    <w:p w:rsidR="00D608DA" w:rsidRDefault="00D608DA" w:rsidP="00D608DA">
      <w:pPr>
        <w:keepNext/>
        <w:ind w:left="720" w:hanging="851"/>
        <w:jc w:val="both"/>
        <w:rPr>
          <w:sz w:val="20"/>
        </w:rPr>
      </w:pPr>
      <w:r>
        <w:rPr>
          <w:i/>
          <w:sz w:val="20"/>
        </w:rPr>
        <w:tab/>
        <w:t>Egy savóból vagy liquorból - hígítási sorral - haemagglutinációs (HAG) vagy haemadszorbciós (HAdsG) képességgel rendelkező vírusok esetében (kanyaró, mumpsz, rubeola, parainfluenza vírusok, influenza A és B, kullancsencephalitis, enterovírusok, stb.) ellenanyagok jelenlétének kimutatása és szintjének meghatározása antigénenként és Ig osztályonként. Számos esetben el kell végezni az aspecifikus inhibitorok eltávolítását is.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26278</w:t>
      </w:r>
      <w:r>
        <w:rPr>
          <w:b/>
          <w:sz w:val="20"/>
        </w:rPr>
        <w:tab/>
        <w:t>Vírusspecifikus AT kimutatása</w:t>
      </w:r>
    </w:p>
    <w:p w:rsidR="00D608DA" w:rsidRDefault="00D608DA" w:rsidP="00D608DA">
      <w:pPr>
        <w:keepNext/>
        <w:ind w:left="720" w:hanging="851"/>
        <w:jc w:val="both"/>
        <w:rPr>
          <w:sz w:val="20"/>
        </w:rPr>
      </w:pPr>
      <w:r>
        <w:rPr>
          <w:i/>
          <w:sz w:val="20"/>
        </w:rPr>
        <w:tab/>
        <w:t>Savónként és vírusantigénenként a specifikus ellenanyagok kimutatása, radioaktív anyaggal jelzett reagensekkel (pl: HAV, HBV, stb.).</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26279</w:t>
      </w:r>
      <w:r>
        <w:rPr>
          <w:b/>
          <w:sz w:val="20"/>
        </w:rPr>
        <w:tab/>
        <w:t>Vírus ellenes AT meghatározás IF módszerrel</w:t>
      </w:r>
    </w:p>
    <w:p w:rsidR="00D608DA" w:rsidRDefault="00D608DA" w:rsidP="00D608DA">
      <w:pPr>
        <w:keepNext/>
        <w:ind w:left="720" w:hanging="851"/>
        <w:jc w:val="both"/>
        <w:rPr>
          <w:sz w:val="20"/>
        </w:rPr>
      </w:pPr>
      <w:r>
        <w:rPr>
          <w:i/>
          <w:sz w:val="20"/>
        </w:rPr>
        <w:tab/>
        <w:t>Egyetlen savóból vagy liquorból, - hígítási sorral – adott vírusantigén iránt specifikus ellenanyagok kimutatása, antigénenként és Ig osztályonként: indirekt IF, ACIF, IPO; értékelés, eredményközlés.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2627H</w:t>
      </w:r>
      <w:r>
        <w:rPr>
          <w:b/>
          <w:sz w:val="20"/>
        </w:rPr>
        <w:tab/>
        <w:t>Rubeola vírus AT kimutatása</w:t>
      </w:r>
    </w:p>
    <w:p w:rsidR="00D608DA" w:rsidRDefault="00D608DA" w:rsidP="00D608DA">
      <w:pPr>
        <w:keepNext/>
        <w:ind w:left="720" w:hanging="851"/>
        <w:jc w:val="both"/>
        <w:rPr>
          <w:sz w:val="20"/>
        </w:rPr>
      </w:pPr>
      <w:r>
        <w:rPr>
          <w:i/>
          <w:sz w:val="20"/>
        </w:rPr>
        <w:tab/>
        <w:t>Savópárból vírusspecifikus IgG ellenanyagszint vagy egyetlen savóból vírusspecifikus IgM ellenanyag kimutatása, ELISA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2627L</w:t>
      </w:r>
      <w:r>
        <w:rPr>
          <w:b/>
          <w:sz w:val="20"/>
        </w:rPr>
        <w:tab/>
        <w:t>Varicella-Zooster vírus AT kimutatása</w:t>
      </w:r>
    </w:p>
    <w:p w:rsidR="00D608DA" w:rsidRDefault="00D608DA" w:rsidP="00D608DA">
      <w:pPr>
        <w:keepNext/>
        <w:ind w:left="720" w:hanging="851"/>
        <w:jc w:val="both"/>
        <w:rPr>
          <w:sz w:val="20"/>
        </w:rPr>
      </w:pPr>
      <w:r>
        <w:rPr>
          <w:i/>
          <w:sz w:val="20"/>
        </w:rPr>
        <w:tab/>
        <w:t>IgG és IgM osztályú AT-ek kimutatása.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2627N</w:t>
      </w:r>
      <w:r>
        <w:rPr>
          <w:b/>
          <w:sz w:val="20"/>
        </w:rPr>
        <w:tab/>
        <w:t>Cytomegalovírus AT kimutatása</w:t>
      </w:r>
    </w:p>
    <w:p w:rsidR="00D608DA" w:rsidRDefault="00D608DA" w:rsidP="00D608DA">
      <w:pPr>
        <w:keepNext/>
        <w:ind w:left="720" w:hanging="851"/>
        <w:jc w:val="both"/>
        <w:rPr>
          <w:sz w:val="20"/>
        </w:rPr>
      </w:pPr>
      <w:r>
        <w:rPr>
          <w:i/>
          <w:sz w:val="20"/>
        </w:rPr>
        <w:tab/>
        <w:t>IgM AT-ek kimutatása.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2627P</w:t>
      </w:r>
      <w:r>
        <w:rPr>
          <w:b/>
          <w:sz w:val="20"/>
        </w:rPr>
        <w:tab/>
        <w:t>Hepatitis-A vírus AT kimutatása</w:t>
      </w:r>
    </w:p>
    <w:p w:rsidR="00D608DA" w:rsidRDefault="00D608DA" w:rsidP="00D608DA">
      <w:pPr>
        <w:keepNext/>
        <w:ind w:left="720" w:hanging="851"/>
        <w:jc w:val="both"/>
        <w:rPr>
          <w:sz w:val="20"/>
        </w:rPr>
      </w:pPr>
      <w:r>
        <w:rPr>
          <w:i/>
          <w:sz w:val="20"/>
        </w:rPr>
        <w:tab/>
        <w:t>IgG és IgM osztályú AT-ek kimutatása.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2627Q</w:t>
      </w:r>
      <w:r>
        <w:rPr>
          <w:b/>
          <w:sz w:val="20"/>
        </w:rPr>
        <w:tab/>
        <w:t>Anti-HBs AT kimutatása</w:t>
      </w:r>
    </w:p>
    <w:p w:rsidR="00D608DA" w:rsidRDefault="00D608DA" w:rsidP="00D608DA">
      <w:pPr>
        <w:keepNext/>
        <w:ind w:left="720" w:hanging="851"/>
        <w:jc w:val="both"/>
        <w:rPr>
          <w:sz w:val="20"/>
        </w:rPr>
      </w:pPr>
      <w:r>
        <w:rPr>
          <w:i/>
          <w:sz w:val="20"/>
        </w:rPr>
        <w:tab/>
        <w:t>Core antigén, E-antigén és felületi antigén elleni AT-ek kimutatása.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2627R</w:t>
      </w:r>
      <w:r>
        <w:rPr>
          <w:b/>
          <w:sz w:val="20"/>
        </w:rPr>
        <w:tab/>
        <w:t>Anti-HBc AT kimutatása</w:t>
      </w:r>
    </w:p>
    <w:p w:rsidR="00D608DA" w:rsidRDefault="00D608DA" w:rsidP="00D608DA">
      <w:pPr>
        <w:keepNext/>
        <w:ind w:left="720" w:hanging="851"/>
        <w:jc w:val="both"/>
        <w:rPr>
          <w:sz w:val="20"/>
        </w:rPr>
      </w:pPr>
      <w:r>
        <w:rPr>
          <w:i/>
          <w:sz w:val="20"/>
        </w:rPr>
        <w:tab/>
        <w:t>Anti-HBc AT kimutatása.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2627S</w:t>
      </w:r>
      <w:r>
        <w:rPr>
          <w:b/>
          <w:sz w:val="20"/>
        </w:rPr>
        <w:tab/>
        <w:t>Anti-HBe AT kimutatása</w:t>
      </w:r>
    </w:p>
    <w:p w:rsidR="00D608DA" w:rsidRDefault="00D608DA" w:rsidP="00D608DA">
      <w:pPr>
        <w:keepNext/>
        <w:ind w:left="720" w:hanging="851"/>
        <w:jc w:val="both"/>
        <w:rPr>
          <w:sz w:val="20"/>
        </w:rPr>
      </w:pPr>
      <w:r>
        <w:rPr>
          <w:i/>
          <w:sz w:val="20"/>
        </w:rPr>
        <w:tab/>
        <w:t>Anti-HBe AT kimutatása.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2627T</w:t>
      </w:r>
      <w:r>
        <w:rPr>
          <w:b/>
          <w:sz w:val="20"/>
        </w:rPr>
        <w:tab/>
        <w:t>Hepatitis-C vírus AT kimutatása</w:t>
      </w:r>
    </w:p>
    <w:p w:rsidR="00D608DA" w:rsidRDefault="00D608DA" w:rsidP="00D608DA">
      <w:pPr>
        <w:keepNext/>
        <w:ind w:left="720" w:hanging="851"/>
        <w:jc w:val="both"/>
        <w:rPr>
          <w:sz w:val="20"/>
        </w:rPr>
      </w:pPr>
      <w:r>
        <w:rPr>
          <w:i/>
          <w:sz w:val="20"/>
        </w:rPr>
        <w:tab/>
        <w:t>Szerológiai reakció.</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2627U</w:t>
      </w:r>
      <w:r>
        <w:rPr>
          <w:b/>
          <w:sz w:val="20"/>
        </w:rPr>
        <w:tab/>
        <w:t>Hepatitis-D vírus AT kimutatása</w:t>
      </w:r>
    </w:p>
    <w:p w:rsidR="00D608DA" w:rsidRDefault="00D608DA" w:rsidP="00D608DA">
      <w:pPr>
        <w:keepNext/>
        <w:ind w:left="720" w:hanging="851"/>
        <w:jc w:val="both"/>
        <w:rPr>
          <w:sz w:val="20"/>
        </w:rPr>
      </w:pPr>
      <w:r>
        <w:rPr>
          <w:i/>
          <w:sz w:val="20"/>
        </w:rPr>
        <w:tab/>
        <w:t>Hepatitis-D vírus AT kimutatása.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2627W</w:t>
      </w:r>
      <w:r>
        <w:rPr>
          <w:b/>
          <w:sz w:val="20"/>
        </w:rPr>
        <w:tab/>
        <w:t>Vírus ellenes AT meghatározása ELISA módszerrel</w:t>
      </w:r>
    </w:p>
    <w:p w:rsidR="00D608DA" w:rsidRDefault="00D608DA" w:rsidP="00D608DA">
      <w:pPr>
        <w:keepNext/>
        <w:ind w:left="720" w:hanging="851"/>
        <w:jc w:val="both"/>
        <w:rPr>
          <w:sz w:val="20"/>
        </w:rPr>
      </w:pPr>
      <w:r>
        <w:rPr>
          <w:i/>
          <w:sz w:val="20"/>
        </w:rPr>
        <w:tab/>
        <w:t>Vérsavóban vagy váladékban adott vírus iránt specifikus humorális vagy szekréciós ellenanyag kimutatása, ELISA módszerrel, antigénenként és Ig osztályonként.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26280</w:t>
      </w:r>
      <w:r>
        <w:rPr>
          <w:b/>
          <w:sz w:val="20"/>
        </w:rPr>
        <w:tab/>
        <w:t>Chlamydia AT kimutatása</w:t>
      </w:r>
    </w:p>
    <w:p w:rsidR="00D608DA" w:rsidRDefault="00D608DA" w:rsidP="00D608DA">
      <w:pPr>
        <w:keepNext/>
        <w:ind w:left="720" w:hanging="851"/>
        <w:jc w:val="both"/>
        <w:rPr>
          <w:sz w:val="20"/>
        </w:rPr>
      </w:pPr>
      <w:r>
        <w:rPr>
          <w:i/>
          <w:sz w:val="20"/>
        </w:rPr>
        <w:tab/>
        <w:t>Chlamydia AT kimutatása.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26281</w:t>
      </w:r>
      <w:r>
        <w:rPr>
          <w:b/>
          <w:sz w:val="20"/>
        </w:rPr>
        <w:tab/>
        <w:t>Mycoplasma AT kimutatása</w:t>
      </w:r>
    </w:p>
    <w:p w:rsidR="00D608DA" w:rsidRDefault="00D608DA" w:rsidP="00D608DA">
      <w:pPr>
        <w:keepNext/>
        <w:ind w:left="720" w:hanging="851"/>
        <w:jc w:val="both"/>
        <w:rPr>
          <w:sz w:val="20"/>
        </w:rPr>
      </w:pPr>
      <w:r>
        <w:rPr>
          <w:i/>
          <w:sz w:val="20"/>
        </w:rPr>
        <w:tab/>
        <w:t>Mycoplasma AT kimutatása.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26282</w:t>
      </w:r>
      <w:r>
        <w:rPr>
          <w:b/>
          <w:sz w:val="20"/>
        </w:rPr>
        <w:tab/>
        <w:t>Borrelia AT meghatározása</w:t>
      </w:r>
    </w:p>
    <w:p w:rsidR="00D608DA" w:rsidRDefault="00D608DA" w:rsidP="00D608DA">
      <w:pPr>
        <w:keepNext/>
        <w:ind w:left="720" w:hanging="851"/>
        <w:jc w:val="both"/>
        <w:rPr>
          <w:sz w:val="20"/>
        </w:rPr>
      </w:pPr>
      <w:r>
        <w:rPr>
          <w:i/>
          <w:sz w:val="20"/>
        </w:rPr>
        <w:tab/>
        <w:t>Borellia burgdorferi ellenanyagok kimutatása vérből (szérum, plazma) vagy más testfolyadékból.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26283</w:t>
      </w:r>
      <w:r>
        <w:rPr>
          <w:b/>
          <w:sz w:val="20"/>
        </w:rPr>
        <w:tab/>
        <w:t>Brucella AT meghatározása</w:t>
      </w:r>
    </w:p>
    <w:p w:rsidR="00D608DA" w:rsidRDefault="00D608DA" w:rsidP="00D608DA">
      <w:pPr>
        <w:keepNext/>
        <w:ind w:left="720" w:hanging="851"/>
        <w:jc w:val="both"/>
        <w:rPr>
          <w:sz w:val="20"/>
        </w:rPr>
      </w:pPr>
      <w:r>
        <w:rPr>
          <w:i/>
          <w:sz w:val="20"/>
        </w:rPr>
        <w:tab/>
        <w:t>B.abortus antigénnel agglutinatio révén történik. (B.canis fertőzésre nem érvényes).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26285</w:t>
      </w:r>
      <w:r>
        <w:rPr>
          <w:b/>
          <w:sz w:val="20"/>
        </w:rPr>
        <w:tab/>
        <w:t>Legionella AT meghatározása</w:t>
      </w:r>
    </w:p>
    <w:p w:rsidR="00D608DA" w:rsidRDefault="00D608DA" w:rsidP="00D608DA">
      <w:pPr>
        <w:keepNext/>
        <w:ind w:left="720" w:hanging="851"/>
        <w:jc w:val="both"/>
        <w:rPr>
          <w:sz w:val="20"/>
        </w:rPr>
      </w:pPr>
      <w:r>
        <w:rPr>
          <w:i/>
          <w:sz w:val="20"/>
        </w:rPr>
        <w:tab/>
        <w:t>Leggyakrabban immunfluorescenciás módszerrel történik.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26286</w:t>
      </w:r>
      <w:r>
        <w:rPr>
          <w:b/>
          <w:sz w:val="20"/>
        </w:rPr>
        <w:tab/>
        <w:t>Leptospira AT meghatározása/antigén</w:t>
      </w:r>
    </w:p>
    <w:p w:rsidR="00D608DA" w:rsidRDefault="00D608DA" w:rsidP="00D608DA">
      <w:pPr>
        <w:keepNext/>
        <w:ind w:left="720" w:hanging="851"/>
        <w:jc w:val="both"/>
        <w:rPr>
          <w:sz w:val="20"/>
        </w:rPr>
      </w:pPr>
      <w:r>
        <w:rPr>
          <w:i/>
          <w:sz w:val="20"/>
        </w:rPr>
        <w:tab/>
        <w:t>Vérből, liquorból leptospira ellenanyag kimutatása.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26289</w:t>
      </w:r>
      <w:r>
        <w:rPr>
          <w:b/>
          <w:sz w:val="20"/>
        </w:rPr>
        <w:tab/>
        <w:t>Salmonella AT meghatározása</w:t>
      </w:r>
    </w:p>
    <w:p w:rsidR="00D608DA" w:rsidRDefault="00D608DA" w:rsidP="00D608DA">
      <w:pPr>
        <w:keepNext/>
        <w:ind w:left="720" w:hanging="851"/>
        <w:jc w:val="both"/>
        <w:rPr>
          <w:sz w:val="20"/>
        </w:rPr>
      </w:pPr>
      <w:r>
        <w:rPr>
          <w:i/>
          <w:sz w:val="20"/>
        </w:rPr>
        <w:tab/>
        <w:t>Typhus-, paratyphus-gyanús és/vagy lázas beteg savójának vizsgálata, Salmonella ellenanyagok kimutatására.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2628A</w:t>
      </w:r>
      <w:r>
        <w:rPr>
          <w:b/>
          <w:sz w:val="20"/>
        </w:rPr>
        <w:tab/>
        <w:t>Francisella (tularaemia) AT meghatározása</w:t>
      </w:r>
    </w:p>
    <w:p w:rsidR="00D608DA" w:rsidRDefault="00D608DA" w:rsidP="00D608DA">
      <w:pPr>
        <w:keepNext/>
        <w:ind w:left="720" w:hanging="851"/>
        <w:jc w:val="both"/>
        <w:rPr>
          <w:sz w:val="20"/>
        </w:rPr>
      </w:pPr>
      <w:r>
        <w:rPr>
          <w:i/>
          <w:sz w:val="20"/>
        </w:rPr>
        <w:tab/>
        <w:t>Tularaemia gyanúja esetén a beteg savójának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2628B</w:t>
      </w:r>
      <w:r>
        <w:rPr>
          <w:b/>
          <w:sz w:val="20"/>
        </w:rPr>
        <w:tab/>
        <w:t>Yersinia AT meghatározása</w:t>
      </w:r>
    </w:p>
    <w:p w:rsidR="00D608DA" w:rsidRDefault="00D608DA" w:rsidP="00D608DA">
      <w:pPr>
        <w:keepNext/>
        <w:ind w:left="720" w:hanging="851"/>
        <w:jc w:val="both"/>
        <w:rPr>
          <w:sz w:val="20"/>
        </w:rPr>
      </w:pPr>
      <w:r>
        <w:rPr>
          <w:i/>
          <w:sz w:val="20"/>
        </w:rPr>
        <w:tab/>
        <w:t>Yersinia AT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2628D</w:t>
      </w:r>
      <w:r>
        <w:rPr>
          <w:b/>
          <w:sz w:val="20"/>
        </w:rPr>
        <w:tab/>
        <w:t>Helicobacter AT meghatározása</w:t>
      </w:r>
    </w:p>
    <w:p w:rsidR="00D608DA" w:rsidRDefault="00D608DA" w:rsidP="00D608DA">
      <w:pPr>
        <w:keepNext/>
        <w:ind w:left="720" w:hanging="851"/>
        <w:jc w:val="both"/>
        <w:rPr>
          <w:sz w:val="20"/>
        </w:rPr>
      </w:pPr>
      <w:r>
        <w:rPr>
          <w:i/>
          <w:sz w:val="20"/>
        </w:rPr>
        <w:tab/>
        <w:t>H pylori ellenanyagtiter meghatározása, szérumból.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26295</w:t>
      </w:r>
      <w:r>
        <w:rPr>
          <w:b/>
          <w:sz w:val="20"/>
        </w:rPr>
        <w:tab/>
        <w:t>Baktérium ellenes AT meghatározása, ELISA módszerrel</w:t>
      </w:r>
    </w:p>
    <w:p w:rsidR="00D608DA" w:rsidRDefault="00D608DA" w:rsidP="00D608DA">
      <w:pPr>
        <w:keepNext/>
        <w:ind w:left="720" w:hanging="851"/>
        <w:jc w:val="both"/>
        <w:rPr>
          <w:sz w:val="20"/>
        </w:rPr>
      </w:pPr>
      <w:r>
        <w:rPr>
          <w:i/>
          <w:sz w:val="20"/>
        </w:rPr>
        <w:tab/>
        <w:t>Vérsavóban vagy váladékban -adott baktérium iránt specifikus- humorális vagy szekréciós ellenanyag kimutatása ELISA módszerrel, antigénenként és Ig osztályonként, értékelés, eredményközlés.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26296</w:t>
      </w:r>
      <w:r>
        <w:rPr>
          <w:b/>
          <w:sz w:val="20"/>
        </w:rPr>
        <w:tab/>
        <w:t>Baktérium ellenes AT meghatározása, IF módszerrel</w:t>
      </w:r>
    </w:p>
    <w:p w:rsidR="00D608DA" w:rsidRDefault="00D608DA" w:rsidP="00D608DA">
      <w:pPr>
        <w:keepNext/>
        <w:ind w:left="720" w:hanging="851"/>
        <w:jc w:val="both"/>
        <w:rPr>
          <w:sz w:val="20"/>
        </w:rPr>
      </w:pPr>
      <w:r>
        <w:rPr>
          <w:i/>
          <w:sz w:val="20"/>
        </w:rPr>
        <w:tab/>
        <w:t>Vérsavóban vagy váladékban -adott baktérium iránt specifikus- ellenanyagok kimutatása, antigénenként és Ig osztályonként, indirekt immunfluoreszcenciával, értékelés, eredményközlés.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26297</w:t>
      </w:r>
      <w:r>
        <w:rPr>
          <w:b/>
          <w:sz w:val="20"/>
        </w:rPr>
        <w:tab/>
        <w:t>Baktérium/vírus/parazita ellenes AT meghatározása, immunoblot módszerrel</w:t>
      </w:r>
    </w:p>
    <w:p w:rsidR="00D608DA" w:rsidRDefault="00D608DA" w:rsidP="00D608DA">
      <w:pPr>
        <w:keepNext/>
        <w:ind w:left="720" w:hanging="851"/>
        <w:jc w:val="both"/>
        <w:rPr>
          <w:sz w:val="20"/>
        </w:rPr>
      </w:pPr>
      <w:r>
        <w:rPr>
          <w:i/>
          <w:sz w:val="20"/>
        </w:rPr>
        <w:tab/>
        <w:t>Ellenanyagok kimutatása, antigénenként és Ig osztályonként.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26390</w:t>
      </w:r>
      <w:r>
        <w:rPr>
          <w:b/>
          <w:sz w:val="20"/>
        </w:rPr>
        <w:tab/>
        <w:t>Escherichia AG kimutatása liquorban</w:t>
      </w:r>
    </w:p>
    <w:p w:rsidR="00D608DA" w:rsidRDefault="00D608DA" w:rsidP="00D608DA">
      <w:pPr>
        <w:keepNext/>
        <w:ind w:left="720" w:hanging="851"/>
        <w:jc w:val="both"/>
        <w:rPr>
          <w:sz w:val="20"/>
        </w:rPr>
      </w:pPr>
      <w:r>
        <w:rPr>
          <w:i/>
          <w:sz w:val="20"/>
        </w:rPr>
        <w:tab/>
        <w:t>Liquorban előforduló E. coli K1 solubilis antigén kimutatása, gyorsteszttel.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26391</w:t>
      </w:r>
      <w:r>
        <w:rPr>
          <w:b/>
          <w:sz w:val="20"/>
        </w:rPr>
        <w:tab/>
        <w:t>Neisseria AG kimutatása liquorban</w:t>
      </w:r>
    </w:p>
    <w:p w:rsidR="00D608DA" w:rsidRDefault="00D608DA" w:rsidP="00D608DA">
      <w:pPr>
        <w:keepNext/>
        <w:ind w:left="720" w:hanging="851"/>
        <w:jc w:val="both"/>
        <w:rPr>
          <w:sz w:val="20"/>
        </w:rPr>
      </w:pPr>
      <w:r>
        <w:rPr>
          <w:i/>
          <w:sz w:val="20"/>
        </w:rPr>
        <w:tab/>
        <w:t>Liquorban előforduló N. meningitidis solubilis antigénjének kimutatása, gyorsteszttel.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26392</w:t>
      </w:r>
      <w:r>
        <w:rPr>
          <w:b/>
          <w:sz w:val="20"/>
        </w:rPr>
        <w:tab/>
        <w:t>Haemophilus AG kimutatása liquorban</w:t>
      </w:r>
    </w:p>
    <w:p w:rsidR="00D608DA" w:rsidRDefault="00D608DA" w:rsidP="00D608DA">
      <w:pPr>
        <w:keepNext/>
        <w:ind w:left="720" w:hanging="851"/>
        <w:jc w:val="both"/>
        <w:rPr>
          <w:sz w:val="20"/>
        </w:rPr>
      </w:pPr>
      <w:r>
        <w:rPr>
          <w:i/>
          <w:sz w:val="20"/>
        </w:rPr>
        <w:tab/>
        <w:t>Liquorban előforduló Haemophilus influenzae b. solubilis antigén kimutatása, gyorsteszttel.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26393</w:t>
      </w:r>
      <w:r>
        <w:rPr>
          <w:b/>
          <w:sz w:val="20"/>
        </w:rPr>
        <w:tab/>
        <w:t>Streptococcus AG kimutatása testnedvben</w:t>
      </w:r>
    </w:p>
    <w:p w:rsidR="00D608DA" w:rsidRDefault="00D608DA" w:rsidP="00D608DA">
      <w:pPr>
        <w:keepNext/>
        <w:ind w:left="720" w:hanging="851"/>
        <w:jc w:val="both"/>
        <w:rPr>
          <w:sz w:val="20"/>
        </w:rPr>
      </w:pPr>
      <w:r>
        <w:rPr>
          <w:i/>
          <w:sz w:val="20"/>
        </w:rPr>
        <w:tab/>
        <w:t>Bakteriális antigének kimutatása, liquorból és egyéb testnedvből, kereskedelmi gyorsteszttel.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26394</w:t>
      </w:r>
      <w:r>
        <w:rPr>
          <w:b/>
          <w:sz w:val="20"/>
        </w:rPr>
        <w:tab/>
        <w:t>Chlamydia, Legionella AG kimutatása</w:t>
      </w:r>
    </w:p>
    <w:p w:rsidR="00D608DA" w:rsidRDefault="00D608DA" w:rsidP="00D608DA">
      <w:pPr>
        <w:keepNext/>
        <w:ind w:left="720" w:hanging="851"/>
        <w:jc w:val="both"/>
        <w:rPr>
          <w:sz w:val="20"/>
        </w:rPr>
      </w:pPr>
      <w:r>
        <w:rPr>
          <w:i/>
          <w:sz w:val="20"/>
        </w:rPr>
        <w:tab/>
        <w:t>Különféle váladékokból Chlamydia, Legionella antigén direkt kimutatása, IF, ELISA vagy immunkromatográfiás módszerrel, antigénenként.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2639A</w:t>
      </w:r>
      <w:r>
        <w:rPr>
          <w:b/>
          <w:sz w:val="20"/>
        </w:rPr>
        <w:tab/>
        <w:t>HBsAg AG kimutatása</w:t>
      </w:r>
    </w:p>
    <w:p w:rsidR="00D608DA" w:rsidRDefault="00D608DA" w:rsidP="00D608DA">
      <w:pPr>
        <w:keepNext/>
        <w:ind w:left="720" w:hanging="851"/>
        <w:jc w:val="both"/>
        <w:rPr>
          <w:sz w:val="20"/>
        </w:rPr>
      </w:pPr>
      <w:r>
        <w:rPr>
          <w:i/>
          <w:sz w:val="20"/>
        </w:rPr>
        <w:tab/>
        <w:t>HBV akut infekció vagy krónikus hordozó állapot kimutatására.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2639B</w:t>
      </w:r>
      <w:r>
        <w:rPr>
          <w:b/>
          <w:sz w:val="20"/>
        </w:rPr>
        <w:tab/>
        <w:t>HBsAg konfirmációja</w:t>
      </w:r>
    </w:p>
    <w:p w:rsidR="00D608DA" w:rsidRDefault="00D608DA" w:rsidP="00D608DA">
      <w:pPr>
        <w:keepNext/>
        <w:ind w:left="720" w:hanging="851"/>
        <w:jc w:val="both"/>
        <w:rPr>
          <w:sz w:val="20"/>
        </w:rPr>
      </w:pPr>
      <w:r>
        <w:rPr>
          <w:i/>
          <w:sz w:val="20"/>
        </w:rPr>
        <w:tab/>
        <w:t>HBsAg (2639A) pozitív minták esetében a pozitivitás verifikálására, megerősítésére minden esetben elvégzendő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Együtt: </w:t>
      </w:r>
      <w:r>
        <w:rPr>
          <w:sz w:val="20"/>
        </w:rPr>
        <w:t>2639A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2639E</w:t>
      </w:r>
      <w:r>
        <w:rPr>
          <w:b/>
          <w:sz w:val="20"/>
        </w:rPr>
        <w:tab/>
        <w:t>HBeAg AG kimutatása</w:t>
      </w:r>
    </w:p>
    <w:p w:rsidR="00D608DA" w:rsidRDefault="00D608DA" w:rsidP="00D608DA">
      <w:pPr>
        <w:keepNext/>
        <w:ind w:left="720" w:hanging="851"/>
        <w:jc w:val="both"/>
        <w:rPr>
          <w:sz w:val="20"/>
        </w:rPr>
      </w:pPr>
      <w:r>
        <w:rPr>
          <w:i/>
          <w:sz w:val="20"/>
        </w:rPr>
        <w:tab/>
        <w:t>A 2627 S vizsgálattal együtt végezve a relatív fertőzőképességet jelzi.</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Együtt: </w:t>
      </w:r>
      <w:r>
        <w:rPr>
          <w:sz w:val="20"/>
        </w:rPr>
        <w:t>2627S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2639G</w:t>
      </w:r>
      <w:r>
        <w:rPr>
          <w:b/>
          <w:sz w:val="20"/>
        </w:rPr>
        <w:tab/>
        <w:t>Vírus AG kimutatása LATEX agglutinációval</w:t>
      </w:r>
    </w:p>
    <w:p w:rsidR="00D608DA" w:rsidRDefault="00D608DA" w:rsidP="00D608DA">
      <w:pPr>
        <w:keepNext/>
        <w:ind w:left="720" w:hanging="851"/>
        <w:jc w:val="both"/>
        <w:rPr>
          <w:sz w:val="20"/>
        </w:rPr>
      </w:pPr>
      <w:r>
        <w:rPr>
          <w:i/>
          <w:sz w:val="20"/>
        </w:rPr>
        <w:tab/>
        <w:t>Akut vírusfertőzés gyors kimutatása, közvetlenül a vizsgálati anyagból, antigénenként.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2639H</w:t>
      </w:r>
      <w:r>
        <w:rPr>
          <w:b/>
          <w:sz w:val="20"/>
        </w:rPr>
        <w:tab/>
        <w:t>Vírus AT kimutatása LATEX agglutinációval</w:t>
      </w:r>
    </w:p>
    <w:p w:rsidR="00D608DA" w:rsidRDefault="00D608DA" w:rsidP="00D608DA">
      <w:pPr>
        <w:keepNext/>
        <w:ind w:left="720" w:hanging="851"/>
        <w:jc w:val="both"/>
        <w:rPr>
          <w:sz w:val="20"/>
        </w:rPr>
      </w:pPr>
      <w:r>
        <w:rPr>
          <w:i/>
          <w:sz w:val="20"/>
        </w:rPr>
        <w:tab/>
        <w:t>Vírus ellenanyag jelenlétének gyors, tájékoztató jellegű kimutatása vérsavóból, antigénenként és Ig osztályonként.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2639L *</w:t>
      </w:r>
      <w:r>
        <w:rPr>
          <w:b/>
          <w:sz w:val="20"/>
        </w:rPr>
        <w:tab/>
        <w:t>Hepatitis B vírus mennyiségi meghatározása bDNS módszerrel</w:t>
      </w:r>
    </w:p>
    <w:p w:rsidR="00D608DA" w:rsidRDefault="00D608DA" w:rsidP="00D608DA">
      <w:pPr>
        <w:keepNext/>
        <w:ind w:left="720" w:hanging="851"/>
        <w:jc w:val="both"/>
        <w:rPr>
          <w:sz w:val="20"/>
        </w:rPr>
      </w:pPr>
      <w:r>
        <w:rPr>
          <w:i/>
          <w:sz w:val="20"/>
        </w:rPr>
        <w:tab/>
        <w:t>Diagnosztikus eljárás a hepatitis B vírus DNS vérsavóból történő közvetlen mennyiségi meghatározására. CE jelzéssel ellátott gyári kittel végezhető vizsgálat. A vizsgálat CE jelzéssel ellátott gyári PCR kittel is végezhető.</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Évente legfeljebb 3, a második alkalomtól kizárólag anti-HBV terápia monitorizálására.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26401 *</w:t>
      </w:r>
      <w:r>
        <w:rPr>
          <w:b/>
          <w:sz w:val="20"/>
        </w:rPr>
        <w:tab/>
        <w:t>HLA kompatibilitási vizsgálat</w:t>
      </w:r>
    </w:p>
    <w:p w:rsidR="00D608DA" w:rsidRDefault="00D608DA" w:rsidP="00D608DA">
      <w:pPr>
        <w:keepNext/>
        <w:ind w:left="720" w:hanging="851"/>
        <w:jc w:val="both"/>
        <w:rPr>
          <w:sz w:val="20"/>
        </w:rPr>
      </w:pPr>
      <w:r>
        <w:rPr>
          <w:i/>
          <w:sz w:val="20"/>
        </w:rPr>
        <w:tab/>
        <w:t>HLA keresztpróba, negatív kompatibilis véradók kiválasztása, előzetes transzfúziók, terhességek vagy szervátültetés következtében immunizálódott betegek számára.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26406 *</w:t>
      </w:r>
      <w:r>
        <w:rPr>
          <w:b/>
          <w:sz w:val="20"/>
        </w:rPr>
        <w:tab/>
        <w:t>HLA izo-antitest specifikálása, összesen</w:t>
      </w:r>
    </w:p>
    <w:p w:rsidR="00D608DA" w:rsidRDefault="00D608DA" w:rsidP="00D608DA">
      <w:pPr>
        <w:keepNext/>
        <w:ind w:left="720" w:hanging="851"/>
        <w:jc w:val="both"/>
        <w:rPr>
          <w:sz w:val="20"/>
        </w:rPr>
      </w:pPr>
      <w:r>
        <w:rPr>
          <w:i/>
          <w:sz w:val="20"/>
        </w:rPr>
        <w:tab/>
        <w:t>Előzetesen immunizálódott betegek szérumából HLA antitestek meghatározása, 20-50 HLA fenotipizált véradó limfocitáival, computeres kiértékelés. Javasolt szervátültetés előtt és thrombocita hatástalanság esetén.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26408 *</w:t>
      </w:r>
      <w:r>
        <w:rPr>
          <w:b/>
          <w:sz w:val="20"/>
        </w:rPr>
        <w:tab/>
        <w:t>HLA-I. osztályú fenotípus meghatározása szerológiai módszerrel</w:t>
      </w:r>
    </w:p>
    <w:p w:rsidR="00D608DA" w:rsidRDefault="00D608DA" w:rsidP="00D608DA">
      <w:pPr>
        <w:keepNext/>
        <w:ind w:left="720" w:hanging="851"/>
        <w:jc w:val="both"/>
        <w:rPr>
          <w:sz w:val="20"/>
        </w:rPr>
      </w:pPr>
      <w:r>
        <w:rPr>
          <w:i/>
          <w:sz w:val="20"/>
        </w:rPr>
        <w:tab/>
        <w:t>Vérből vagy szövetmintából szeparált limfocita sejtfelszíni HLA-I.osztályú antigénjeinek meghatározása, specifikus immunszérumokkal.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26409 *</w:t>
      </w:r>
      <w:r>
        <w:rPr>
          <w:b/>
          <w:sz w:val="20"/>
        </w:rPr>
        <w:tab/>
        <w:t>HLA-II. osztályú fenotípus meghatározása szerológiai módszerrel</w:t>
      </w:r>
    </w:p>
    <w:p w:rsidR="00D608DA" w:rsidRDefault="00D608DA" w:rsidP="00D608DA">
      <w:pPr>
        <w:keepNext/>
        <w:ind w:left="720" w:hanging="851"/>
        <w:jc w:val="both"/>
        <w:rPr>
          <w:sz w:val="20"/>
        </w:rPr>
      </w:pPr>
      <w:r>
        <w:rPr>
          <w:i/>
          <w:sz w:val="20"/>
        </w:rPr>
        <w:tab/>
        <w:t>Vérből vagy szövetmintából szeparált limfocita sejtfelszíni HLA-II osztályú antigénjeinek meghatározása, specifikus immunszérumokkal.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2640H *</w:t>
      </w:r>
      <w:r>
        <w:rPr>
          <w:b/>
          <w:sz w:val="20"/>
        </w:rPr>
        <w:tab/>
        <w:t>Humán MHC-II antigének fenotípus specifikálása áramlási citometriával</w:t>
      </w:r>
    </w:p>
    <w:p w:rsidR="00D608DA" w:rsidRDefault="00D608DA" w:rsidP="00D608DA">
      <w:pPr>
        <w:keepNext/>
        <w:ind w:left="720" w:hanging="851"/>
        <w:jc w:val="both"/>
        <w:rPr>
          <w:sz w:val="20"/>
        </w:rPr>
      </w:pPr>
      <w:r>
        <w:rPr>
          <w:i/>
          <w:sz w:val="20"/>
        </w:rPr>
        <w:tab/>
        <w:t>HLA DP, DQ, DR meghatározás.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2640K *</w:t>
      </w:r>
      <w:r>
        <w:rPr>
          <w:b/>
          <w:sz w:val="20"/>
        </w:rPr>
        <w:tab/>
        <w:t>HLA-B27 fenotípus kimutatása</w:t>
      </w:r>
    </w:p>
    <w:p w:rsidR="00D608DA" w:rsidRDefault="00D608DA" w:rsidP="00D608DA">
      <w:pPr>
        <w:keepNext/>
        <w:ind w:left="720" w:hanging="851"/>
        <w:jc w:val="both"/>
        <w:rPr>
          <w:sz w:val="20"/>
        </w:rPr>
      </w:pPr>
      <w:r>
        <w:rPr>
          <w:i/>
          <w:sz w:val="20"/>
        </w:rPr>
        <w:tab/>
        <w:t>HLA-B27 fenotípus kimutatása, áramlási citometriával.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2640L *</w:t>
      </w:r>
      <w:r>
        <w:rPr>
          <w:b/>
          <w:sz w:val="20"/>
        </w:rPr>
        <w:tab/>
        <w:t>CD pozitív sejtszám meghatározása, antigénenként, áramlási citométerrel, FITC-el jelölt antitesttel</w:t>
      </w:r>
    </w:p>
    <w:p w:rsidR="00D608DA" w:rsidRDefault="00D608DA" w:rsidP="00D608DA">
      <w:pPr>
        <w:keepNext/>
        <w:ind w:left="720" w:hanging="851"/>
        <w:jc w:val="both"/>
        <w:rPr>
          <w:sz w:val="20"/>
        </w:rPr>
      </w:pPr>
      <w:r>
        <w:rPr>
          <w:i/>
          <w:sz w:val="20"/>
        </w:rPr>
        <w:tab/>
        <w:t>Sejtszuszpenzió előállítása, a sejtszám beállítása, a sejtek jelölése hármas, /illetve többes jelöléssel/ direkt jelzett monoklonális ellenanyaggal, fixálás, a jelölés mérése, áramlási citofluorometriás készülékkel.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2640M *</w:t>
      </w:r>
      <w:r>
        <w:rPr>
          <w:b/>
          <w:sz w:val="20"/>
        </w:rPr>
        <w:tab/>
        <w:t>CD pozitív sejtszám meghatározása, antigénenként, áramlási citométerrel, phycoerithreinnel jelölt antitesttel</w:t>
      </w:r>
    </w:p>
    <w:p w:rsidR="00D608DA" w:rsidRDefault="00D608DA" w:rsidP="00D608DA">
      <w:pPr>
        <w:keepNext/>
        <w:ind w:left="720" w:hanging="851"/>
        <w:jc w:val="both"/>
        <w:rPr>
          <w:sz w:val="20"/>
        </w:rPr>
      </w:pPr>
      <w:r>
        <w:rPr>
          <w:i/>
          <w:sz w:val="20"/>
        </w:rPr>
        <w:tab/>
        <w:t>Sejtszuszpenzió előállítása, a sejtszám beállítása, a sejtek jelölése hármas, /illetve többes jelöléssel/ direkt jelzett monoklonális ellenanyaggal, fixálás, a jelölés mérése áramlási citofluorometriás készülékkel.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2640N *</w:t>
      </w:r>
      <w:r>
        <w:rPr>
          <w:b/>
          <w:sz w:val="20"/>
        </w:rPr>
        <w:tab/>
        <w:t>CD pozitív sejtszám meghatározása, antigénenként, áramlási citométerrel, egyéb fluorophorral jelölt antitesttel</w:t>
      </w:r>
    </w:p>
    <w:p w:rsidR="00D608DA" w:rsidRDefault="00D608DA" w:rsidP="00D608DA">
      <w:pPr>
        <w:keepNext/>
        <w:ind w:left="720" w:hanging="851"/>
        <w:jc w:val="both"/>
        <w:rPr>
          <w:sz w:val="20"/>
        </w:rPr>
      </w:pPr>
      <w:r>
        <w:rPr>
          <w:i/>
          <w:sz w:val="20"/>
        </w:rPr>
        <w:tab/>
        <w:t>Sejtszuszpenzió előállítása, a sejtszám beállítása, a sejtek jelölése hármas, /illetve többes jelöléssel/ direkt jelzett monoklonális ellenanyaggal, fixálás, a jelölés mérése áramlási citofluorometriás készülékkel.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2640P *</w:t>
      </w:r>
      <w:r>
        <w:rPr>
          <w:b/>
          <w:sz w:val="20"/>
        </w:rPr>
        <w:tab/>
        <w:t>Humán MHC-I antigének fenotípus specifikálása áramlási citometriával</w:t>
      </w:r>
    </w:p>
    <w:p w:rsidR="00D608DA" w:rsidRDefault="00D608DA" w:rsidP="00D608DA">
      <w:pPr>
        <w:keepNext/>
        <w:ind w:left="720" w:hanging="851"/>
        <w:jc w:val="both"/>
        <w:rPr>
          <w:sz w:val="20"/>
        </w:rPr>
      </w:pPr>
      <w:r>
        <w:rPr>
          <w:i/>
          <w:sz w:val="20"/>
        </w:rPr>
        <w:tab/>
        <w:t>HLA A, B, C antigén meghatározás.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2640Q *</w:t>
      </w:r>
      <w:r>
        <w:rPr>
          <w:b/>
          <w:sz w:val="20"/>
        </w:rPr>
        <w:tab/>
        <w:t>Intracitoplazmatikus marker meghatározása áramlásos citometriával</w:t>
      </w:r>
    </w:p>
    <w:p w:rsidR="00D608DA" w:rsidRDefault="00D608DA" w:rsidP="00D608DA">
      <w:pPr>
        <w:keepNext/>
        <w:ind w:left="720" w:hanging="851"/>
        <w:jc w:val="both"/>
        <w:rPr>
          <w:sz w:val="20"/>
        </w:rPr>
      </w:pPr>
      <w:r>
        <w:rPr>
          <w:i/>
          <w:sz w:val="20"/>
        </w:rPr>
        <w:tab/>
        <w:t>Sejtszuszpenzió előállítása, a sejtszám beállítása, a sejtek jelölése hármas, /illetve többes jelöléssel/ direkt jelzett monoklonális ellenanyaggal, fixálás, a jelölés mérése áramlási citofluorometriás készülékkel.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26410</w:t>
      </w:r>
      <w:r>
        <w:rPr>
          <w:b/>
          <w:sz w:val="20"/>
        </w:rPr>
        <w:tab/>
        <w:t>Fehérvérsejtek szerotipizálása</w:t>
      </w:r>
    </w:p>
    <w:p w:rsidR="00D608DA" w:rsidRDefault="00D608DA" w:rsidP="00D608DA">
      <w:pPr>
        <w:keepNext/>
        <w:ind w:left="720" w:hanging="851"/>
        <w:jc w:val="both"/>
        <w:rPr>
          <w:sz w:val="20"/>
        </w:rPr>
      </w:pPr>
      <w:r>
        <w:rPr>
          <w:i/>
          <w:sz w:val="20"/>
        </w:rPr>
        <w:tab/>
        <w:t>Fehérvérsejtek szerotipizálása.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26430</w:t>
      </w:r>
      <w:r>
        <w:rPr>
          <w:b/>
          <w:sz w:val="20"/>
        </w:rPr>
        <w:tab/>
        <w:t>Haptoglobin meghatározása</w:t>
      </w:r>
    </w:p>
    <w:p w:rsidR="00D608DA" w:rsidRDefault="00D608DA" w:rsidP="00D608DA">
      <w:pPr>
        <w:keepNext/>
        <w:ind w:left="720" w:hanging="851"/>
        <w:jc w:val="both"/>
        <w:rPr>
          <w:sz w:val="20"/>
        </w:rPr>
      </w:pPr>
      <w:r>
        <w:rPr>
          <w:i/>
          <w:sz w:val="20"/>
        </w:rPr>
        <w:tab/>
        <w:t>A meghatározás immunturbidimetriás. immunnefelometriás módszerrel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26440 *</w:t>
      </w:r>
      <w:r>
        <w:rPr>
          <w:b/>
          <w:sz w:val="20"/>
        </w:rPr>
        <w:tab/>
        <w:t>HLA-DRB allélek génszintű meghatározása kis felbontással</w:t>
      </w:r>
    </w:p>
    <w:p w:rsidR="00D608DA" w:rsidRDefault="00D608DA" w:rsidP="00D608DA">
      <w:pPr>
        <w:keepNext/>
        <w:ind w:left="720" w:hanging="851"/>
        <w:jc w:val="both"/>
        <w:rPr>
          <w:sz w:val="20"/>
        </w:rPr>
      </w:pPr>
      <w:r>
        <w:rPr>
          <w:i/>
          <w:sz w:val="20"/>
        </w:rPr>
        <w:tab/>
        <w:t>HLA-DRB lokuszok génszintű vizsgálata. Minimum 18+ 3 DRB allél kimutatása DNS mintából. Javasolt vesetranszplantációt megelőző meghatározáshoz, illetve csontvelő-transzplantáció előtti előzetes donorválasztáshoz.</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2644A *</w:t>
      </w:r>
      <w:r>
        <w:rPr>
          <w:b/>
          <w:sz w:val="20"/>
        </w:rPr>
        <w:tab/>
        <w:t>HLA-DQB allélek génszintű meghatározása kis felbontással</w:t>
      </w:r>
    </w:p>
    <w:p w:rsidR="00D608DA" w:rsidRDefault="00D608DA" w:rsidP="00D608DA">
      <w:pPr>
        <w:keepNext/>
        <w:ind w:left="720" w:hanging="851"/>
        <w:jc w:val="both"/>
        <w:rPr>
          <w:sz w:val="20"/>
        </w:rPr>
      </w:pPr>
      <w:r>
        <w:rPr>
          <w:i/>
          <w:sz w:val="20"/>
        </w:rPr>
        <w:tab/>
        <w:t>HLA-DQB1 lókusz génszintű vizsgálata. Minimum 7 DQB-I allél kimutatása DNS mintából. Javasolt vesetranszplantációt megelőző meghatározáshoz, illetve csontvelő-transzplantáció előtti előzetes donorválasztáshoz.</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2644B *</w:t>
      </w:r>
      <w:r>
        <w:rPr>
          <w:b/>
          <w:sz w:val="20"/>
        </w:rPr>
        <w:tab/>
        <w:t>HLA-DPB allélek génszintű meghatározása nagy felbontással</w:t>
      </w:r>
    </w:p>
    <w:p w:rsidR="00D608DA" w:rsidRDefault="00D608DA" w:rsidP="00D608DA">
      <w:pPr>
        <w:keepNext/>
        <w:ind w:left="720" w:hanging="851"/>
        <w:jc w:val="both"/>
        <w:rPr>
          <w:sz w:val="20"/>
        </w:rPr>
      </w:pPr>
      <w:r>
        <w:rPr>
          <w:i/>
          <w:sz w:val="20"/>
        </w:rPr>
        <w:tab/>
        <w:t xml:space="preserve">HLA-DPB I lókusz vizsgálata szekvencia- specifikus primer polimeráz láncreakcióval (PCR-SSP) vagy polimeráz láncreakciót követő szekvencia- specifikus oligonukleotid hibridizációval (PCR-SSO). A 2001. </w:t>
      </w:r>
      <w:r>
        <w:rPr>
          <w:i/>
          <w:sz w:val="20"/>
        </w:rPr>
        <w:lastRenderedPageBreak/>
        <w:t>októberig konfirmált 88 DPB1 allél kimutatása DNS mintából. Javasolt a csontvelő-transzplantáció előtti végső donorkiválasztáshoz.</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2644C *</w:t>
      </w:r>
      <w:r>
        <w:rPr>
          <w:b/>
          <w:sz w:val="20"/>
        </w:rPr>
        <w:tab/>
        <w:t>HLA szubtípusok (HLA-A*,B*, DRB* DQB* génszintű meghatározása, nagy felbontású módszerrel</w:t>
      </w:r>
    </w:p>
    <w:p w:rsidR="00D608DA" w:rsidRDefault="00D608DA" w:rsidP="00D608DA">
      <w:pPr>
        <w:keepNext/>
        <w:ind w:left="720" w:hanging="851"/>
        <w:jc w:val="both"/>
        <w:rPr>
          <w:sz w:val="20"/>
        </w:rPr>
      </w:pPr>
      <w:r>
        <w:rPr>
          <w:i/>
          <w:sz w:val="20"/>
        </w:rPr>
        <w:tab/>
        <w:t>HLA-A*, B*, DRB*, DQB*, allélek szubtípusának meghatározása szekvencia-specifikus primer polimeráz láncreakcióval (PCR-SSP). A 2000. decemberig konfirmált allélek kimutatása DNS mintából. Javasolt a csontvelő-transzplantáció előtti végső donorkiválasztáshoz.</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megjelenésenként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2644E *</w:t>
      </w:r>
      <w:r>
        <w:rPr>
          <w:b/>
          <w:sz w:val="20"/>
        </w:rPr>
        <w:tab/>
        <w:t>HLA-B* allélek génszintű meghatározása kis felbontással</w:t>
      </w:r>
    </w:p>
    <w:p w:rsidR="00D608DA" w:rsidRDefault="00D608DA" w:rsidP="00D608DA">
      <w:pPr>
        <w:keepNext/>
        <w:ind w:left="720" w:hanging="851"/>
        <w:jc w:val="both"/>
        <w:rPr>
          <w:sz w:val="20"/>
        </w:rPr>
      </w:pPr>
      <w:r>
        <w:rPr>
          <w:i/>
          <w:sz w:val="20"/>
        </w:rPr>
        <w:tab/>
        <w:t>HLA-B lókusz génszintű vizsgálata. Minimum 48 B allél kimutatása DNS mintából. Javasolt a csontvelő-transzplantáció előtti végső donorkiválasztáshoz.</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2644F *</w:t>
      </w:r>
      <w:r>
        <w:rPr>
          <w:b/>
          <w:sz w:val="20"/>
        </w:rPr>
        <w:tab/>
        <w:t>HLA-A* allélek génszintű meghatározása kis felbontással</w:t>
      </w:r>
    </w:p>
    <w:p w:rsidR="00D608DA" w:rsidRDefault="00D608DA" w:rsidP="00D608DA">
      <w:pPr>
        <w:keepNext/>
        <w:ind w:left="720" w:hanging="851"/>
        <w:jc w:val="both"/>
        <w:rPr>
          <w:sz w:val="20"/>
        </w:rPr>
      </w:pPr>
      <w:r>
        <w:rPr>
          <w:i/>
          <w:sz w:val="20"/>
        </w:rPr>
        <w:tab/>
        <w:t>HLA-A lókusz génszintű vizsgálata. Minimum 24 allél kimutatása DNS mintából. Javasolt a csontvelő-transzplantáció előtti végső donorkiválasztáshoz.</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2644G *</w:t>
      </w:r>
      <w:r>
        <w:rPr>
          <w:b/>
          <w:sz w:val="20"/>
        </w:rPr>
        <w:tab/>
        <w:t>HLA-C* allélek génszintű meghatározása kis felbontással</w:t>
      </w:r>
    </w:p>
    <w:p w:rsidR="00D608DA" w:rsidRDefault="00D608DA" w:rsidP="00D608DA">
      <w:pPr>
        <w:keepNext/>
        <w:ind w:left="720" w:hanging="851"/>
        <w:jc w:val="both"/>
        <w:rPr>
          <w:sz w:val="20"/>
        </w:rPr>
      </w:pPr>
      <w:r>
        <w:rPr>
          <w:i/>
          <w:sz w:val="20"/>
        </w:rPr>
        <w:tab/>
        <w:t>HLA-C lókusz génszintű vizsgálata. Minimum 18 allél kimutatása DNS mintából. Javasolt a csontvelő-transzplantáció előtti végső donorkiválasztáshoz.</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26490</w:t>
      </w:r>
      <w:r>
        <w:rPr>
          <w:b/>
          <w:sz w:val="20"/>
        </w:rPr>
        <w:tab/>
        <w:t>Trombocita kompatibilitási vizsgálat</w:t>
      </w:r>
    </w:p>
    <w:p w:rsidR="00D608DA" w:rsidRDefault="00D608DA" w:rsidP="00D608DA">
      <w:pPr>
        <w:keepNext/>
        <w:ind w:left="720" w:hanging="851"/>
        <w:jc w:val="both"/>
        <w:rPr>
          <w:sz w:val="20"/>
        </w:rPr>
      </w:pPr>
      <w:r>
        <w:rPr>
          <w:i/>
          <w:sz w:val="20"/>
        </w:rPr>
        <w:tab/>
        <w:t>Thrombocyta kompatibilitási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26500</w:t>
      </w:r>
      <w:r>
        <w:rPr>
          <w:b/>
          <w:sz w:val="20"/>
        </w:rPr>
        <w:tab/>
        <w:t>Hideg agglutininek meghatározása</w:t>
      </w:r>
    </w:p>
    <w:p w:rsidR="00D608DA" w:rsidRDefault="00D608DA" w:rsidP="00D608DA">
      <w:pPr>
        <w:keepNext/>
        <w:ind w:left="720" w:hanging="851"/>
        <w:jc w:val="both"/>
        <w:rPr>
          <w:sz w:val="20"/>
        </w:rPr>
      </w:pPr>
      <w:r>
        <w:rPr>
          <w:i/>
          <w:sz w:val="20"/>
        </w:rPr>
        <w:tab/>
        <w:t>Hideg típusú allo és autoantitestek vizsgálata, 7-l0 tagú panellel, köldökzsinórvérrel kiegészítve.</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26501</w:t>
      </w:r>
      <w:r>
        <w:rPr>
          <w:b/>
          <w:sz w:val="20"/>
        </w:rPr>
        <w:tab/>
        <w:t>Kryoprotein kimutatása</w:t>
      </w:r>
    </w:p>
    <w:p w:rsidR="00D608DA" w:rsidRDefault="00D608DA" w:rsidP="00D608DA">
      <w:pPr>
        <w:keepNext/>
        <w:ind w:left="720" w:hanging="851"/>
        <w:jc w:val="both"/>
        <w:rPr>
          <w:sz w:val="20"/>
        </w:rPr>
      </w:pPr>
      <w:r>
        <w:rPr>
          <w:i/>
          <w:sz w:val="20"/>
        </w:rPr>
        <w:tab/>
        <w:t>4°C fokon kicsapódó szérumfehérjék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26502</w:t>
      </w:r>
      <w:r>
        <w:rPr>
          <w:b/>
          <w:sz w:val="20"/>
        </w:rPr>
        <w:tab/>
        <w:t>Kryoprotein mennyiségi és minőségi analízise</w:t>
      </w:r>
    </w:p>
    <w:p w:rsidR="00D608DA" w:rsidRDefault="00D608DA" w:rsidP="00D608DA">
      <w:pPr>
        <w:keepNext/>
        <w:ind w:left="720" w:hanging="851"/>
        <w:jc w:val="both"/>
        <w:rPr>
          <w:sz w:val="20"/>
        </w:rPr>
      </w:pPr>
      <w:r>
        <w:rPr>
          <w:i/>
          <w:sz w:val="20"/>
        </w:rPr>
        <w:tab/>
        <w:t>Kryoglobulin mennyiségének és típusának megállapítása.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26550</w:t>
      </w:r>
      <w:r>
        <w:rPr>
          <w:b/>
          <w:sz w:val="20"/>
        </w:rPr>
        <w:tab/>
        <w:t>Összes-komplement aktivitás meghatározása, klasszikus út (CH50)</w:t>
      </w:r>
    </w:p>
    <w:p w:rsidR="00D608DA" w:rsidRDefault="00D608DA" w:rsidP="00D608DA">
      <w:pPr>
        <w:keepNext/>
        <w:ind w:left="720" w:hanging="851"/>
        <w:jc w:val="both"/>
        <w:rPr>
          <w:sz w:val="20"/>
        </w:rPr>
      </w:pPr>
      <w:r>
        <w:rPr>
          <w:i/>
          <w:sz w:val="20"/>
        </w:rPr>
        <w:tab/>
        <w:t>A klasszikus komplement reakcióút összaktívitásának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26551</w:t>
      </w:r>
      <w:r>
        <w:rPr>
          <w:b/>
          <w:sz w:val="20"/>
        </w:rPr>
        <w:tab/>
        <w:t>Összes-komplement aktivitás meghatározása, alternatív út (AH50)</w:t>
      </w:r>
    </w:p>
    <w:p w:rsidR="00D608DA" w:rsidRDefault="00D608DA" w:rsidP="00D608DA">
      <w:pPr>
        <w:keepNext/>
        <w:ind w:left="720" w:hanging="851"/>
        <w:jc w:val="both"/>
        <w:rPr>
          <w:sz w:val="20"/>
        </w:rPr>
      </w:pPr>
      <w:r>
        <w:rPr>
          <w:i/>
          <w:sz w:val="20"/>
        </w:rPr>
        <w:tab/>
        <w:t>Az alternatív komplement reakcióút összaktívitásának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26552</w:t>
      </w:r>
      <w:r>
        <w:rPr>
          <w:b/>
          <w:sz w:val="20"/>
        </w:rPr>
        <w:tab/>
        <w:t>Komplement fehérjék és inhibitorok meghatározása radiális immundiffúzióval, fehérjénként</w:t>
      </w:r>
    </w:p>
    <w:p w:rsidR="00D608DA" w:rsidRDefault="00D608DA" w:rsidP="00D608DA">
      <w:pPr>
        <w:keepNext/>
        <w:ind w:left="720" w:hanging="851"/>
        <w:jc w:val="both"/>
        <w:rPr>
          <w:sz w:val="20"/>
        </w:rPr>
      </w:pPr>
      <w:r>
        <w:rPr>
          <w:i/>
          <w:sz w:val="20"/>
        </w:rPr>
        <w:tab/>
        <w:t>Komplement fehérjék és inhibitorok meghatározása radiális immundiffúzióval, fehérjénként.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26554</w:t>
      </w:r>
      <w:r>
        <w:rPr>
          <w:b/>
          <w:sz w:val="20"/>
        </w:rPr>
        <w:tab/>
        <w:t>Komplement fehérjék és inhibitorok meghatározása automatizált immunoesszével (turbidimetria, nefelometria), fehérjénként</w:t>
      </w:r>
    </w:p>
    <w:p w:rsidR="00D608DA" w:rsidRDefault="00D608DA" w:rsidP="00D608DA">
      <w:pPr>
        <w:keepNext/>
        <w:ind w:left="720" w:hanging="851"/>
        <w:jc w:val="both"/>
        <w:rPr>
          <w:sz w:val="20"/>
        </w:rPr>
      </w:pPr>
      <w:r>
        <w:rPr>
          <w:i/>
          <w:sz w:val="20"/>
        </w:rPr>
        <w:tab/>
        <w:t>A meghatározás immunturbiditimetriás, immunnefelometriás módszerrel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26555</w:t>
      </w:r>
      <w:r>
        <w:rPr>
          <w:b/>
          <w:sz w:val="20"/>
        </w:rPr>
        <w:tab/>
        <w:t>C1 inhibitor aktivitás meghatározása</w:t>
      </w:r>
    </w:p>
    <w:p w:rsidR="00D608DA" w:rsidRDefault="00D608DA" w:rsidP="00D608DA">
      <w:pPr>
        <w:keepNext/>
        <w:ind w:left="720" w:hanging="851"/>
        <w:jc w:val="both"/>
        <w:rPr>
          <w:sz w:val="20"/>
        </w:rPr>
      </w:pPr>
      <w:r>
        <w:rPr>
          <w:i/>
          <w:sz w:val="20"/>
        </w:rPr>
        <w:tab/>
        <w:t>A C1 észteráze inhibitor aktivitásának mérése, enzimatikus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26556</w:t>
      </w:r>
      <w:r>
        <w:rPr>
          <w:b/>
          <w:sz w:val="20"/>
        </w:rPr>
        <w:tab/>
        <w:t>Komplement aktivációs termékek meghatározása termékenként</w:t>
      </w:r>
    </w:p>
    <w:p w:rsidR="00D608DA" w:rsidRDefault="00D608DA" w:rsidP="00D608DA">
      <w:pPr>
        <w:keepNext/>
        <w:ind w:left="720" w:hanging="851"/>
        <w:jc w:val="both"/>
        <w:rPr>
          <w:sz w:val="20"/>
        </w:rPr>
      </w:pPr>
      <w:r>
        <w:rPr>
          <w:i/>
          <w:sz w:val="20"/>
        </w:rPr>
        <w:tab/>
        <w:t>Komplement aktivációs termékek meghatározása termékenként,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26558</w:t>
      </w:r>
      <w:r>
        <w:rPr>
          <w:b/>
          <w:sz w:val="20"/>
        </w:rPr>
        <w:tab/>
        <w:t>Komplement faktorok funkcionális aktivitásának meghatározása immunhemolitikus módszerrel, faktoronként</w:t>
      </w:r>
    </w:p>
    <w:p w:rsidR="00D608DA" w:rsidRDefault="00D608DA" w:rsidP="00D608DA">
      <w:pPr>
        <w:keepNext/>
        <w:ind w:left="720" w:hanging="851"/>
        <w:jc w:val="both"/>
        <w:rPr>
          <w:sz w:val="20"/>
        </w:rPr>
      </w:pPr>
      <w:r>
        <w:rPr>
          <w:i/>
          <w:sz w:val="20"/>
        </w:rPr>
        <w:tab/>
        <w:t>Komplement faktorok funkcionális aktivitásának meghatározása immunhemolitikus módszerrel, faktoronként.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2655A</w:t>
      </w:r>
      <w:r>
        <w:rPr>
          <w:b/>
          <w:sz w:val="20"/>
        </w:rPr>
        <w:tab/>
        <w:t>Komplement fehérjék és inhibitorok meghatározása ELISA módszerrel, fehérjénként</w:t>
      </w:r>
    </w:p>
    <w:p w:rsidR="00D608DA" w:rsidRDefault="00D608DA" w:rsidP="00D608DA">
      <w:pPr>
        <w:keepNext/>
        <w:ind w:left="720" w:hanging="851"/>
        <w:jc w:val="both"/>
        <w:rPr>
          <w:sz w:val="20"/>
        </w:rPr>
      </w:pPr>
      <w:r>
        <w:rPr>
          <w:i/>
          <w:sz w:val="20"/>
        </w:rPr>
        <w:tab/>
        <w:t>Komplement fehérjék és inhibitorok meghatározása immunoassay-vel, fehérjénként.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2655C</w:t>
      </w:r>
      <w:r>
        <w:rPr>
          <w:b/>
          <w:sz w:val="20"/>
        </w:rPr>
        <w:tab/>
        <w:t>Mannozkötő lektin (MBL) meghatározása, ELISA módszerrel</w:t>
      </w:r>
    </w:p>
    <w:p w:rsidR="00D608DA" w:rsidRDefault="00D608DA" w:rsidP="00D608DA">
      <w:pPr>
        <w:keepNext/>
        <w:ind w:left="720" w:hanging="851"/>
        <w:jc w:val="both"/>
        <w:rPr>
          <w:sz w:val="20"/>
        </w:rPr>
      </w:pPr>
      <w:r>
        <w:rPr>
          <w:i/>
          <w:sz w:val="20"/>
        </w:rPr>
        <w:tab/>
        <w:t>Mannozkötő lektin (MBL) meghatározás,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2655D</w:t>
      </w:r>
      <w:r>
        <w:rPr>
          <w:b/>
          <w:sz w:val="20"/>
        </w:rPr>
        <w:tab/>
        <w:t>C1q elleni antitest meghatározása</w:t>
      </w:r>
    </w:p>
    <w:p w:rsidR="00D608DA" w:rsidRDefault="00D608DA" w:rsidP="00D608DA">
      <w:pPr>
        <w:keepNext/>
        <w:ind w:left="720" w:hanging="851"/>
        <w:jc w:val="both"/>
        <w:rPr>
          <w:sz w:val="20"/>
        </w:rPr>
      </w:pPr>
      <w:r>
        <w:rPr>
          <w:i/>
          <w:sz w:val="20"/>
        </w:rPr>
        <w:tab/>
        <w:t>C1q elleni antitest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2655E</w:t>
      </w:r>
      <w:r>
        <w:rPr>
          <w:b/>
          <w:sz w:val="20"/>
        </w:rPr>
        <w:tab/>
        <w:t>Mitokondrium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2655F</w:t>
      </w:r>
      <w:r>
        <w:rPr>
          <w:b/>
          <w:sz w:val="20"/>
        </w:rPr>
        <w:tab/>
        <w:t>Foszfatidilszerin elleni antitest meghatározása izotípusonként</w:t>
      </w:r>
    </w:p>
    <w:p w:rsidR="00D608DA" w:rsidRDefault="00D608DA" w:rsidP="00D608DA">
      <w:pPr>
        <w:keepNext/>
        <w:ind w:left="720" w:hanging="851"/>
        <w:jc w:val="both"/>
        <w:rPr>
          <w:sz w:val="20"/>
        </w:rPr>
      </w:pPr>
      <w:r>
        <w:rPr>
          <w:i/>
          <w:sz w:val="20"/>
        </w:rPr>
        <w:tab/>
        <w:t>Foszfatidilszerin elleni antitest meghatározása izotípusonként.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2655G</w:t>
      </w:r>
      <w:r>
        <w:rPr>
          <w:b/>
          <w:sz w:val="20"/>
        </w:rPr>
        <w:tab/>
        <w:t>Saccharomyces cerevisiae elleni antitest meghatározása, izotípusonként</w:t>
      </w:r>
    </w:p>
    <w:p w:rsidR="00D608DA" w:rsidRDefault="00D608DA" w:rsidP="00D608DA">
      <w:pPr>
        <w:keepNext/>
        <w:ind w:left="720" w:hanging="851"/>
        <w:jc w:val="both"/>
        <w:rPr>
          <w:sz w:val="20"/>
        </w:rPr>
      </w:pPr>
      <w:r>
        <w:rPr>
          <w:i/>
          <w:sz w:val="20"/>
        </w:rPr>
        <w:tab/>
        <w:t>Saccharomyces cerevisiae elleni antitest meghatározása, izotípusonként.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2655H</w:t>
      </w:r>
      <w:r>
        <w:rPr>
          <w:b/>
          <w:sz w:val="20"/>
        </w:rPr>
        <w:tab/>
        <w:t>Pneumococcus tok poliszaharid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2655J</w:t>
      </w:r>
      <w:r>
        <w:rPr>
          <w:b/>
          <w:sz w:val="20"/>
        </w:rPr>
        <w:tab/>
        <w:t>Haemophilus influenzae B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2655K</w:t>
      </w:r>
      <w:r>
        <w:rPr>
          <w:b/>
          <w:sz w:val="20"/>
        </w:rPr>
        <w:tab/>
        <w:t>Meningococcus tok poliszacharid elleni antitest meghatározása, típusonként</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2655L</w:t>
      </w:r>
      <w:r>
        <w:rPr>
          <w:b/>
          <w:sz w:val="20"/>
        </w:rPr>
        <w:tab/>
        <w:t>Difteria toxoid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2655M</w:t>
      </w:r>
      <w:r>
        <w:rPr>
          <w:b/>
          <w:sz w:val="20"/>
        </w:rPr>
        <w:tab/>
        <w:t>Tetanus toxoid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2655N</w:t>
      </w:r>
      <w:r>
        <w:rPr>
          <w:b/>
          <w:sz w:val="20"/>
        </w:rPr>
        <w:tab/>
        <w:t>Máj-vese mikroszóma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2655P</w:t>
      </w:r>
      <w:r>
        <w:rPr>
          <w:b/>
          <w:sz w:val="20"/>
        </w:rPr>
        <w:tab/>
        <w:t>Citoplazmatikus antigén elleni antitest kimutatása</w:t>
      </w:r>
    </w:p>
    <w:p w:rsidR="00D608DA" w:rsidRDefault="00D608DA" w:rsidP="00D608DA">
      <w:pPr>
        <w:keepNext/>
        <w:ind w:left="720" w:hanging="851"/>
        <w:jc w:val="both"/>
        <w:rPr>
          <w:sz w:val="20"/>
        </w:rPr>
      </w:pPr>
      <w:r>
        <w:rPr>
          <w:i/>
          <w:sz w:val="20"/>
        </w:rPr>
        <w:tab/>
        <w:t>A kimutatás immunfluoreszcens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2655Q</w:t>
      </w:r>
      <w:r>
        <w:rPr>
          <w:b/>
          <w:sz w:val="20"/>
        </w:rPr>
        <w:tab/>
        <w:t>Filaggrin elleni autoantitest meghatározása, immunoassay-vel</w:t>
      </w:r>
    </w:p>
    <w:p w:rsidR="00D608DA" w:rsidRDefault="00D608DA" w:rsidP="00D608DA">
      <w:pPr>
        <w:keepNext/>
        <w:ind w:left="720" w:hanging="851"/>
        <w:jc w:val="both"/>
        <w:rPr>
          <w:sz w:val="20"/>
        </w:rPr>
      </w:pPr>
      <w:r>
        <w:rPr>
          <w:i/>
          <w:sz w:val="20"/>
        </w:rPr>
        <w:tab/>
        <w:t>Filaggrin elleni autoantitest meghatározása,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2655R</w:t>
      </w:r>
      <w:r>
        <w:rPr>
          <w:b/>
          <w:sz w:val="20"/>
        </w:rPr>
        <w:tab/>
        <w:t>Sm/RNP elleni antitest meghatározása</w:t>
      </w:r>
    </w:p>
    <w:p w:rsidR="00D608DA" w:rsidRDefault="00D608DA" w:rsidP="00D608DA">
      <w:pPr>
        <w:keepNext/>
        <w:ind w:left="720" w:hanging="851"/>
        <w:jc w:val="both"/>
        <w:rPr>
          <w:sz w:val="20"/>
        </w:rPr>
      </w:pPr>
      <w:r>
        <w:rPr>
          <w:i/>
          <w:sz w:val="20"/>
        </w:rPr>
        <w:tab/>
        <w:t>Sm/RNP elleni antitest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26604</w:t>
      </w:r>
      <w:r>
        <w:rPr>
          <w:b/>
          <w:sz w:val="20"/>
        </w:rPr>
        <w:tab/>
        <w:t>Acetilkolin receptor elleni antitest kimutatása</w:t>
      </w:r>
    </w:p>
    <w:p w:rsidR="00D608DA" w:rsidRDefault="00D608DA" w:rsidP="00D608DA">
      <w:pPr>
        <w:keepNext/>
        <w:ind w:left="720" w:hanging="851"/>
        <w:jc w:val="both"/>
        <w:rPr>
          <w:sz w:val="20"/>
        </w:rPr>
      </w:pPr>
      <w:r>
        <w:rPr>
          <w:i/>
          <w:sz w:val="20"/>
        </w:rPr>
        <w:tab/>
        <w:t>Az acetilkolin receptorral fajlagosan reagáló ellenanyagok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26607</w:t>
      </w:r>
      <w:r>
        <w:rPr>
          <w:b/>
          <w:sz w:val="20"/>
        </w:rPr>
        <w:tab/>
        <w:t>Gliadin elleni antitest meghatározása, izotípusonként</w:t>
      </w:r>
    </w:p>
    <w:p w:rsidR="00D608DA" w:rsidRDefault="00D608DA" w:rsidP="00D608DA">
      <w:pPr>
        <w:keepNext/>
        <w:ind w:left="720" w:hanging="851"/>
        <w:jc w:val="both"/>
        <w:rPr>
          <w:sz w:val="20"/>
        </w:rPr>
      </w:pPr>
      <w:r>
        <w:rPr>
          <w:i/>
          <w:sz w:val="20"/>
        </w:rPr>
        <w:tab/>
        <w:t>Gliadin IgG és IgA ellenanyagok kimutatása, szérum vagy plazma mintákból.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 3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26608</w:t>
      </w:r>
      <w:r>
        <w:rPr>
          <w:b/>
          <w:sz w:val="20"/>
        </w:rPr>
        <w:tab/>
        <w:t>Hiszton elleni antitest meghatározása</w:t>
      </w:r>
    </w:p>
    <w:p w:rsidR="00D608DA" w:rsidRDefault="00D608DA" w:rsidP="00D608DA">
      <w:pPr>
        <w:keepNext/>
        <w:ind w:left="720" w:hanging="851"/>
        <w:jc w:val="both"/>
        <w:rPr>
          <w:sz w:val="20"/>
        </w:rPr>
      </w:pPr>
      <w:r>
        <w:rPr>
          <w:i/>
          <w:sz w:val="20"/>
        </w:rPr>
        <w:tab/>
        <w:t>Anti-hiszton autoantitestek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26609</w:t>
      </w:r>
      <w:r>
        <w:rPr>
          <w:b/>
          <w:sz w:val="20"/>
        </w:rPr>
        <w:tab/>
        <w:t>Glomerularis bazalmembrán (GBM) elleni antitest kimutatása</w:t>
      </w:r>
    </w:p>
    <w:p w:rsidR="00D608DA" w:rsidRDefault="00D608DA" w:rsidP="00D608DA">
      <w:pPr>
        <w:keepNext/>
        <w:ind w:left="720" w:hanging="851"/>
        <w:jc w:val="both"/>
        <w:rPr>
          <w:sz w:val="20"/>
        </w:rPr>
      </w:pPr>
      <w:r>
        <w:rPr>
          <w:i/>
          <w:sz w:val="20"/>
        </w:rPr>
        <w:tab/>
        <w:t>Vesemetszeten a glomerularis basalmembránnal fajlagosan reagáló antitestek kimutatása, immunfluoeszcens technikával.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2660A</w:t>
      </w:r>
      <w:r>
        <w:rPr>
          <w:b/>
          <w:sz w:val="20"/>
        </w:rPr>
        <w:tab/>
        <w:t>Sm antigén elleni antitest meghatározása</w:t>
      </w:r>
    </w:p>
    <w:p w:rsidR="00D608DA" w:rsidRDefault="00D608DA" w:rsidP="00D608DA">
      <w:pPr>
        <w:keepNext/>
        <w:ind w:left="720" w:hanging="851"/>
        <w:jc w:val="both"/>
        <w:rPr>
          <w:sz w:val="20"/>
        </w:rPr>
      </w:pPr>
      <w:r>
        <w:rPr>
          <w:i/>
          <w:sz w:val="20"/>
        </w:rPr>
        <w:tab/>
        <w:t>Az autoantitest azonosítása panelrendszer (Epignost-Europanel) felhasználásával, savóban vagy teljes vérben.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2660B</w:t>
      </w:r>
      <w:r>
        <w:rPr>
          <w:b/>
          <w:sz w:val="20"/>
        </w:rPr>
        <w:tab/>
        <w:t>Kollagén elleni antitest kimutatása</w:t>
      </w:r>
    </w:p>
    <w:p w:rsidR="00D608DA" w:rsidRDefault="00D608DA" w:rsidP="00D608DA">
      <w:pPr>
        <w:keepNext/>
        <w:ind w:left="720" w:hanging="851"/>
        <w:jc w:val="both"/>
        <w:rPr>
          <w:sz w:val="20"/>
        </w:rPr>
      </w:pPr>
      <w:r>
        <w:rPr>
          <w:i/>
          <w:sz w:val="20"/>
        </w:rPr>
        <w:tab/>
        <w:t>Szövetmetszeten a kötőszöveti mátrix anyagaival fajlagosan reagáló ellenanyagok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2660C</w:t>
      </w:r>
      <w:r>
        <w:rPr>
          <w:b/>
          <w:sz w:val="20"/>
        </w:rPr>
        <w:tab/>
        <w:t>Riboszómális P protein elleni antitest kimutatása</w:t>
      </w:r>
    </w:p>
    <w:p w:rsidR="00D608DA" w:rsidRDefault="00D608DA" w:rsidP="00D608DA">
      <w:pPr>
        <w:keepNext/>
        <w:ind w:left="720" w:hanging="851"/>
        <w:jc w:val="both"/>
        <w:rPr>
          <w:sz w:val="20"/>
        </w:rPr>
      </w:pPr>
      <w:r>
        <w:rPr>
          <w:i/>
          <w:sz w:val="20"/>
        </w:rPr>
        <w:tab/>
        <w:t>Riboszómális P protein elleni antitest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2660D</w:t>
      </w:r>
      <w:r>
        <w:rPr>
          <w:b/>
          <w:sz w:val="20"/>
        </w:rPr>
        <w:tab/>
        <w:t>Endomizium elleni antitest kimutatása, izotípusonként</w:t>
      </w:r>
    </w:p>
    <w:p w:rsidR="00D608DA" w:rsidRDefault="00D608DA" w:rsidP="00D608DA">
      <w:pPr>
        <w:keepNext/>
        <w:ind w:left="720" w:hanging="851"/>
        <w:jc w:val="both"/>
        <w:rPr>
          <w:sz w:val="20"/>
        </w:rPr>
      </w:pPr>
      <w:r>
        <w:rPr>
          <w:i/>
          <w:sz w:val="20"/>
        </w:rPr>
        <w:tab/>
        <w:t>A meghatározás immunfluoreszcens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 3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2660E</w:t>
      </w:r>
      <w:r>
        <w:rPr>
          <w:b/>
          <w:sz w:val="20"/>
        </w:rPr>
        <w:tab/>
        <w:t>RNS polimeráz antitest kimutatása</w:t>
      </w:r>
    </w:p>
    <w:p w:rsidR="00D608DA" w:rsidRDefault="00D608DA" w:rsidP="00D608DA">
      <w:pPr>
        <w:keepNext/>
        <w:ind w:left="720" w:hanging="851"/>
        <w:jc w:val="both"/>
        <w:rPr>
          <w:sz w:val="20"/>
        </w:rPr>
      </w:pPr>
      <w:r>
        <w:rPr>
          <w:i/>
          <w:sz w:val="20"/>
        </w:rPr>
        <w:tab/>
        <w:t>RNS polimeráz antitest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2660F</w:t>
      </w:r>
      <w:r>
        <w:rPr>
          <w:b/>
          <w:sz w:val="20"/>
        </w:rPr>
        <w:tab/>
        <w:t>Szöveti transzglutamináz elleni antitest meghatározása, izotípusonként</w:t>
      </w:r>
    </w:p>
    <w:p w:rsidR="00D608DA" w:rsidRDefault="00D608DA" w:rsidP="00D608DA">
      <w:pPr>
        <w:keepNext/>
        <w:ind w:left="720" w:hanging="851"/>
        <w:jc w:val="both"/>
        <w:rPr>
          <w:sz w:val="20"/>
        </w:rPr>
      </w:pPr>
      <w:r>
        <w:rPr>
          <w:i/>
          <w:sz w:val="20"/>
        </w:rPr>
        <w:tab/>
        <w:t>Meghatározása ELISA technikával történik, a coeliákia diagnosztikájában.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 3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2660G</w:t>
      </w:r>
      <w:r>
        <w:rPr>
          <w:b/>
          <w:sz w:val="20"/>
        </w:rPr>
        <w:tab/>
        <w:t>Ku/Ki antigén elleni antitest kimutatása</w:t>
      </w:r>
    </w:p>
    <w:p w:rsidR="00D608DA" w:rsidRDefault="00D608DA" w:rsidP="00D608DA">
      <w:pPr>
        <w:keepNext/>
        <w:ind w:left="720" w:hanging="851"/>
        <w:jc w:val="both"/>
        <w:rPr>
          <w:sz w:val="20"/>
        </w:rPr>
      </w:pPr>
      <w:r>
        <w:rPr>
          <w:i/>
          <w:sz w:val="20"/>
        </w:rPr>
        <w:tab/>
        <w:t>Ku/Ki antigén elleni antitest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2660H</w:t>
      </w:r>
      <w:r>
        <w:rPr>
          <w:b/>
          <w:sz w:val="20"/>
        </w:rPr>
        <w:tab/>
        <w:t>Retikulin elleni antitest kimutatása</w:t>
      </w:r>
    </w:p>
    <w:p w:rsidR="00D608DA" w:rsidRDefault="00D608DA" w:rsidP="00D608DA">
      <w:pPr>
        <w:keepNext/>
        <w:ind w:left="720" w:hanging="851"/>
        <w:jc w:val="both"/>
        <w:rPr>
          <w:sz w:val="20"/>
        </w:rPr>
      </w:pPr>
      <w:r>
        <w:rPr>
          <w:i/>
          <w:sz w:val="20"/>
        </w:rPr>
        <w:tab/>
        <w:t>A kimutatás immunfluoreszcens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2660J</w:t>
      </w:r>
      <w:r>
        <w:rPr>
          <w:b/>
          <w:sz w:val="20"/>
        </w:rPr>
        <w:tab/>
        <w:t>Kardiolipin AAT meghatározása, szűrőteszt</w:t>
      </w:r>
    </w:p>
    <w:p w:rsidR="00D608DA" w:rsidRDefault="00D608DA" w:rsidP="00D608DA">
      <w:pPr>
        <w:keepNext/>
        <w:ind w:left="720" w:hanging="851"/>
        <w:jc w:val="both"/>
        <w:rPr>
          <w:sz w:val="20"/>
        </w:rPr>
      </w:pPr>
      <w:r>
        <w:rPr>
          <w:i/>
          <w:sz w:val="20"/>
        </w:rPr>
        <w:tab/>
        <w:t>Kardiolipin AAT meghatározása, szűrőteszt.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2660K</w:t>
      </w:r>
      <w:r>
        <w:rPr>
          <w:b/>
          <w:sz w:val="20"/>
        </w:rPr>
        <w:tab/>
        <w:t>PCNA antigén elleni antitest kimutatása</w:t>
      </w:r>
    </w:p>
    <w:p w:rsidR="00D608DA" w:rsidRDefault="00D608DA" w:rsidP="00D608DA">
      <w:pPr>
        <w:keepNext/>
        <w:ind w:left="720" w:hanging="851"/>
        <w:jc w:val="both"/>
        <w:rPr>
          <w:sz w:val="20"/>
        </w:rPr>
      </w:pPr>
      <w:r>
        <w:rPr>
          <w:i/>
          <w:sz w:val="20"/>
        </w:rPr>
        <w:tab/>
        <w:t>PCNA antigén elleni antitest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2660L</w:t>
      </w:r>
      <w:r>
        <w:rPr>
          <w:b/>
          <w:sz w:val="20"/>
        </w:rPr>
        <w:tab/>
        <w:t>Riboszómális P protein elleni antitest meghatározása</w:t>
      </w:r>
    </w:p>
    <w:p w:rsidR="00D608DA" w:rsidRDefault="00D608DA" w:rsidP="00D608DA">
      <w:pPr>
        <w:keepNext/>
        <w:ind w:left="720" w:hanging="851"/>
        <w:jc w:val="both"/>
        <w:rPr>
          <w:sz w:val="20"/>
        </w:rPr>
      </w:pPr>
      <w:r>
        <w:rPr>
          <w:i/>
          <w:sz w:val="20"/>
        </w:rPr>
        <w:tab/>
        <w:t>Riboszómális P protein elleni antitest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2660N</w:t>
      </w:r>
      <w:r>
        <w:rPr>
          <w:b/>
          <w:sz w:val="20"/>
        </w:rPr>
        <w:tab/>
        <w:t>Spermium elleni antitest kimutatása, izotípusonként</w:t>
      </w:r>
    </w:p>
    <w:p w:rsidR="00D608DA" w:rsidRDefault="00D608DA" w:rsidP="00D608DA">
      <w:pPr>
        <w:keepNext/>
        <w:ind w:left="720" w:hanging="851"/>
        <w:jc w:val="both"/>
        <w:rPr>
          <w:sz w:val="20"/>
        </w:rPr>
      </w:pPr>
      <w:r>
        <w:rPr>
          <w:i/>
          <w:sz w:val="20"/>
        </w:rPr>
        <w:tab/>
        <w:t>Spermiumokhoz fajlagosan kötődő ellenanyagok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2660P</w:t>
      </w:r>
      <w:r>
        <w:rPr>
          <w:b/>
          <w:sz w:val="20"/>
        </w:rPr>
        <w:tab/>
        <w:t>Jo-1 elleni antitest meghatározása</w:t>
      </w:r>
    </w:p>
    <w:p w:rsidR="00D608DA" w:rsidRDefault="00D608DA" w:rsidP="00D608DA">
      <w:pPr>
        <w:keepNext/>
        <w:ind w:left="720" w:hanging="851"/>
        <w:jc w:val="both"/>
        <w:rPr>
          <w:sz w:val="20"/>
        </w:rPr>
      </w:pPr>
      <w:r>
        <w:rPr>
          <w:i/>
          <w:sz w:val="20"/>
        </w:rPr>
        <w:tab/>
        <w:t>Jo-1 elleni antitest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2660W</w:t>
      </w:r>
      <w:r>
        <w:rPr>
          <w:b/>
          <w:sz w:val="20"/>
        </w:rPr>
        <w:tab/>
        <w:t>TSH receptor elleni antitest meghatározása</w:t>
      </w:r>
    </w:p>
    <w:p w:rsidR="00D608DA" w:rsidRDefault="00D608DA" w:rsidP="00D608DA">
      <w:pPr>
        <w:keepNext/>
        <w:ind w:left="720" w:hanging="851"/>
        <w:jc w:val="both"/>
        <w:rPr>
          <w:sz w:val="20"/>
        </w:rPr>
      </w:pPr>
      <w:r>
        <w:rPr>
          <w:i/>
          <w:sz w:val="20"/>
        </w:rPr>
        <w:tab/>
        <w:t>TSH receptor elleni antitest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2660Z</w:t>
      </w:r>
      <w:r>
        <w:rPr>
          <w:b/>
          <w:sz w:val="20"/>
        </w:rPr>
        <w:tab/>
        <w:t>Mitokondrium elleni antitest kimutatása</w:t>
      </w:r>
    </w:p>
    <w:p w:rsidR="00D608DA" w:rsidRDefault="00D608DA" w:rsidP="00D608DA">
      <w:pPr>
        <w:keepNext/>
        <w:ind w:left="720" w:hanging="851"/>
        <w:jc w:val="both"/>
        <w:rPr>
          <w:sz w:val="20"/>
        </w:rPr>
      </w:pPr>
      <w:r>
        <w:rPr>
          <w:i/>
          <w:sz w:val="20"/>
        </w:rPr>
        <w:tab/>
        <w:t>A kimutatás immunfluoreszcens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26612</w:t>
      </w:r>
      <w:r>
        <w:rPr>
          <w:b/>
          <w:sz w:val="20"/>
        </w:rPr>
        <w:tab/>
        <w:t>Kardiolipin AAT meghatározása</w:t>
      </w:r>
    </w:p>
    <w:p w:rsidR="00D608DA" w:rsidRDefault="00D608DA" w:rsidP="00D608DA">
      <w:pPr>
        <w:keepNext/>
        <w:ind w:left="720" w:hanging="851"/>
        <w:jc w:val="both"/>
        <w:rPr>
          <w:sz w:val="20"/>
        </w:rPr>
      </w:pPr>
      <w:r>
        <w:rPr>
          <w:i/>
          <w:sz w:val="20"/>
        </w:rPr>
        <w:tab/>
        <w:t>Kardiolipin elleni antitest meghatározása, ELISA technikával, az antiphospholipid syndroma diagnosztikájában.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26613</w:t>
      </w:r>
      <w:r>
        <w:rPr>
          <w:b/>
          <w:sz w:val="20"/>
        </w:rPr>
        <w:tab/>
        <w:t>Máj specifikus proteinek elleni antitest kimutatása</w:t>
      </w:r>
    </w:p>
    <w:p w:rsidR="00D608DA" w:rsidRDefault="00D608DA" w:rsidP="00D608DA">
      <w:pPr>
        <w:keepNext/>
        <w:ind w:left="720" w:hanging="851"/>
        <w:jc w:val="both"/>
        <w:rPr>
          <w:sz w:val="20"/>
        </w:rPr>
      </w:pPr>
      <w:r>
        <w:rPr>
          <w:i/>
          <w:sz w:val="20"/>
        </w:rPr>
        <w:tab/>
        <w:t>A kimutatás immunfluoreszcens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26614</w:t>
      </w:r>
      <w:r>
        <w:rPr>
          <w:b/>
          <w:sz w:val="20"/>
        </w:rPr>
        <w:tab/>
        <w:t>Anti-neutrofil citoplazma antigén elleni antitest kimutatása (ANCA)</w:t>
      </w:r>
    </w:p>
    <w:p w:rsidR="00D608DA" w:rsidRDefault="00D608DA" w:rsidP="00D608DA">
      <w:pPr>
        <w:keepNext/>
        <w:ind w:left="720" w:hanging="851"/>
        <w:jc w:val="both"/>
        <w:rPr>
          <w:sz w:val="20"/>
        </w:rPr>
      </w:pPr>
      <w:r>
        <w:rPr>
          <w:i/>
          <w:sz w:val="20"/>
        </w:rPr>
        <w:tab/>
        <w:t>A meghatározás indirekt immunfluoreszcens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26615</w:t>
      </w:r>
      <w:r>
        <w:rPr>
          <w:b/>
          <w:sz w:val="20"/>
        </w:rPr>
        <w:tab/>
        <w:t>Máj-vese mikroszóma elleni antitest kimutatása</w:t>
      </w:r>
    </w:p>
    <w:p w:rsidR="00D608DA" w:rsidRDefault="00D608DA" w:rsidP="00D608DA">
      <w:pPr>
        <w:keepNext/>
        <w:ind w:left="720" w:hanging="851"/>
        <w:jc w:val="both"/>
        <w:rPr>
          <w:sz w:val="20"/>
        </w:rPr>
      </w:pPr>
      <w:r>
        <w:rPr>
          <w:i/>
          <w:sz w:val="20"/>
        </w:rPr>
        <w:tab/>
        <w:t>Különböző izotípusú antitestek egyidejű vizsgálata, indirekt immunfluoreszcens technikával.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26616</w:t>
      </w:r>
      <w:r>
        <w:rPr>
          <w:b/>
          <w:sz w:val="20"/>
        </w:rPr>
        <w:tab/>
        <w:t>Proteináz-3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26617</w:t>
      </w:r>
      <w:r>
        <w:rPr>
          <w:b/>
          <w:sz w:val="20"/>
        </w:rPr>
        <w:tab/>
        <w:t>Mieloperoxidáz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26618</w:t>
      </w:r>
      <w:r>
        <w:rPr>
          <w:b/>
          <w:sz w:val="20"/>
        </w:rPr>
        <w:tab/>
        <w:t>Atípusos ANCA kimutatása</w:t>
      </w:r>
    </w:p>
    <w:p w:rsidR="00D608DA" w:rsidRDefault="00D608DA" w:rsidP="00D608DA">
      <w:pPr>
        <w:keepNext/>
        <w:ind w:left="720" w:hanging="851"/>
        <w:jc w:val="both"/>
        <w:rPr>
          <w:sz w:val="20"/>
        </w:rPr>
      </w:pPr>
      <w:r>
        <w:rPr>
          <w:i/>
          <w:sz w:val="20"/>
        </w:rPr>
        <w:tab/>
        <w:t>Különböző módon fixált sejtekkel történő egyidejű vizsgálat, indirekt immunfluoreszcens technikával.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2661A</w:t>
      </w:r>
      <w:r>
        <w:rPr>
          <w:b/>
          <w:sz w:val="20"/>
        </w:rPr>
        <w:tab/>
        <w:t>Citoszkeleton antigén elleni antitest kimutatása</w:t>
      </w:r>
    </w:p>
    <w:p w:rsidR="00D608DA" w:rsidRDefault="00D608DA" w:rsidP="00D608DA">
      <w:pPr>
        <w:keepNext/>
        <w:ind w:left="720" w:hanging="851"/>
        <w:jc w:val="both"/>
        <w:rPr>
          <w:sz w:val="20"/>
        </w:rPr>
      </w:pPr>
      <w:r>
        <w:rPr>
          <w:i/>
          <w:sz w:val="20"/>
        </w:rPr>
        <w:tab/>
        <w:t>A citoszkeleton anyagaihoz fajlagosan kapcsolódó autoantitestek kimutatása, indirekt immunfluoreszcens technikával.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2661C</w:t>
      </w:r>
      <w:r>
        <w:rPr>
          <w:b/>
          <w:sz w:val="20"/>
        </w:rPr>
        <w:tab/>
        <w:t>Kettősszálú DNS elleni antitest meghatározása</w:t>
      </w:r>
    </w:p>
    <w:p w:rsidR="00D608DA" w:rsidRDefault="00D608DA" w:rsidP="00D608DA">
      <w:pPr>
        <w:keepNext/>
        <w:ind w:left="720" w:hanging="851"/>
        <w:jc w:val="both"/>
        <w:rPr>
          <w:sz w:val="20"/>
        </w:rPr>
      </w:pPr>
      <w:r>
        <w:rPr>
          <w:i/>
          <w:sz w:val="20"/>
        </w:rPr>
        <w:tab/>
        <w:t>A meghatározás ELISA módszerrel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2661E</w:t>
      </w:r>
      <w:r>
        <w:rPr>
          <w:b/>
          <w:sz w:val="20"/>
        </w:rPr>
        <w:tab/>
        <w:t>Extrahálható nukleáris antigén elleni antitest kimutatása, szűrőteszt</w:t>
      </w:r>
    </w:p>
    <w:p w:rsidR="00D608DA" w:rsidRDefault="00D608DA" w:rsidP="00D608DA">
      <w:pPr>
        <w:keepNext/>
        <w:ind w:left="720" w:hanging="851"/>
        <w:jc w:val="both"/>
        <w:rPr>
          <w:sz w:val="20"/>
        </w:rPr>
      </w:pPr>
      <w:r>
        <w:rPr>
          <w:i/>
          <w:sz w:val="20"/>
        </w:rPr>
        <w:tab/>
        <w:t>A meghatározás ELISA technikával történik. Anti-Sm, Sm/RNP, SS-A, SS-B, Scl-70, Jo-1 elleni antitestek együttes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2661F</w:t>
      </w:r>
      <w:r>
        <w:rPr>
          <w:b/>
          <w:sz w:val="20"/>
        </w:rPr>
        <w:tab/>
        <w:t>Kromatin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2661G</w:t>
      </w:r>
      <w:r>
        <w:rPr>
          <w:b/>
          <w:sz w:val="20"/>
        </w:rPr>
        <w:tab/>
        <w:t>U1-RNP elleni antitest meghatározása</w:t>
      </w:r>
    </w:p>
    <w:p w:rsidR="00D608DA" w:rsidRDefault="00D608DA" w:rsidP="00D608DA">
      <w:pPr>
        <w:keepNext/>
        <w:ind w:left="720" w:hanging="851"/>
        <w:jc w:val="both"/>
        <w:rPr>
          <w:sz w:val="20"/>
        </w:rPr>
      </w:pPr>
      <w:r>
        <w:rPr>
          <w:i/>
          <w:sz w:val="20"/>
        </w:rPr>
        <w:tab/>
        <w:t>Mennyiségi meghatározás, rekombináns antigén alkalmazásával, ELISA technikával.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2661H</w:t>
      </w:r>
      <w:r>
        <w:rPr>
          <w:b/>
          <w:sz w:val="20"/>
        </w:rPr>
        <w:tab/>
        <w:t>Thyreoidea-peroxidáz elleni antitest meghatározása</w:t>
      </w:r>
    </w:p>
    <w:p w:rsidR="00D608DA" w:rsidRDefault="00D608DA" w:rsidP="00D608DA">
      <w:pPr>
        <w:keepNext/>
        <w:ind w:left="720" w:hanging="851"/>
        <w:jc w:val="both"/>
        <w:rPr>
          <w:sz w:val="20"/>
        </w:rPr>
      </w:pPr>
      <w:r>
        <w:rPr>
          <w:i/>
          <w:sz w:val="20"/>
        </w:rPr>
        <w:tab/>
        <w:t>A meghatározás immunoassay-vel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2661J</w:t>
      </w:r>
      <w:r>
        <w:rPr>
          <w:b/>
          <w:sz w:val="20"/>
        </w:rPr>
        <w:tab/>
        <w:t>GAD (glutaminsav-dekarboxiláz) elleni antitest meghatározása</w:t>
      </w:r>
    </w:p>
    <w:p w:rsidR="00D608DA" w:rsidRDefault="00D608DA" w:rsidP="00D608DA">
      <w:pPr>
        <w:keepNext/>
        <w:ind w:left="720" w:hanging="851"/>
        <w:jc w:val="both"/>
        <w:rPr>
          <w:sz w:val="20"/>
        </w:rPr>
      </w:pPr>
      <w:r>
        <w:rPr>
          <w:i/>
          <w:sz w:val="20"/>
        </w:rPr>
        <w:tab/>
        <w:t>A meghatározás ELISA/RIA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2661K</w:t>
      </w:r>
      <w:r>
        <w:rPr>
          <w:b/>
          <w:sz w:val="20"/>
        </w:rPr>
        <w:tab/>
        <w:t>SS-A (Ro)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2661L</w:t>
      </w:r>
      <w:r>
        <w:rPr>
          <w:b/>
          <w:sz w:val="20"/>
        </w:rPr>
        <w:tab/>
        <w:t>SS-B (La)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2661M</w:t>
      </w:r>
      <w:r>
        <w:rPr>
          <w:b/>
          <w:sz w:val="20"/>
        </w:rPr>
        <w:tab/>
        <w:t>Centromer elleni antitest kimutatása</w:t>
      </w:r>
    </w:p>
    <w:p w:rsidR="00D608DA" w:rsidRDefault="00D608DA" w:rsidP="00D608DA">
      <w:pPr>
        <w:keepNext/>
        <w:ind w:left="720" w:hanging="851"/>
        <w:jc w:val="both"/>
        <w:rPr>
          <w:sz w:val="20"/>
        </w:rPr>
      </w:pPr>
      <w:r>
        <w:rPr>
          <w:i/>
          <w:sz w:val="20"/>
        </w:rPr>
        <w:tab/>
        <w:t>A meghatározás indirekt immunfluoreszcens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2661S</w:t>
      </w:r>
      <w:r>
        <w:rPr>
          <w:b/>
          <w:sz w:val="20"/>
        </w:rPr>
        <w:tab/>
        <w:t>HSP 60/65/70/90 elleni antitest kimutatása</w:t>
      </w:r>
    </w:p>
    <w:p w:rsidR="00D608DA" w:rsidRDefault="00D608DA" w:rsidP="00D608DA">
      <w:pPr>
        <w:keepNext/>
        <w:ind w:left="720" w:hanging="851"/>
        <w:jc w:val="both"/>
        <w:rPr>
          <w:sz w:val="20"/>
        </w:rPr>
      </w:pPr>
      <w:r>
        <w:rPr>
          <w:i/>
          <w:sz w:val="20"/>
        </w:rPr>
        <w:tab/>
        <w:t>Hősokkproteinek elleni autoantitestek kimutatása, ELISA vagy immunblotting technikával.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2661T</w:t>
      </w:r>
      <w:r>
        <w:rPr>
          <w:b/>
          <w:sz w:val="20"/>
        </w:rPr>
        <w:tab/>
        <w:t>Vázizom elleni antitest kimutatása</w:t>
      </w:r>
    </w:p>
    <w:p w:rsidR="00D608DA" w:rsidRDefault="00D608DA" w:rsidP="00D608DA">
      <w:pPr>
        <w:keepNext/>
        <w:ind w:left="720" w:hanging="851"/>
        <w:jc w:val="both"/>
        <w:rPr>
          <w:sz w:val="20"/>
        </w:rPr>
      </w:pPr>
      <w:r>
        <w:rPr>
          <w:i/>
          <w:sz w:val="20"/>
        </w:rPr>
        <w:tab/>
        <w:t>A meghatározás indirekt immunfluoreszcens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2661U</w:t>
      </w:r>
      <w:r>
        <w:rPr>
          <w:b/>
          <w:sz w:val="20"/>
        </w:rPr>
        <w:tab/>
        <w:t>Pancreas szigetsejt elleni antitest kimutatása</w:t>
      </w:r>
    </w:p>
    <w:p w:rsidR="00D608DA" w:rsidRDefault="00D608DA" w:rsidP="00D608DA">
      <w:pPr>
        <w:keepNext/>
        <w:ind w:left="720" w:hanging="851"/>
        <w:jc w:val="both"/>
        <w:rPr>
          <w:sz w:val="20"/>
        </w:rPr>
      </w:pPr>
      <w:r>
        <w:rPr>
          <w:i/>
          <w:sz w:val="20"/>
        </w:rPr>
        <w:tab/>
        <w:t>A meghatározás indirekt immunofluoreszcens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2661X</w:t>
      </w:r>
      <w:r>
        <w:rPr>
          <w:b/>
          <w:sz w:val="20"/>
        </w:rPr>
        <w:tab/>
        <w:t>Thyreoidea mikroszomális autoantitest kimutatása</w:t>
      </w:r>
    </w:p>
    <w:p w:rsidR="00D608DA" w:rsidRDefault="00D608DA" w:rsidP="00D608DA">
      <w:pPr>
        <w:keepNext/>
        <w:ind w:left="720" w:hanging="851"/>
        <w:jc w:val="both"/>
        <w:rPr>
          <w:sz w:val="20"/>
        </w:rPr>
      </w:pPr>
      <w:r>
        <w:rPr>
          <w:i/>
          <w:sz w:val="20"/>
        </w:rPr>
        <w:tab/>
        <w:t>Thyreoidea mikroszomális autoantitest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26620</w:t>
      </w:r>
      <w:r>
        <w:rPr>
          <w:b/>
          <w:sz w:val="20"/>
        </w:rPr>
        <w:tab/>
        <w:t>Carcino-embrionális antigén (CEA) meghatározása</w:t>
      </w:r>
    </w:p>
    <w:p w:rsidR="00D608DA" w:rsidRDefault="00D608DA" w:rsidP="00D608DA">
      <w:pPr>
        <w:keepNext/>
        <w:ind w:left="720" w:hanging="851"/>
        <w:jc w:val="both"/>
        <w:rPr>
          <w:sz w:val="20"/>
        </w:rPr>
      </w:pPr>
      <w:r>
        <w:rPr>
          <w:i/>
          <w:sz w:val="20"/>
        </w:rPr>
        <w:tab/>
        <w:t>Tumormarker meghatározás,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26621</w:t>
      </w:r>
      <w:r>
        <w:rPr>
          <w:b/>
          <w:sz w:val="20"/>
        </w:rPr>
        <w:tab/>
        <w:t>Szöveti polipeptid antigén (TPA)</w:t>
      </w:r>
    </w:p>
    <w:p w:rsidR="00D608DA" w:rsidRDefault="00D608DA" w:rsidP="00D608DA">
      <w:pPr>
        <w:keepNext/>
        <w:ind w:left="720" w:hanging="851"/>
        <w:jc w:val="both"/>
        <w:rPr>
          <w:sz w:val="20"/>
        </w:rPr>
      </w:pPr>
      <w:r>
        <w:rPr>
          <w:i/>
          <w:sz w:val="20"/>
        </w:rPr>
        <w:tab/>
        <w:t>Tumormarker meghatározás,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26623</w:t>
      </w:r>
      <w:r>
        <w:rPr>
          <w:b/>
          <w:sz w:val="20"/>
        </w:rPr>
        <w:tab/>
        <w:t>CA 15-3</w:t>
      </w:r>
    </w:p>
    <w:p w:rsidR="00D608DA" w:rsidRDefault="00D608DA" w:rsidP="00D608DA">
      <w:pPr>
        <w:keepNext/>
        <w:ind w:left="720" w:hanging="851"/>
        <w:jc w:val="both"/>
        <w:rPr>
          <w:sz w:val="20"/>
        </w:rPr>
      </w:pPr>
      <w:r>
        <w:rPr>
          <w:i/>
          <w:sz w:val="20"/>
        </w:rPr>
        <w:tab/>
        <w:t>Tumormarker meghatározás,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26625</w:t>
      </w:r>
      <w:r>
        <w:rPr>
          <w:b/>
          <w:sz w:val="20"/>
        </w:rPr>
        <w:tab/>
        <w:t>CA 125</w:t>
      </w:r>
    </w:p>
    <w:p w:rsidR="00D608DA" w:rsidRDefault="00D608DA" w:rsidP="00D608DA">
      <w:pPr>
        <w:keepNext/>
        <w:ind w:left="720" w:hanging="851"/>
        <w:jc w:val="both"/>
        <w:rPr>
          <w:sz w:val="20"/>
        </w:rPr>
      </w:pPr>
      <w:r>
        <w:rPr>
          <w:i/>
          <w:sz w:val="20"/>
        </w:rPr>
        <w:tab/>
        <w:t>Tumormarker meghatározás,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26626</w:t>
      </w:r>
      <w:r>
        <w:rPr>
          <w:b/>
          <w:sz w:val="20"/>
        </w:rPr>
        <w:tab/>
        <w:t>CA 19-9</w:t>
      </w:r>
    </w:p>
    <w:p w:rsidR="00D608DA" w:rsidRDefault="00D608DA" w:rsidP="00D608DA">
      <w:pPr>
        <w:keepNext/>
        <w:ind w:left="720" w:hanging="851"/>
        <w:jc w:val="both"/>
        <w:rPr>
          <w:sz w:val="20"/>
        </w:rPr>
      </w:pPr>
      <w:r>
        <w:rPr>
          <w:i/>
          <w:sz w:val="20"/>
        </w:rPr>
        <w:tab/>
        <w:t>Tumormarker meghatározás,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26627</w:t>
      </w:r>
      <w:r>
        <w:rPr>
          <w:b/>
          <w:sz w:val="20"/>
        </w:rPr>
        <w:tab/>
        <w:t>CA 72-4</w:t>
      </w:r>
    </w:p>
    <w:p w:rsidR="00D608DA" w:rsidRDefault="00D608DA" w:rsidP="00D608DA">
      <w:pPr>
        <w:keepNext/>
        <w:ind w:left="720" w:hanging="851"/>
        <w:jc w:val="both"/>
        <w:rPr>
          <w:sz w:val="20"/>
        </w:rPr>
      </w:pPr>
      <w:r>
        <w:rPr>
          <w:i/>
          <w:sz w:val="20"/>
        </w:rPr>
        <w:tab/>
        <w:t>Tumormarker meghatározás,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26629</w:t>
      </w:r>
      <w:r>
        <w:rPr>
          <w:b/>
          <w:sz w:val="20"/>
        </w:rPr>
        <w:tab/>
        <w:t>Neuron specifikus enoláz (NSE)</w:t>
      </w:r>
    </w:p>
    <w:p w:rsidR="00D608DA" w:rsidRDefault="00D608DA" w:rsidP="00D608DA">
      <w:pPr>
        <w:keepNext/>
        <w:ind w:left="720" w:hanging="851"/>
        <w:jc w:val="both"/>
        <w:rPr>
          <w:sz w:val="20"/>
        </w:rPr>
      </w:pPr>
      <w:r>
        <w:rPr>
          <w:i/>
          <w:sz w:val="20"/>
        </w:rPr>
        <w:tab/>
        <w:t>Tumormarker meghatározás,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2662A</w:t>
      </w:r>
      <w:r>
        <w:rPr>
          <w:b/>
          <w:sz w:val="20"/>
        </w:rPr>
        <w:tab/>
        <w:t>Beta-2 mikroglobulin meghatározása</w:t>
      </w:r>
    </w:p>
    <w:p w:rsidR="00D608DA" w:rsidRDefault="00D608DA" w:rsidP="00D608DA">
      <w:pPr>
        <w:keepNext/>
        <w:ind w:left="720" w:hanging="851"/>
        <w:jc w:val="both"/>
        <w:rPr>
          <w:sz w:val="20"/>
        </w:rPr>
      </w:pPr>
      <w:r>
        <w:rPr>
          <w:i/>
          <w:sz w:val="20"/>
        </w:rPr>
        <w:tab/>
        <w:t>Immunnefelometriás, immunturbidimetriás és egyéb immunoassay módszerrel történik, vizeletből és szérumból.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2; 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2662B</w:t>
      </w:r>
      <w:r>
        <w:rPr>
          <w:b/>
          <w:sz w:val="20"/>
        </w:rPr>
        <w:tab/>
        <w:t>Elszarusodó laphámsejt rák antigén (SCC)</w:t>
      </w:r>
    </w:p>
    <w:p w:rsidR="00D608DA" w:rsidRDefault="00D608DA" w:rsidP="00D608DA">
      <w:pPr>
        <w:keepNext/>
        <w:ind w:left="720" w:hanging="851"/>
        <w:jc w:val="both"/>
        <w:rPr>
          <w:sz w:val="20"/>
        </w:rPr>
      </w:pPr>
      <w:r>
        <w:rPr>
          <w:i/>
          <w:sz w:val="20"/>
        </w:rPr>
        <w:tab/>
        <w:t>Tumormarker meghatározás,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2662C</w:t>
      </w:r>
      <w:r>
        <w:rPr>
          <w:b/>
          <w:sz w:val="20"/>
        </w:rPr>
        <w:tab/>
        <w:t>Prostata specifikus antigén (PSA)</w:t>
      </w:r>
    </w:p>
    <w:p w:rsidR="00D608DA" w:rsidRDefault="00D608DA" w:rsidP="00D608DA">
      <w:pPr>
        <w:keepNext/>
        <w:ind w:left="720" w:hanging="851"/>
        <w:jc w:val="both"/>
        <w:rPr>
          <w:sz w:val="20"/>
        </w:rPr>
      </w:pPr>
      <w:r>
        <w:rPr>
          <w:i/>
          <w:sz w:val="20"/>
        </w:rPr>
        <w:tab/>
        <w:t>Tumormarker meghatározás,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2662D</w:t>
      </w:r>
      <w:r>
        <w:rPr>
          <w:b/>
          <w:sz w:val="20"/>
        </w:rPr>
        <w:tab/>
        <w:t>Vasoactiv intestinalis polipeptid (VIP)</w:t>
      </w:r>
    </w:p>
    <w:p w:rsidR="00D608DA" w:rsidRDefault="00D608DA" w:rsidP="00D608DA">
      <w:pPr>
        <w:keepNext/>
        <w:ind w:left="720" w:hanging="851"/>
        <w:jc w:val="both"/>
        <w:rPr>
          <w:sz w:val="20"/>
        </w:rPr>
      </w:pPr>
      <w:r>
        <w:rPr>
          <w:i/>
          <w:sz w:val="20"/>
        </w:rPr>
        <w:tab/>
        <w:t>Vasoactiv intestinalis polipeptid (VIP) meghatározása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2662E</w:t>
      </w:r>
      <w:r>
        <w:rPr>
          <w:b/>
          <w:sz w:val="20"/>
        </w:rPr>
        <w:tab/>
        <w:t>Pancreas polipeptid (PP)</w:t>
      </w:r>
    </w:p>
    <w:p w:rsidR="00D608DA" w:rsidRDefault="00D608DA" w:rsidP="00D608DA">
      <w:pPr>
        <w:keepNext/>
        <w:ind w:left="720" w:hanging="851"/>
        <w:jc w:val="both"/>
        <w:rPr>
          <w:sz w:val="20"/>
        </w:rPr>
      </w:pPr>
      <w:r>
        <w:rPr>
          <w:i/>
          <w:sz w:val="20"/>
        </w:rPr>
        <w:tab/>
        <w:t>Pancreas polipeptid (PP) meghatározása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2662F</w:t>
      </w:r>
      <w:r>
        <w:rPr>
          <w:b/>
          <w:sz w:val="20"/>
        </w:rPr>
        <w:tab/>
        <w:t>Graviditás-specifikus b1-glikoprotein (GSP)</w:t>
      </w:r>
    </w:p>
    <w:p w:rsidR="00D608DA" w:rsidRDefault="00D608DA" w:rsidP="00D608DA">
      <w:pPr>
        <w:keepNext/>
        <w:ind w:left="720" w:hanging="851"/>
        <w:jc w:val="both"/>
        <w:rPr>
          <w:sz w:val="20"/>
        </w:rPr>
      </w:pPr>
      <w:r>
        <w:rPr>
          <w:i/>
          <w:sz w:val="20"/>
        </w:rPr>
        <w:tab/>
        <w:t>Graviditás-specifikus b1-glikoprotein (GSP) meghatározása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2662G</w:t>
      </w:r>
      <w:r>
        <w:rPr>
          <w:b/>
          <w:sz w:val="20"/>
        </w:rPr>
        <w:tab/>
        <w:t>AFP meghatározása szérumban</w:t>
      </w:r>
    </w:p>
    <w:p w:rsidR="00D608DA" w:rsidRDefault="00D608DA" w:rsidP="00D608DA">
      <w:pPr>
        <w:keepNext/>
        <w:ind w:left="720" w:hanging="851"/>
        <w:jc w:val="both"/>
        <w:rPr>
          <w:sz w:val="20"/>
        </w:rPr>
      </w:pPr>
      <w:r>
        <w:rPr>
          <w:i/>
          <w:sz w:val="20"/>
        </w:rPr>
        <w:tab/>
        <w:t>Tumormarker meghatározás, immunassayvel.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2662H *</w:t>
      </w:r>
      <w:r>
        <w:rPr>
          <w:b/>
          <w:sz w:val="20"/>
        </w:rPr>
        <w:tab/>
        <w:t>További tumor markerek meghatározása</w:t>
      </w:r>
    </w:p>
    <w:p w:rsidR="00D608DA" w:rsidRDefault="00D608DA" w:rsidP="00D608DA">
      <w:pPr>
        <w:keepNext/>
        <w:ind w:left="720" w:hanging="851"/>
        <w:jc w:val="both"/>
        <w:rPr>
          <w:sz w:val="20"/>
        </w:rPr>
      </w:pPr>
      <w:r>
        <w:rPr>
          <w:i/>
          <w:sz w:val="20"/>
        </w:rPr>
        <w:tab/>
        <w:t>További tumor markerek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 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2662K</w:t>
      </w:r>
      <w:r>
        <w:rPr>
          <w:b/>
          <w:sz w:val="20"/>
        </w:rPr>
        <w:tab/>
        <w:t>S100 protein meghatározása vérben</w:t>
      </w:r>
    </w:p>
    <w:p w:rsidR="00D608DA" w:rsidRDefault="00D608DA" w:rsidP="00D608DA">
      <w:pPr>
        <w:keepNext/>
        <w:ind w:left="720" w:hanging="851"/>
        <w:jc w:val="both"/>
        <w:rPr>
          <w:sz w:val="20"/>
        </w:rPr>
      </w:pPr>
      <w:r>
        <w:rPr>
          <w:i/>
          <w:sz w:val="20"/>
        </w:rPr>
        <w:tab/>
        <w:t>Immunoassay az S-100 protein mennyiségi meghatározására.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2662L</w:t>
      </w:r>
      <w:r>
        <w:rPr>
          <w:b/>
          <w:sz w:val="20"/>
        </w:rPr>
        <w:tab/>
        <w:t>Prosztata-specifikus antigén szabad frakció (fPSA) meghatározása</w:t>
      </w:r>
    </w:p>
    <w:p w:rsidR="00D608DA" w:rsidRDefault="00D608DA" w:rsidP="00D608DA">
      <w:pPr>
        <w:keepNext/>
        <w:ind w:left="720" w:hanging="851"/>
        <w:jc w:val="both"/>
        <w:rPr>
          <w:sz w:val="20"/>
        </w:rPr>
      </w:pPr>
      <w:r>
        <w:rPr>
          <w:i/>
          <w:sz w:val="20"/>
        </w:rPr>
        <w:tab/>
        <w:t>Tumormarker meghatározás,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2662N *</w:t>
      </w:r>
      <w:r>
        <w:rPr>
          <w:b/>
          <w:sz w:val="20"/>
        </w:rPr>
        <w:tab/>
        <w:t>Peroxiszomális enzimek meghatározása (szövet, leukocita)</w:t>
      </w:r>
    </w:p>
    <w:p w:rsidR="00D608DA" w:rsidRDefault="00D608DA" w:rsidP="00D608DA">
      <w:pPr>
        <w:keepNext/>
        <w:ind w:left="720" w:hanging="851"/>
        <w:jc w:val="both"/>
        <w:rPr>
          <w:sz w:val="20"/>
        </w:rPr>
      </w:pPr>
      <w:r>
        <w:rPr>
          <w:i/>
          <w:sz w:val="20"/>
        </w:rPr>
        <w:tab/>
        <w:t>Peroxiszomális enzimek meghatározása (szövet, leukocita).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helyről vett minta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2662P *</w:t>
      </w:r>
      <w:r>
        <w:rPr>
          <w:b/>
          <w:sz w:val="20"/>
        </w:rPr>
        <w:tab/>
        <w:t>Mitokondriális enzimek meghatározása (szövet, leukocita)</w:t>
      </w:r>
    </w:p>
    <w:p w:rsidR="00D608DA" w:rsidRDefault="00D608DA" w:rsidP="00D608DA">
      <w:pPr>
        <w:keepNext/>
        <w:ind w:left="720" w:hanging="851"/>
        <w:jc w:val="both"/>
        <w:rPr>
          <w:sz w:val="20"/>
        </w:rPr>
      </w:pPr>
      <w:r>
        <w:rPr>
          <w:i/>
          <w:sz w:val="20"/>
        </w:rPr>
        <w:tab/>
        <w:t>Mitokondriális enzimek meghatározása (szövet, leukocita).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helyről vett minta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2662Q *</w:t>
      </w:r>
      <w:r>
        <w:rPr>
          <w:b/>
          <w:sz w:val="20"/>
        </w:rPr>
        <w:tab/>
        <w:t>Lizoszomális enzimek meghatározása (szövet, leukocita, plazma)</w:t>
      </w:r>
    </w:p>
    <w:p w:rsidR="00D608DA" w:rsidRDefault="00D608DA" w:rsidP="00D608DA">
      <w:pPr>
        <w:keepNext/>
        <w:ind w:left="720" w:hanging="851"/>
        <w:jc w:val="both"/>
        <w:rPr>
          <w:sz w:val="20"/>
        </w:rPr>
      </w:pPr>
      <w:r>
        <w:rPr>
          <w:i/>
          <w:sz w:val="20"/>
        </w:rPr>
        <w:tab/>
        <w:t>Lizoszomális enzimek meghatározása (szövet, leukocita, plazma).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helyről vett minta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2662R</w:t>
      </w:r>
      <w:r>
        <w:rPr>
          <w:b/>
          <w:sz w:val="20"/>
        </w:rPr>
        <w:tab/>
        <w:t>Cyfra 21-1 meghatározása</w:t>
      </w:r>
    </w:p>
    <w:p w:rsidR="00D608DA" w:rsidRDefault="00D608DA" w:rsidP="00D608DA">
      <w:pPr>
        <w:keepNext/>
        <w:ind w:left="720" w:hanging="851"/>
        <w:jc w:val="both"/>
        <w:rPr>
          <w:sz w:val="20"/>
        </w:rPr>
      </w:pPr>
      <w:r>
        <w:rPr>
          <w:i/>
          <w:sz w:val="20"/>
        </w:rPr>
        <w:tab/>
        <w:t>Tumormarker meghatározás,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2662T</w:t>
      </w:r>
      <w:r>
        <w:rPr>
          <w:b/>
          <w:sz w:val="20"/>
        </w:rPr>
        <w:tab/>
        <w:t>Chromogranin A meghatározása</w:t>
      </w:r>
    </w:p>
    <w:p w:rsidR="00D608DA" w:rsidRDefault="00D608DA" w:rsidP="00D608DA">
      <w:pPr>
        <w:keepNext/>
        <w:ind w:left="720" w:hanging="851"/>
        <w:jc w:val="both"/>
        <w:rPr>
          <w:sz w:val="20"/>
        </w:rPr>
      </w:pPr>
      <w:r>
        <w:rPr>
          <w:i/>
          <w:sz w:val="20"/>
        </w:rPr>
        <w:tab/>
        <w:t>Chromogranin A meghatározás immunoassay-val.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 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26631</w:t>
      </w:r>
      <w:r>
        <w:rPr>
          <w:b/>
          <w:sz w:val="20"/>
        </w:rPr>
        <w:tab/>
        <w:t>Rheuma faktor meghatározása (Waaler-Rose)</w:t>
      </w:r>
    </w:p>
    <w:p w:rsidR="00D608DA" w:rsidRDefault="00D608DA" w:rsidP="00D608DA">
      <w:pPr>
        <w:keepNext/>
        <w:ind w:left="720" w:hanging="851"/>
        <w:jc w:val="both"/>
        <w:rPr>
          <w:sz w:val="20"/>
        </w:rPr>
      </w:pPr>
      <w:r>
        <w:rPr>
          <w:i/>
          <w:sz w:val="20"/>
        </w:rPr>
        <w:tab/>
        <w:t>Rheuma faktor meghatározása (Waaler-Rose).</w:t>
      </w:r>
    </w:p>
    <w:p w:rsidR="00D608DA" w:rsidRDefault="00D608DA" w:rsidP="00D608DA">
      <w:pPr>
        <w:keepNext/>
        <w:ind w:left="720" w:hanging="851"/>
        <w:jc w:val="both"/>
        <w:rPr>
          <w:sz w:val="20"/>
        </w:rPr>
      </w:pPr>
      <w:r>
        <w:rPr>
          <w:b/>
          <w:sz w:val="20"/>
        </w:rPr>
        <w:tab/>
      </w:r>
      <w:r>
        <w:rPr>
          <w:b/>
          <w:sz w:val="20"/>
        </w:rPr>
        <w:tab/>
        <w:t xml:space="preserve">Kizárva: </w:t>
      </w:r>
      <w:r>
        <w:rPr>
          <w:sz w:val="20"/>
        </w:rPr>
        <w:t>26632; 26640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26632</w:t>
      </w:r>
      <w:r>
        <w:rPr>
          <w:b/>
          <w:sz w:val="20"/>
        </w:rPr>
        <w:tab/>
        <w:t>Rheuma faktor izotípus meghatározása</w:t>
      </w:r>
    </w:p>
    <w:p w:rsidR="00D608DA" w:rsidRDefault="00D608DA" w:rsidP="00D608DA">
      <w:pPr>
        <w:keepNext/>
        <w:ind w:left="720" w:hanging="851"/>
        <w:jc w:val="both"/>
        <w:rPr>
          <w:sz w:val="20"/>
        </w:rPr>
      </w:pPr>
      <w:r>
        <w:rPr>
          <w:i/>
          <w:sz w:val="20"/>
        </w:rPr>
        <w:tab/>
        <w:t>Izotípusonként egy meghatározás számolható 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keepNext/>
        <w:ind w:left="720" w:hanging="851"/>
        <w:jc w:val="both"/>
        <w:rPr>
          <w:sz w:val="20"/>
        </w:rPr>
      </w:pPr>
      <w:r>
        <w:rPr>
          <w:b/>
          <w:sz w:val="20"/>
        </w:rPr>
        <w:tab/>
      </w:r>
      <w:r>
        <w:rPr>
          <w:b/>
          <w:sz w:val="20"/>
        </w:rPr>
        <w:tab/>
        <w:t xml:space="preserve">Kizárva: </w:t>
      </w:r>
      <w:r>
        <w:rPr>
          <w:sz w:val="20"/>
        </w:rPr>
        <w:t>26631</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26640</w:t>
      </w:r>
      <w:r>
        <w:rPr>
          <w:b/>
          <w:sz w:val="20"/>
        </w:rPr>
        <w:tab/>
        <w:t>Rheuma faktor kvantitatív meghatározása, immunkémiai módszerrel</w:t>
      </w:r>
    </w:p>
    <w:p w:rsidR="00D608DA" w:rsidRDefault="00D608DA" w:rsidP="00D608DA">
      <w:pPr>
        <w:keepNext/>
        <w:ind w:left="720" w:hanging="851"/>
        <w:jc w:val="both"/>
        <w:rPr>
          <w:sz w:val="20"/>
        </w:rPr>
      </w:pPr>
      <w:r>
        <w:rPr>
          <w:i/>
          <w:sz w:val="20"/>
        </w:rPr>
        <w:tab/>
        <w:t>Rheuma faktor kvantitatív meghatározása, immunkémiai módszerrel.</w:t>
      </w:r>
    </w:p>
    <w:p w:rsidR="00D608DA" w:rsidRDefault="00D608DA" w:rsidP="00D608DA">
      <w:pPr>
        <w:keepNext/>
        <w:ind w:left="720" w:hanging="851"/>
        <w:jc w:val="both"/>
        <w:rPr>
          <w:sz w:val="20"/>
        </w:rPr>
      </w:pPr>
      <w:r>
        <w:rPr>
          <w:b/>
          <w:sz w:val="20"/>
        </w:rPr>
        <w:tab/>
      </w:r>
      <w:r>
        <w:rPr>
          <w:b/>
          <w:sz w:val="20"/>
        </w:rPr>
        <w:tab/>
        <w:t xml:space="preserve">Kizárva: </w:t>
      </w:r>
      <w:r>
        <w:rPr>
          <w:sz w:val="20"/>
        </w:rPr>
        <w:t>26631</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26650</w:t>
      </w:r>
      <w:r>
        <w:rPr>
          <w:b/>
          <w:sz w:val="20"/>
        </w:rPr>
        <w:tab/>
        <w:t>Antinukleáris antitest (faktor, ANA, ANF) kimutatása</w:t>
      </w:r>
    </w:p>
    <w:p w:rsidR="00D608DA" w:rsidRDefault="00D608DA" w:rsidP="00D608DA">
      <w:pPr>
        <w:keepNext/>
        <w:ind w:left="720" w:hanging="851"/>
        <w:jc w:val="both"/>
        <w:rPr>
          <w:sz w:val="20"/>
        </w:rPr>
      </w:pPr>
      <w:r>
        <w:rPr>
          <w:i/>
          <w:sz w:val="20"/>
        </w:rPr>
        <w:tab/>
        <w:t>A meghatározás immunfluoreszcens technikával történik.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keepNext/>
        <w:ind w:left="720" w:hanging="851"/>
        <w:jc w:val="both"/>
        <w:rPr>
          <w:sz w:val="20"/>
        </w:rPr>
      </w:pPr>
      <w:r>
        <w:rPr>
          <w:b/>
          <w:sz w:val="20"/>
        </w:rPr>
        <w:tab/>
      </w:r>
      <w:r>
        <w:rPr>
          <w:b/>
          <w:sz w:val="20"/>
        </w:rPr>
        <w:tab/>
        <w:t xml:space="preserve">Kizárva: </w:t>
      </w:r>
      <w:r>
        <w:rPr>
          <w:sz w:val="20"/>
        </w:rPr>
        <w:t>26652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26652</w:t>
      </w:r>
      <w:r>
        <w:rPr>
          <w:b/>
          <w:sz w:val="20"/>
        </w:rPr>
        <w:tab/>
        <w:t>Antinukleáris antitest (faktor, ANA, ANF) mennyiségi meghatározása</w:t>
      </w:r>
    </w:p>
    <w:p w:rsidR="00D608DA" w:rsidRDefault="00D608DA" w:rsidP="00D608DA">
      <w:pPr>
        <w:keepNext/>
        <w:ind w:left="720" w:hanging="851"/>
        <w:jc w:val="both"/>
        <w:rPr>
          <w:sz w:val="20"/>
        </w:rPr>
      </w:pPr>
      <w:r>
        <w:rPr>
          <w:i/>
          <w:sz w:val="20"/>
        </w:rPr>
        <w:tab/>
        <w:t>Titer meghatározás.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26650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26660</w:t>
      </w:r>
      <w:r>
        <w:rPr>
          <w:b/>
          <w:sz w:val="20"/>
        </w:rPr>
        <w:tab/>
        <w:t>Terhességi próba immunológiai módszerrel</w:t>
      </w:r>
    </w:p>
    <w:p w:rsidR="00D608DA" w:rsidRDefault="00D608DA" w:rsidP="00D608DA">
      <w:pPr>
        <w:keepNext/>
        <w:ind w:left="720" w:hanging="851"/>
        <w:jc w:val="both"/>
        <w:rPr>
          <w:sz w:val="20"/>
        </w:rPr>
      </w:pPr>
      <w:r>
        <w:rPr>
          <w:i/>
          <w:sz w:val="20"/>
        </w:rPr>
        <w:tab/>
        <w:t>Terhességi próba immunológiai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26670</w:t>
      </w:r>
      <w:r>
        <w:rPr>
          <w:b/>
          <w:sz w:val="20"/>
        </w:rPr>
        <w:tab/>
        <w:t>Alfa-fetoprotein meghatározása szérumban (terhes)</w:t>
      </w:r>
    </w:p>
    <w:p w:rsidR="00D608DA" w:rsidRDefault="00D608DA" w:rsidP="00D608DA">
      <w:pPr>
        <w:keepNext/>
        <w:ind w:left="720" w:hanging="851"/>
        <w:jc w:val="both"/>
        <w:rPr>
          <w:sz w:val="20"/>
        </w:rPr>
      </w:pPr>
      <w:r>
        <w:rPr>
          <w:i/>
          <w:sz w:val="20"/>
        </w:rPr>
        <w:tab/>
        <w:t>Alfa-fetoprotein meghatározása terhes nő szérumában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26671</w:t>
      </w:r>
      <w:r>
        <w:rPr>
          <w:b/>
          <w:sz w:val="20"/>
        </w:rPr>
        <w:tab/>
        <w:t>Inhibin meghatározása</w:t>
      </w:r>
    </w:p>
    <w:p w:rsidR="00D608DA" w:rsidRDefault="00D608DA" w:rsidP="00D608DA">
      <w:pPr>
        <w:keepNext/>
        <w:ind w:left="720" w:hanging="851"/>
        <w:jc w:val="both"/>
        <w:rPr>
          <w:sz w:val="20"/>
        </w:rPr>
      </w:pPr>
      <w:r>
        <w:rPr>
          <w:i/>
          <w:sz w:val="20"/>
        </w:rPr>
        <w:tab/>
        <w:t>Inhibin meghatározása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26672</w:t>
      </w:r>
      <w:r>
        <w:rPr>
          <w:b/>
          <w:sz w:val="20"/>
        </w:rPr>
        <w:tab/>
        <w:t>Terhesség asszociált plazma protein A (PAPP-A)</w:t>
      </w:r>
    </w:p>
    <w:p w:rsidR="00D608DA" w:rsidRDefault="00D608DA" w:rsidP="00D608DA">
      <w:pPr>
        <w:keepNext/>
        <w:ind w:left="720" w:hanging="851"/>
        <w:jc w:val="both"/>
        <w:rPr>
          <w:sz w:val="20"/>
        </w:rPr>
      </w:pPr>
      <w:r>
        <w:rPr>
          <w:i/>
          <w:sz w:val="20"/>
        </w:rPr>
        <w:tab/>
        <w:t>Terhesség asszociált plazma protein A (PAPP-A) meghatározása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26692</w:t>
      </w:r>
      <w:r>
        <w:rPr>
          <w:b/>
          <w:sz w:val="20"/>
        </w:rPr>
        <w:tab/>
        <w:t>Inzulin elleni antitest meghatározása</w:t>
      </w:r>
    </w:p>
    <w:p w:rsidR="00D608DA" w:rsidRDefault="00D608DA" w:rsidP="00D608DA">
      <w:pPr>
        <w:keepNext/>
        <w:ind w:left="720" w:hanging="851"/>
        <w:jc w:val="both"/>
        <w:rPr>
          <w:sz w:val="20"/>
        </w:rPr>
      </w:pPr>
      <w:r>
        <w:rPr>
          <w:i/>
          <w:sz w:val="20"/>
        </w:rPr>
        <w:tab/>
        <w:t>A meghatározás immunoassay-vel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26693</w:t>
      </w:r>
      <w:r>
        <w:rPr>
          <w:b/>
          <w:sz w:val="20"/>
        </w:rPr>
        <w:tab/>
        <w:t>Thyreoglobulin AAT meghatározása</w:t>
      </w:r>
    </w:p>
    <w:p w:rsidR="00D608DA" w:rsidRDefault="00D608DA" w:rsidP="00D608DA">
      <w:pPr>
        <w:keepNext/>
        <w:ind w:left="720" w:hanging="851"/>
        <w:jc w:val="both"/>
        <w:rPr>
          <w:sz w:val="20"/>
        </w:rPr>
      </w:pPr>
      <w:r>
        <w:rPr>
          <w:i/>
          <w:sz w:val="20"/>
        </w:rPr>
        <w:tab/>
        <w:t>A thyreoglobulin elleni antitestek meghatározása immunoassay-vel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26696 *</w:t>
      </w:r>
      <w:r>
        <w:rPr>
          <w:b/>
          <w:sz w:val="20"/>
        </w:rPr>
        <w:tab/>
        <w:t>PM/Scl elleni antitest kimutatása</w:t>
      </w:r>
    </w:p>
    <w:p w:rsidR="00D608DA" w:rsidRDefault="00D608DA" w:rsidP="00D608DA">
      <w:pPr>
        <w:keepNext/>
        <w:ind w:left="720" w:hanging="851"/>
        <w:jc w:val="both"/>
        <w:rPr>
          <w:sz w:val="20"/>
        </w:rPr>
      </w:pPr>
      <w:r>
        <w:rPr>
          <w:i/>
          <w:sz w:val="20"/>
        </w:rPr>
        <w:tab/>
        <w:t>A meghatározás immunoassay-vel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26697</w:t>
      </w:r>
      <w:r>
        <w:rPr>
          <w:b/>
          <w:sz w:val="20"/>
        </w:rPr>
        <w:tab/>
        <w:t>Scl-70 elleni antitest meghatározása</w:t>
      </w:r>
    </w:p>
    <w:p w:rsidR="00D608DA" w:rsidRDefault="00D608DA" w:rsidP="00D608DA">
      <w:pPr>
        <w:keepNext/>
        <w:ind w:left="720" w:hanging="851"/>
        <w:jc w:val="both"/>
        <w:rPr>
          <w:sz w:val="20"/>
        </w:rPr>
      </w:pPr>
      <w:r>
        <w:rPr>
          <w:i/>
          <w:sz w:val="20"/>
        </w:rPr>
        <w:tab/>
        <w:t>A meghatározás immunoassay-vel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26698</w:t>
      </w:r>
      <w:r>
        <w:rPr>
          <w:b/>
          <w:sz w:val="20"/>
        </w:rPr>
        <w:tab/>
        <w:t>Simaizom elleni antitest kimutatása</w:t>
      </w:r>
    </w:p>
    <w:p w:rsidR="00D608DA" w:rsidRDefault="00D608DA" w:rsidP="00D608DA">
      <w:pPr>
        <w:keepNext/>
        <w:ind w:left="720" w:hanging="851"/>
        <w:jc w:val="both"/>
        <w:rPr>
          <w:sz w:val="20"/>
        </w:rPr>
      </w:pPr>
      <w:r>
        <w:rPr>
          <w:i/>
          <w:sz w:val="20"/>
        </w:rPr>
        <w:tab/>
        <w:t>Simaizom sejtekhez fajlagosan kötődő ellenanyagok kimutatása, indirekt immunofluoreszcens technikával.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2669A</w:t>
      </w:r>
      <w:r>
        <w:rPr>
          <w:b/>
          <w:sz w:val="20"/>
        </w:rPr>
        <w:tab/>
        <w:t>Szívizom elleni antitest kimutatása</w:t>
      </w:r>
    </w:p>
    <w:p w:rsidR="00D608DA" w:rsidRDefault="00D608DA" w:rsidP="00D608DA">
      <w:pPr>
        <w:keepNext/>
        <w:ind w:left="720" w:hanging="851"/>
        <w:jc w:val="both"/>
        <w:rPr>
          <w:sz w:val="20"/>
        </w:rPr>
      </w:pPr>
      <w:r>
        <w:rPr>
          <w:i/>
          <w:sz w:val="20"/>
        </w:rPr>
        <w:tab/>
        <w:t>Indirekt immunofluoreszcens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2669B</w:t>
      </w:r>
      <w:r>
        <w:rPr>
          <w:b/>
          <w:sz w:val="20"/>
        </w:rPr>
        <w:tab/>
        <w:t>Miozin elleni antitest meghatározása</w:t>
      </w:r>
    </w:p>
    <w:p w:rsidR="00D608DA" w:rsidRDefault="00D608DA" w:rsidP="00D608DA">
      <w:pPr>
        <w:keepNext/>
        <w:ind w:left="720" w:hanging="851"/>
        <w:jc w:val="both"/>
        <w:rPr>
          <w:sz w:val="20"/>
        </w:rPr>
      </w:pPr>
      <w:r>
        <w:rPr>
          <w:i/>
          <w:sz w:val="20"/>
        </w:rPr>
        <w:tab/>
        <w:t>A meghatározás immunoassay-vel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2669C</w:t>
      </w:r>
      <w:r>
        <w:rPr>
          <w:b/>
          <w:sz w:val="20"/>
        </w:rPr>
        <w:tab/>
        <w:t>Trombocita ellenes antitest kimutatása</w:t>
      </w:r>
    </w:p>
    <w:p w:rsidR="00D608DA" w:rsidRDefault="00D608DA" w:rsidP="00D608DA">
      <w:pPr>
        <w:keepNext/>
        <w:ind w:left="720" w:hanging="851"/>
        <w:jc w:val="both"/>
        <w:rPr>
          <w:sz w:val="20"/>
        </w:rPr>
      </w:pPr>
      <w:r>
        <w:rPr>
          <w:i/>
          <w:sz w:val="20"/>
        </w:rPr>
        <w:tab/>
        <w:t>A meghatározás ELISA módszerrel vagy áramlási citometriával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2669D</w:t>
      </w:r>
      <w:r>
        <w:rPr>
          <w:b/>
          <w:sz w:val="20"/>
        </w:rPr>
        <w:tab/>
        <w:t>Granulocita elleni antitest kimutatása (direkt vagy/és indirekt)</w:t>
      </w:r>
    </w:p>
    <w:p w:rsidR="00D608DA" w:rsidRDefault="00D608DA" w:rsidP="00D608DA">
      <w:pPr>
        <w:keepNext/>
        <w:ind w:left="720" w:hanging="851"/>
        <w:jc w:val="both"/>
        <w:rPr>
          <w:sz w:val="20"/>
        </w:rPr>
      </w:pPr>
      <w:r>
        <w:rPr>
          <w:i/>
          <w:sz w:val="20"/>
        </w:rPr>
        <w:tab/>
        <w:t>A meghatározás ELISA módszerrel vagy áramlási citometriával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2669E</w:t>
      </w:r>
      <w:r>
        <w:rPr>
          <w:b/>
          <w:sz w:val="20"/>
        </w:rPr>
        <w:tab/>
        <w:t>Keringő immunkomplex szint meghatározása PEG precipitációval</w:t>
      </w:r>
    </w:p>
    <w:p w:rsidR="00D608DA" w:rsidRDefault="00D608DA" w:rsidP="00D608DA">
      <w:pPr>
        <w:keepNext/>
        <w:ind w:left="720" w:hanging="851"/>
        <w:jc w:val="both"/>
        <w:rPr>
          <w:sz w:val="20"/>
        </w:rPr>
      </w:pPr>
      <w:r>
        <w:rPr>
          <w:i/>
          <w:sz w:val="20"/>
        </w:rPr>
        <w:tab/>
        <w:t>Mennyiségi meghatározás.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2669F *</w:t>
      </w:r>
      <w:r>
        <w:rPr>
          <w:b/>
          <w:sz w:val="20"/>
        </w:rPr>
        <w:tab/>
        <w:t>Aktin elleni antitest meghatározása</w:t>
      </w:r>
    </w:p>
    <w:p w:rsidR="00D608DA" w:rsidRDefault="00D608DA" w:rsidP="00D608DA">
      <w:pPr>
        <w:keepNext/>
        <w:ind w:left="720" w:hanging="851"/>
        <w:jc w:val="both"/>
        <w:rPr>
          <w:sz w:val="20"/>
        </w:rPr>
      </w:pPr>
      <w:r>
        <w:rPr>
          <w:i/>
          <w:sz w:val="20"/>
        </w:rPr>
        <w:tab/>
        <w:t>Aktin elleni autoantitest meghatároztása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2669G *</w:t>
      </w:r>
      <w:r>
        <w:rPr>
          <w:b/>
          <w:sz w:val="20"/>
        </w:rPr>
        <w:tab/>
        <w:t>Béta2-glikoprotein I elleni antitest meghatározás izotípusonként</w:t>
      </w:r>
    </w:p>
    <w:p w:rsidR="00D608DA" w:rsidRDefault="00D608DA" w:rsidP="00D608DA">
      <w:pPr>
        <w:keepNext/>
        <w:ind w:left="720" w:hanging="851"/>
        <w:jc w:val="both"/>
        <w:rPr>
          <w:sz w:val="20"/>
        </w:rPr>
      </w:pPr>
      <w:r>
        <w:rPr>
          <w:i/>
          <w:sz w:val="20"/>
        </w:rPr>
        <w:tab/>
        <w:t>Béta- 2 glikoprotein I ellenes antitest meghatározása, ELISA technikával, az antiphospholipid szindróma diagnosztikájában. Izotípusonként egy számolható 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2669H *</w:t>
      </w:r>
      <w:r>
        <w:rPr>
          <w:b/>
          <w:sz w:val="20"/>
        </w:rPr>
        <w:tab/>
        <w:t>Protrombin elleni antitest meghatározása, izotípusonként</w:t>
      </w:r>
    </w:p>
    <w:p w:rsidR="00D608DA" w:rsidRDefault="00D608DA" w:rsidP="00D608DA">
      <w:pPr>
        <w:keepNext/>
        <w:ind w:left="720" w:hanging="851"/>
        <w:jc w:val="both"/>
        <w:rPr>
          <w:sz w:val="20"/>
        </w:rPr>
      </w:pPr>
      <w:r>
        <w:rPr>
          <w:i/>
          <w:sz w:val="20"/>
        </w:rPr>
        <w:tab/>
        <w:t>Prothrombin ellenes antitest meghatározása, ELISA technikával, az antiphospholipid szindróma diagnosztikájában. Izotípusonként egy számolható 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2669J *</w:t>
      </w:r>
      <w:r>
        <w:rPr>
          <w:b/>
          <w:sz w:val="20"/>
        </w:rPr>
        <w:tab/>
        <w:t>Gangliozid elleni antitest meghatározása, antigénenként</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2669K *</w:t>
      </w:r>
      <w:r>
        <w:rPr>
          <w:b/>
          <w:sz w:val="20"/>
        </w:rPr>
        <w:tab/>
        <w:t>Mielin bázikus protein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2669L *</w:t>
      </w:r>
      <w:r>
        <w:rPr>
          <w:b/>
          <w:sz w:val="20"/>
        </w:rPr>
        <w:tab/>
        <w:t>Mellékvesekéreg elleni antitest kimutatása</w:t>
      </w:r>
    </w:p>
    <w:p w:rsidR="00D608DA" w:rsidRDefault="00D608DA" w:rsidP="00D608DA">
      <w:pPr>
        <w:keepNext/>
        <w:ind w:left="720" w:hanging="851"/>
        <w:jc w:val="both"/>
        <w:rPr>
          <w:sz w:val="20"/>
        </w:rPr>
      </w:pPr>
      <w:r>
        <w:rPr>
          <w:i/>
          <w:sz w:val="20"/>
        </w:rPr>
        <w:tab/>
        <w:t>A meghatározás immunfluorescens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2669M *</w:t>
      </w:r>
      <w:r>
        <w:rPr>
          <w:b/>
          <w:sz w:val="20"/>
        </w:rPr>
        <w:tab/>
        <w:t>Gyomor parietális sejt elleni antitest kimutatása</w:t>
      </w:r>
    </w:p>
    <w:p w:rsidR="00D608DA" w:rsidRDefault="00D608DA" w:rsidP="00D608DA">
      <w:pPr>
        <w:keepNext/>
        <w:ind w:left="720" w:hanging="851"/>
        <w:jc w:val="both"/>
        <w:rPr>
          <w:sz w:val="20"/>
        </w:rPr>
      </w:pPr>
      <w:r>
        <w:rPr>
          <w:i/>
          <w:sz w:val="20"/>
        </w:rPr>
        <w:tab/>
        <w:t>A meghatározás immunfluorescens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2669N *</w:t>
      </w:r>
      <w:r>
        <w:rPr>
          <w:b/>
          <w:sz w:val="20"/>
        </w:rPr>
        <w:tab/>
        <w:t>Desmosoma elleni antitest kimutatása</w:t>
      </w:r>
    </w:p>
    <w:p w:rsidR="00D608DA" w:rsidRDefault="00D608DA" w:rsidP="00D608DA">
      <w:pPr>
        <w:keepNext/>
        <w:ind w:left="720" w:hanging="851"/>
        <w:jc w:val="both"/>
        <w:rPr>
          <w:sz w:val="20"/>
        </w:rPr>
      </w:pPr>
      <w:r>
        <w:rPr>
          <w:i/>
          <w:sz w:val="20"/>
        </w:rPr>
        <w:tab/>
        <w:t>A meghatározás immunfluorescens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2669P *</w:t>
      </w:r>
      <w:r>
        <w:rPr>
          <w:b/>
          <w:sz w:val="20"/>
        </w:rPr>
        <w:tab/>
        <w:t>Antitest kimutatás sóval emésztett bőrmetszeten</w:t>
      </w:r>
    </w:p>
    <w:p w:rsidR="00D608DA" w:rsidRDefault="00D608DA" w:rsidP="00D608DA">
      <w:pPr>
        <w:keepNext/>
        <w:ind w:left="720" w:hanging="851"/>
        <w:jc w:val="both"/>
        <w:rPr>
          <w:sz w:val="20"/>
        </w:rPr>
      </w:pPr>
      <w:r>
        <w:rPr>
          <w:i/>
          <w:sz w:val="20"/>
        </w:rPr>
        <w:tab/>
        <w:t>Antitest kimutatás sóval emésztett bőrmetszeten.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2669Q *</w:t>
      </w:r>
      <w:r>
        <w:rPr>
          <w:b/>
          <w:sz w:val="20"/>
        </w:rPr>
        <w:tab/>
        <w:t>Enterocita elleni antitest kimutatása, izotípusonként</w:t>
      </w:r>
    </w:p>
    <w:p w:rsidR="00D608DA" w:rsidRDefault="00D608DA" w:rsidP="00D608DA">
      <w:pPr>
        <w:keepNext/>
        <w:ind w:left="720" w:hanging="851"/>
        <w:jc w:val="both"/>
        <w:rPr>
          <w:sz w:val="20"/>
        </w:rPr>
      </w:pPr>
      <w:r>
        <w:rPr>
          <w:i/>
          <w:sz w:val="20"/>
        </w:rPr>
        <w:tab/>
        <w:t>A meghatározás indirekt immunfluoreszcens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2669R *</w:t>
      </w:r>
      <w:r>
        <w:rPr>
          <w:b/>
          <w:sz w:val="20"/>
        </w:rPr>
        <w:tab/>
        <w:t>Endothel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2669S *</w:t>
      </w:r>
      <w:r>
        <w:rPr>
          <w:b/>
          <w:sz w:val="20"/>
        </w:rPr>
        <w:tab/>
        <w:t>Epidermális bazálmembrán elleni antitest kimutatása</w:t>
      </w:r>
    </w:p>
    <w:p w:rsidR="00D608DA" w:rsidRDefault="00D608DA" w:rsidP="00D608DA">
      <w:pPr>
        <w:keepNext/>
        <w:ind w:left="720" w:hanging="851"/>
        <w:jc w:val="both"/>
        <w:rPr>
          <w:sz w:val="20"/>
        </w:rPr>
      </w:pPr>
      <w:r>
        <w:rPr>
          <w:i/>
          <w:sz w:val="20"/>
        </w:rPr>
        <w:tab/>
        <w:t>A meghatározás immunfluorescens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2669T *</w:t>
      </w:r>
      <w:r>
        <w:rPr>
          <w:b/>
          <w:sz w:val="20"/>
        </w:rPr>
        <w:tab/>
        <w:t>Gyomor parietális sejt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2669U *</w:t>
      </w:r>
      <w:r>
        <w:rPr>
          <w:b/>
          <w:sz w:val="20"/>
        </w:rPr>
        <w:tab/>
        <w:t>Egyéb steroid termelő sejt elleni antitest kimutatása</w:t>
      </w:r>
    </w:p>
    <w:p w:rsidR="00D608DA" w:rsidRDefault="00D608DA" w:rsidP="00D608DA">
      <w:pPr>
        <w:keepNext/>
        <w:ind w:left="720" w:hanging="851"/>
        <w:jc w:val="both"/>
        <w:rPr>
          <w:sz w:val="20"/>
        </w:rPr>
      </w:pPr>
      <w:r>
        <w:rPr>
          <w:i/>
          <w:sz w:val="20"/>
        </w:rPr>
        <w:tab/>
        <w:t>Egyéb steroid termelő sejt elleni antitest kimutása.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2669V *</w:t>
      </w:r>
      <w:r>
        <w:rPr>
          <w:b/>
          <w:sz w:val="20"/>
        </w:rPr>
        <w:tab/>
        <w:t>Glomeruláris bazalmembrán (GBM) elleni antitest meghatározása</w:t>
      </w:r>
    </w:p>
    <w:p w:rsidR="00D608DA" w:rsidRDefault="00D608DA" w:rsidP="00D608DA">
      <w:pPr>
        <w:keepNext/>
        <w:ind w:left="720" w:hanging="851"/>
        <w:jc w:val="both"/>
        <w:rPr>
          <w:sz w:val="20"/>
        </w:rPr>
      </w:pPr>
      <w:r>
        <w:rPr>
          <w:i/>
          <w:sz w:val="20"/>
        </w:rPr>
        <w:tab/>
        <w:t>A meghatározás ELISA technikával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26701</w:t>
      </w:r>
      <w:r>
        <w:rPr>
          <w:b/>
          <w:sz w:val="20"/>
        </w:rPr>
        <w:tab/>
        <w:t>Fehérje azonosítása immunfixációval</w:t>
      </w:r>
    </w:p>
    <w:p w:rsidR="00D608DA" w:rsidRDefault="00D608DA" w:rsidP="00D608DA">
      <w:pPr>
        <w:keepNext/>
        <w:ind w:left="720" w:hanging="851"/>
        <w:jc w:val="both"/>
        <w:rPr>
          <w:sz w:val="20"/>
        </w:rPr>
      </w:pPr>
      <w:r>
        <w:rPr>
          <w:i/>
          <w:sz w:val="20"/>
        </w:rPr>
        <w:tab/>
        <w:t>Az azonosításhoz több izotípus és immunglobulin láncok ellenes antitesttel szükséges elvégezni a vizsgálatot.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26702</w:t>
      </w:r>
      <w:r>
        <w:rPr>
          <w:b/>
          <w:sz w:val="20"/>
        </w:rPr>
        <w:tab/>
        <w:t>Lambda lánc mennyiségi meghatározása</w:t>
      </w:r>
    </w:p>
    <w:p w:rsidR="00D608DA" w:rsidRDefault="00D608DA" w:rsidP="00D608DA">
      <w:pPr>
        <w:keepNext/>
        <w:ind w:left="720" w:hanging="851"/>
        <w:jc w:val="both"/>
        <w:rPr>
          <w:sz w:val="20"/>
        </w:rPr>
      </w:pPr>
      <w:r>
        <w:rPr>
          <w:i/>
          <w:sz w:val="20"/>
        </w:rPr>
        <w:tab/>
        <w:t>Lambda lánc mennyiségi meghatározása szérumból vagy vizeletből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26704; 26705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26703</w:t>
      </w:r>
      <w:r>
        <w:rPr>
          <w:b/>
          <w:sz w:val="20"/>
        </w:rPr>
        <w:tab/>
        <w:t>Kappa lánc mennyiségi meghatározása</w:t>
      </w:r>
    </w:p>
    <w:p w:rsidR="00D608DA" w:rsidRDefault="00D608DA" w:rsidP="00D608DA">
      <w:pPr>
        <w:keepNext/>
        <w:ind w:left="720" w:hanging="851"/>
        <w:jc w:val="both"/>
        <w:rPr>
          <w:sz w:val="20"/>
        </w:rPr>
      </w:pPr>
      <w:r>
        <w:rPr>
          <w:i/>
          <w:sz w:val="20"/>
        </w:rPr>
        <w:tab/>
        <w:t>Kappa lánc mennyiségi meghatározása szérumból vagy vizeletből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26704; 26705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26704 *</w:t>
      </w:r>
      <w:r>
        <w:rPr>
          <w:b/>
          <w:sz w:val="20"/>
        </w:rPr>
        <w:tab/>
        <w:t>Kvantitatív FLC kappa mérés szérumból vagy vizeletből</w:t>
      </w:r>
    </w:p>
    <w:p w:rsidR="00D608DA" w:rsidRDefault="00D608DA" w:rsidP="00D608DA">
      <w:pPr>
        <w:keepNext/>
        <w:ind w:left="720" w:hanging="851"/>
        <w:jc w:val="both"/>
        <w:rPr>
          <w:sz w:val="20"/>
        </w:rPr>
      </w:pPr>
      <w:r>
        <w:rPr>
          <w:i/>
          <w:sz w:val="20"/>
        </w:rPr>
        <w:tab/>
        <w:t>Szabad kappa könnyűlánc kvantitatív mérése szérumból vagy vizeletből monoklonális antitest felhasználásával.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2 hónapon belül nem ismétlődhet; ismételt jelentés esetén megjelölt betegségekre 1</w:t>
      </w:r>
    </w:p>
    <w:p w:rsidR="00D608DA" w:rsidRDefault="00D608DA" w:rsidP="00D608DA">
      <w:pPr>
        <w:keepNext/>
        <w:ind w:left="720" w:hanging="851"/>
        <w:jc w:val="both"/>
        <w:rPr>
          <w:sz w:val="20"/>
        </w:rPr>
      </w:pPr>
      <w:r>
        <w:rPr>
          <w:b/>
          <w:sz w:val="20"/>
        </w:rPr>
        <w:tab/>
      </w:r>
      <w:r>
        <w:rPr>
          <w:b/>
          <w:sz w:val="20"/>
        </w:rPr>
        <w:tab/>
        <w:t xml:space="preserve">Kizárva: </w:t>
      </w:r>
      <w:r>
        <w:rPr>
          <w:sz w:val="20"/>
        </w:rPr>
        <w:t>21044; 26702; 26703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26705 *</w:t>
      </w:r>
      <w:r>
        <w:rPr>
          <w:b/>
          <w:sz w:val="20"/>
        </w:rPr>
        <w:tab/>
        <w:t>Kvantitatív FLC lambda mérés szérumból vagy vizeletből</w:t>
      </w:r>
    </w:p>
    <w:p w:rsidR="00D608DA" w:rsidRDefault="00D608DA" w:rsidP="00D608DA">
      <w:pPr>
        <w:keepNext/>
        <w:ind w:left="720" w:hanging="851"/>
        <w:jc w:val="both"/>
        <w:rPr>
          <w:sz w:val="20"/>
        </w:rPr>
      </w:pPr>
      <w:r>
        <w:rPr>
          <w:i/>
          <w:sz w:val="20"/>
        </w:rPr>
        <w:tab/>
        <w:t>Szabad lambda könnyűlánc kvantitatív mérése szérumból vagy vizeletből monoklonális antitest felhasználásával.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2 hónapon belül nem ismétlődhet; ismételt jelentés esetén megjelölt betegségekre 1</w:t>
      </w:r>
    </w:p>
    <w:p w:rsidR="00D608DA" w:rsidRDefault="00D608DA" w:rsidP="00D608DA">
      <w:pPr>
        <w:keepNext/>
        <w:ind w:left="720" w:hanging="851"/>
        <w:jc w:val="both"/>
        <w:rPr>
          <w:sz w:val="20"/>
        </w:rPr>
      </w:pPr>
      <w:r>
        <w:rPr>
          <w:b/>
          <w:sz w:val="20"/>
        </w:rPr>
        <w:tab/>
      </w:r>
      <w:r>
        <w:rPr>
          <w:b/>
          <w:sz w:val="20"/>
        </w:rPr>
        <w:tab/>
        <w:t xml:space="preserve">Kizárva: </w:t>
      </w:r>
      <w:r>
        <w:rPr>
          <w:sz w:val="20"/>
        </w:rPr>
        <w:t>21044; 26702; 26703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26780</w:t>
      </w:r>
      <w:r>
        <w:rPr>
          <w:b/>
          <w:sz w:val="20"/>
        </w:rPr>
        <w:tab/>
        <w:t>IgG meghatározása</w:t>
      </w:r>
    </w:p>
    <w:p w:rsidR="00D608DA" w:rsidRDefault="00D608DA" w:rsidP="00D608DA">
      <w:pPr>
        <w:keepNext/>
        <w:ind w:left="720" w:hanging="851"/>
        <w:jc w:val="both"/>
        <w:rPr>
          <w:sz w:val="20"/>
        </w:rPr>
      </w:pPr>
      <w:r>
        <w:rPr>
          <w:i/>
          <w:sz w:val="20"/>
        </w:rPr>
        <w:tab/>
        <w:t>Szérumból vagy liquorból végezhető a meghatározás, immunturbidimetriás, immunefelometriás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2; 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26788</w:t>
      </w:r>
      <w:r>
        <w:rPr>
          <w:b/>
          <w:sz w:val="20"/>
        </w:rPr>
        <w:tab/>
        <w:t>IgA meghatározása</w:t>
      </w:r>
    </w:p>
    <w:p w:rsidR="00D608DA" w:rsidRDefault="00D608DA" w:rsidP="00D608DA">
      <w:pPr>
        <w:keepNext/>
        <w:ind w:left="720" w:hanging="851"/>
        <w:jc w:val="both"/>
        <w:rPr>
          <w:sz w:val="20"/>
        </w:rPr>
      </w:pPr>
      <w:r>
        <w:rPr>
          <w:i/>
          <w:sz w:val="20"/>
        </w:rPr>
        <w:tab/>
        <w:t>Szérumból vagy liquorból végezhető a meghatározás, immunturbidimetriás, immunefelometriás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2; 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2678A</w:t>
      </w:r>
      <w:r>
        <w:rPr>
          <w:b/>
          <w:sz w:val="20"/>
        </w:rPr>
        <w:tab/>
        <w:t>IgM meghatározása</w:t>
      </w:r>
    </w:p>
    <w:p w:rsidR="00D608DA" w:rsidRDefault="00D608DA" w:rsidP="00D608DA">
      <w:pPr>
        <w:keepNext/>
        <w:ind w:left="720" w:hanging="851"/>
        <w:jc w:val="both"/>
        <w:rPr>
          <w:sz w:val="20"/>
        </w:rPr>
      </w:pPr>
      <w:r>
        <w:rPr>
          <w:i/>
          <w:sz w:val="20"/>
        </w:rPr>
        <w:tab/>
        <w:t>Szérumból vagy liquorból végezhető a meghatározás, immunturbidimetriás, immunefelometriás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testnedv esetén 2; 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2678C</w:t>
      </w:r>
      <w:r>
        <w:rPr>
          <w:b/>
          <w:sz w:val="20"/>
        </w:rPr>
        <w:tab/>
        <w:t>IgE meghatározása</w:t>
      </w:r>
    </w:p>
    <w:p w:rsidR="00D608DA" w:rsidRDefault="00D608DA" w:rsidP="00D608DA">
      <w:pPr>
        <w:keepNext/>
        <w:ind w:left="720" w:hanging="851"/>
        <w:jc w:val="both"/>
        <w:rPr>
          <w:sz w:val="20"/>
        </w:rPr>
      </w:pPr>
      <w:r>
        <w:rPr>
          <w:i/>
          <w:sz w:val="20"/>
        </w:rPr>
        <w:tab/>
        <w:t>IgE meghatározása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 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2678D</w:t>
      </w:r>
      <w:r>
        <w:rPr>
          <w:b/>
          <w:sz w:val="20"/>
        </w:rPr>
        <w:tab/>
        <w:t>IgD meghatározása</w:t>
      </w:r>
    </w:p>
    <w:p w:rsidR="00D608DA" w:rsidRDefault="00D608DA" w:rsidP="00D608DA">
      <w:pPr>
        <w:keepNext/>
        <w:ind w:left="720" w:hanging="851"/>
        <w:jc w:val="both"/>
        <w:rPr>
          <w:sz w:val="20"/>
        </w:rPr>
      </w:pPr>
      <w:r>
        <w:rPr>
          <w:i/>
          <w:sz w:val="20"/>
        </w:rPr>
        <w:tab/>
        <w:t>IgD meghatározása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2678E</w:t>
      </w:r>
      <w:r>
        <w:rPr>
          <w:b/>
          <w:sz w:val="20"/>
        </w:rPr>
        <w:tab/>
        <w:t>Allergén specifikus IgE meghatározása</w:t>
      </w:r>
    </w:p>
    <w:p w:rsidR="00D608DA" w:rsidRDefault="00D608DA" w:rsidP="00D608DA">
      <w:pPr>
        <w:keepNext/>
        <w:ind w:left="720" w:hanging="851"/>
        <w:jc w:val="both"/>
        <w:rPr>
          <w:sz w:val="20"/>
        </w:rPr>
      </w:pPr>
      <w:r>
        <w:rPr>
          <w:i/>
          <w:sz w:val="20"/>
        </w:rPr>
        <w:tab/>
        <w:t>Hordozóhoz kötött allergénekkel reagáló ellenanyag kimutatása, egyenként, panel vagy allergénmix vizsgálat során. Allergénmix komponensenként számolható el. Belgyógyász, tüdőgyógyász, bőrgyógyász, gyermekgyógyász, klinikai immunológus és allergológus, fül-orr-gégész, szemész és reumatológus szakorvos kérheti a vizsgálatot.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20; negatív lelet és kifejezett klinikai tünet esetén további 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2678F</w:t>
      </w:r>
      <w:r>
        <w:rPr>
          <w:b/>
          <w:sz w:val="20"/>
        </w:rPr>
        <w:tab/>
        <w:t>Allergén specifikus IgA meghatározása</w:t>
      </w:r>
    </w:p>
    <w:p w:rsidR="00D608DA" w:rsidRDefault="00D608DA" w:rsidP="00D608DA">
      <w:pPr>
        <w:keepNext/>
        <w:ind w:left="720" w:hanging="851"/>
        <w:jc w:val="both"/>
        <w:rPr>
          <w:sz w:val="20"/>
        </w:rPr>
      </w:pPr>
      <w:r>
        <w:rPr>
          <w:i/>
          <w:sz w:val="20"/>
        </w:rPr>
        <w:tab/>
        <w:t>Hordozóhoz kötött allergénekkel reagáló ellenanyag kimutatása, egyenként, panel vagy allergénmix vizsgálat során. Allergénmix komponensenként számolható el. Belgyógyász, tüdőgyógyász, bőrgyógyász, gyermekgyógyász, klinikai immunológus és allergológus, fül-orr-gégész, szemész és reumatológus szakorvos kérheti a vizsgálatot.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2678G</w:t>
      </w:r>
      <w:r>
        <w:rPr>
          <w:b/>
          <w:sz w:val="20"/>
        </w:rPr>
        <w:tab/>
        <w:t>Allergén specifikus IgG meghatározása</w:t>
      </w:r>
    </w:p>
    <w:p w:rsidR="00D608DA" w:rsidRDefault="00D608DA" w:rsidP="00D608DA">
      <w:pPr>
        <w:keepNext/>
        <w:ind w:left="720" w:hanging="851"/>
        <w:jc w:val="both"/>
        <w:rPr>
          <w:sz w:val="20"/>
        </w:rPr>
      </w:pPr>
      <w:r>
        <w:rPr>
          <w:i/>
          <w:sz w:val="20"/>
        </w:rPr>
        <w:tab/>
        <w:t>Hordozóhoz kötött allergénekkel reagáló ellenanyag kimutatása, egyenként, panel vagy allergénmix vizsgálat során. Allergénmix komponensenként számolható el. Belgyógyász, tüdőgyógyász, bőrgyógyász, gyermekgyógyász, klinikai immunológus és allergológus, fül-orr-gégész, szemész és reumatológus szakorvos kérheti a vizsgálatot.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2678L</w:t>
      </w:r>
      <w:r>
        <w:rPr>
          <w:b/>
          <w:sz w:val="20"/>
        </w:rPr>
        <w:tab/>
        <w:t>IgG alosztály meghatározása</w:t>
      </w:r>
    </w:p>
    <w:p w:rsidR="00D608DA" w:rsidRDefault="00D608DA" w:rsidP="00D608DA">
      <w:pPr>
        <w:keepNext/>
        <w:ind w:left="720" w:hanging="851"/>
        <w:jc w:val="both"/>
        <w:rPr>
          <w:sz w:val="20"/>
        </w:rPr>
      </w:pPr>
      <w:r>
        <w:rPr>
          <w:i/>
          <w:sz w:val="20"/>
        </w:rPr>
        <w:tab/>
        <w:t>Alosztályonként egy meghatározás számolható 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4; alosztályonként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26792</w:t>
      </w:r>
      <w:r>
        <w:rPr>
          <w:b/>
          <w:sz w:val="20"/>
        </w:rPr>
        <w:tab/>
        <w:t>Fehérjék azonosítása immunelektroforézissel</w:t>
      </w:r>
    </w:p>
    <w:p w:rsidR="00D608DA" w:rsidRDefault="00D608DA" w:rsidP="00D608DA">
      <w:pPr>
        <w:keepNext/>
        <w:ind w:left="720" w:hanging="851"/>
        <w:jc w:val="both"/>
        <w:rPr>
          <w:sz w:val="20"/>
        </w:rPr>
      </w:pPr>
      <w:r>
        <w:rPr>
          <w:i/>
          <w:sz w:val="20"/>
        </w:rPr>
        <w:tab/>
        <w:t>A szérumfehérjék agargél közegben végzett elektroforézisét, ellenanyag tartalmú savóval immundiffúziós lépés követi, melynek hatására a szérumfehérjék precipitációs íveket hoznak létre. A normál szérum elektroforézis íveinek ismeretében felismerhetők a kóros paraproteinek is.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27000</w:t>
      </w:r>
      <w:r>
        <w:rPr>
          <w:b/>
          <w:sz w:val="20"/>
        </w:rPr>
        <w:tab/>
        <w:t>Gomba vizsgálata direkt kenetben</w:t>
      </w:r>
    </w:p>
    <w:p w:rsidR="00D608DA" w:rsidRDefault="00D608DA" w:rsidP="00D608DA">
      <w:pPr>
        <w:keepNext/>
        <w:ind w:left="720" w:hanging="851"/>
        <w:jc w:val="both"/>
        <w:rPr>
          <w:sz w:val="20"/>
        </w:rPr>
      </w:pPr>
      <w:r>
        <w:rPr>
          <w:i/>
          <w:sz w:val="20"/>
        </w:rPr>
        <w:tab/>
        <w:t>Gomba elemek jelenlétének vizsgálata, bőrpikkelyből, kenetből, szövetből, hajból, szőrszálból, tenyésztés nélkül.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27005</w:t>
      </w:r>
      <w:r>
        <w:rPr>
          <w:b/>
          <w:sz w:val="20"/>
        </w:rPr>
        <w:tab/>
        <w:t>Trichogramm</w:t>
      </w:r>
    </w:p>
    <w:p w:rsidR="00D608DA" w:rsidRDefault="00D608DA" w:rsidP="00D608DA">
      <w:pPr>
        <w:keepNext/>
        <w:ind w:left="720" w:hanging="851"/>
        <w:jc w:val="both"/>
        <w:rPr>
          <w:sz w:val="20"/>
        </w:rPr>
      </w:pPr>
      <w:r>
        <w:rPr>
          <w:i/>
          <w:sz w:val="20"/>
        </w:rPr>
        <w:tab/>
        <w:t>A haj, - szőrszálak vizsgálata, érettségi fokának meghatározására (anagen, telogen).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27010</w:t>
      </w:r>
      <w:r>
        <w:rPr>
          <w:b/>
          <w:sz w:val="20"/>
        </w:rPr>
        <w:tab/>
        <w:t>Gomba tenyésztése</w:t>
      </w:r>
    </w:p>
    <w:p w:rsidR="00D608DA" w:rsidRDefault="00D608DA" w:rsidP="00D608DA">
      <w:pPr>
        <w:keepNext/>
        <w:ind w:left="720" w:hanging="851"/>
        <w:jc w:val="both"/>
        <w:rPr>
          <w:sz w:val="20"/>
        </w:rPr>
      </w:pPr>
      <w:r>
        <w:rPr>
          <w:i/>
          <w:sz w:val="20"/>
        </w:rPr>
        <w:tab/>
        <w:t>Különféle vizsgálati anyagokból sarjadzó-, penész-, bőr - és dimorfgombák tenyésztése.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27020</w:t>
      </w:r>
      <w:r>
        <w:rPr>
          <w:b/>
          <w:sz w:val="20"/>
        </w:rPr>
        <w:tab/>
        <w:t>Gomba biokémiai differenciálása asszimilációval</w:t>
      </w:r>
    </w:p>
    <w:p w:rsidR="00D608DA" w:rsidRDefault="00D608DA" w:rsidP="00D608DA">
      <w:pPr>
        <w:keepNext/>
        <w:ind w:left="720" w:hanging="851"/>
        <w:jc w:val="both"/>
        <w:rPr>
          <w:sz w:val="20"/>
        </w:rPr>
      </w:pPr>
      <w:r>
        <w:rPr>
          <w:i/>
          <w:sz w:val="20"/>
        </w:rPr>
        <w:tab/>
        <w:t>A vizsgálati anyagból kitenyésztett, megtisztított sarjadzógomba törzs meghatározása, cukrok és más tápanyagforrások asszimilációján alapuló módszerrel, izolátumonként.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27021</w:t>
      </w:r>
      <w:r>
        <w:rPr>
          <w:b/>
          <w:sz w:val="20"/>
        </w:rPr>
        <w:tab/>
        <w:t>Gomba biokémiai differenciálása asszimilációval + fermentációval</w:t>
      </w:r>
    </w:p>
    <w:p w:rsidR="00D608DA" w:rsidRDefault="00D608DA" w:rsidP="00D608DA">
      <w:pPr>
        <w:keepNext/>
        <w:ind w:left="720" w:hanging="851"/>
        <w:jc w:val="both"/>
        <w:rPr>
          <w:sz w:val="20"/>
        </w:rPr>
      </w:pPr>
      <w:r>
        <w:rPr>
          <w:i/>
          <w:sz w:val="20"/>
        </w:rPr>
        <w:tab/>
        <w:t>A vizsgálati anyagból kitenyészett, megtisztított sarjadzógomba törzs meghatározása, minimálisan cukrok fermentációján, valamint cukrok és más tápanyagforrások asszimilációján alapuló módszerrel, kiegészítő mikroszkópos morfológiai vizsgálatokkal, izolátumonként.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27022</w:t>
      </w:r>
      <w:r>
        <w:rPr>
          <w:b/>
          <w:sz w:val="20"/>
        </w:rPr>
        <w:tab/>
        <w:t>Candida gyors identifikálás</w:t>
      </w:r>
    </w:p>
    <w:p w:rsidR="00D608DA" w:rsidRDefault="00D608DA" w:rsidP="00D608DA">
      <w:pPr>
        <w:keepNext/>
        <w:ind w:left="720" w:hanging="851"/>
        <w:jc w:val="both"/>
        <w:rPr>
          <w:sz w:val="20"/>
        </w:rPr>
      </w:pPr>
      <w:r>
        <w:rPr>
          <w:i/>
          <w:sz w:val="20"/>
        </w:rPr>
        <w:tab/>
        <w:t>Candida albicans meghatározása, chlamidospóra vagy csíratömlő képződés alapján, izolátumonként.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27023</w:t>
      </w:r>
      <w:r>
        <w:rPr>
          <w:b/>
          <w:sz w:val="20"/>
        </w:rPr>
        <w:tab/>
        <w:t>Penész és dermatofiton gombák azonosítása</w:t>
      </w:r>
    </w:p>
    <w:p w:rsidR="00D608DA" w:rsidRDefault="00D608DA" w:rsidP="00D608DA">
      <w:pPr>
        <w:keepNext/>
        <w:ind w:left="720" w:hanging="851"/>
        <w:jc w:val="both"/>
        <w:rPr>
          <w:sz w:val="20"/>
        </w:rPr>
      </w:pPr>
      <w:r>
        <w:rPr>
          <w:i/>
          <w:sz w:val="20"/>
        </w:rPr>
        <w:tab/>
        <w:t>A vizsgálati anyagból kitenyészett, megtisztított penész vagy bőrgomba törzsek meghatározása, makroszkópos, mikroszkópos vizsgálattal, határozókönyvek segítségével, izolátumonként.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27024</w:t>
      </w:r>
      <w:r>
        <w:rPr>
          <w:b/>
          <w:sz w:val="20"/>
        </w:rPr>
        <w:tab/>
        <w:t>Gomba identifikálása gyorsdiagnosztikai módszerrel</w:t>
      </w:r>
    </w:p>
    <w:p w:rsidR="00D608DA" w:rsidRDefault="00D608DA" w:rsidP="00D608DA">
      <w:pPr>
        <w:keepNext/>
        <w:ind w:left="720" w:hanging="851"/>
        <w:jc w:val="both"/>
        <w:rPr>
          <w:sz w:val="20"/>
        </w:rPr>
      </w:pPr>
      <w:r>
        <w:rPr>
          <w:i/>
          <w:sz w:val="20"/>
        </w:rPr>
        <w:tab/>
        <w:t>Gomba identifikálása, gyárilag készített, preformált enzimreakción alapuló mikrokémiai módszerrel dolgozó biokémiai panellel. A panelek leolvasása és kiértékelése, automata rendszernél számítógépes program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27025</w:t>
      </w:r>
      <w:r>
        <w:rPr>
          <w:b/>
          <w:sz w:val="20"/>
        </w:rPr>
        <w:tab/>
        <w:t>Candida ellenanyag kimutatása</w:t>
      </w:r>
    </w:p>
    <w:p w:rsidR="00D608DA" w:rsidRDefault="00D608DA" w:rsidP="00D608DA">
      <w:pPr>
        <w:keepNext/>
        <w:ind w:left="720" w:hanging="851"/>
        <w:jc w:val="both"/>
        <w:rPr>
          <w:sz w:val="20"/>
        </w:rPr>
      </w:pPr>
      <w:r>
        <w:rPr>
          <w:i/>
          <w:sz w:val="20"/>
        </w:rPr>
        <w:tab/>
        <w:t>Vérsavóból vagy egyéb mintából Candida ellenes ellenanyagok Ig osztályonkénti kimutatása, ELISA módszerrel, értékelés, eredményközlés.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27030</w:t>
      </w:r>
      <w:r>
        <w:rPr>
          <w:b/>
          <w:sz w:val="20"/>
        </w:rPr>
        <w:tab/>
        <w:t>Gomba antimyc.érz. meghatározása, szerenként</w:t>
      </w:r>
    </w:p>
    <w:p w:rsidR="00D608DA" w:rsidRDefault="00D608DA" w:rsidP="00D608DA">
      <w:pPr>
        <w:keepNext/>
        <w:ind w:left="720" w:hanging="851"/>
        <w:jc w:val="both"/>
        <w:rPr>
          <w:sz w:val="20"/>
        </w:rPr>
      </w:pPr>
      <w:r>
        <w:rPr>
          <w:i/>
          <w:sz w:val="20"/>
        </w:rPr>
        <w:tab/>
        <w:t>Tisztított gombatörzsek antimycotikus érzékenységének vizsgálata YNB táptalajon, izolátumonként, a következő korongokkal, megbeszélés szerint: (Ancotil, Amphotericin B, Clotrimazol, Ketoconazol, Myconazol, Natamycin, Nystatin).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27090</w:t>
      </w:r>
      <w:r>
        <w:rPr>
          <w:b/>
          <w:sz w:val="20"/>
        </w:rPr>
        <w:tab/>
        <w:t>Candida antitest meghatározása</w:t>
      </w:r>
    </w:p>
    <w:p w:rsidR="00D608DA" w:rsidRDefault="00D608DA" w:rsidP="00D608DA">
      <w:pPr>
        <w:keepNext/>
        <w:ind w:left="720" w:hanging="851"/>
        <w:jc w:val="both"/>
        <w:rPr>
          <w:sz w:val="20"/>
        </w:rPr>
      </w:pPr>
      <w:r>
        <w:rPr>
          <w:i/>
          <w:sz w:val="20"/>
        </w:rPr>
        <w:tab/>
        <w:t>Ellenanyag kimutatása szérumból, radiális immundiffúzióval vagy counterimmun-elektroforézissel, Candida antigénnel, antigénenként.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27091</w:t>
      </w:r>
      <w:r>
        <w:rPr>
          <w:b/>
          <w:sz w:val="20"/>
        </w:rPr>
        <w:tab/>
        <w:t>Candida antigén kimutatása</w:t>
      </w:r>
    </w:p>
    <w:p w:rsidR="00D608DA" w:rsidRDefault="00D608DA" w:rsidP="00D608DA">
      <w:pPr>
        <w:keepNext/>
        <w:ind w:left="720" w:hanging="851"/>
        <w:jc w:val="both"/>
        <w:rPr>
          <w:sz w:val="20"/>
        </w:rPr>
      </w:pPr>
      <w:r>
        <w:rPr>
          <w:i/>
          <w:sz w:val="20"/>
        </w:rPr>
        <w:tab/>
        <w:t>Candida antigén kimutatása, latex agglutinációval.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27092</w:t>
      </w:r>
      <w:r>
        <w:rPr>
          <w:b/>
          <w:sz w:val="20"/>
        </w:rPr>
        <w:tab/>
        <w:t>Aspergillus antigén kimutatása</w:t>
      </w:r>
    </w:p>
    <w:p w:rsidR="00D608DA" w:rsidRDefault="00D608DA" w:rsidP="00D608DA">
      <w:pPr>
        <w:keepNext/>
        <w:ind w:left="720" w:hanging="851"/>
        <w:jc w:val="both"/>
        <w:rPr>
          <w:sz w:val="20"/>
        </w:rPr>
      </w:pPr>
      <w:r>
        <w:rPr>
          <w:i/>
          <w:sz w:val="20"/>
        </w:rPr>
        <w:tab/>
        <w:t>Aspergillus antigén kimutatása, latex agglutinációval, szérumból vagy liquorból.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27093</w:t>
      </w:r>
      <w:r>
        <w:rPr>
          <w:b/>
          <w:sz w:val="20"/>
        </w:rPr>
        <w:tab/>
        <w:t>Aspergillus antitest meghatározása</w:t>
      </w:r>
    </w:p>
    <w:p w:rsidR="00D608DA" w:rsidRDefault="00D608DA" w:rsidP="00D608DA">
      <w:pPr>
        <w:keepNext/>
        <w:ind w:left="720" w:hanging="851"/>
        <w:jc w:val="both"/>
        <w:rPr>
          <w:sz w:val="20"/>
        </w:rPr>
      </w:pPr>
      <w:r>
        <w:rPr>
          <w:i/>
          <w:sz w:val="20"/>
        </w:rPr>
        <w:tab/>
        <w:t>Ellenanyag kimutatása szérumból, radiális immundiffúzióval vagy counterimmun-elektroforézissel, A.fumigatus, A.niger, A.nidulans, A.flavus vagy A.terreus antigénekkel.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27094</w:t>
      </w:r>
      <w:r>
        <w:rPr>
          <w:b/>
          <w:sz w:val="20"/>
        </w:rPr>
        <w:tab/>
        <w:t>Cryptococcus antigén kimutatása</w:t>
      </w:r>
    </w:p>
    <w:p w:rsidR="00D608DA" w:rsidRDefault="00D608DA" w:rsidP="00D608DA">
      <w:pPr>
        <w:keepNext/>
        <w:ind w:left="720" w:hanging="851"/>
        <w:jc w:val="both"/>
        <w:rPr>
          <w:sz w:val="20"/>
        </w:rPr>
      </w:pPr>
      <w:r>
        <w:rPr>
          <w:i/>
          <w:sz w:val="20"/>
        </w:rPr>
        <w:tab/>
        <w:t>Cryptococcus antigén kimutatása, latex agglutinációval, szérumból vagy liquorból.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27097</w:t>
      </w:r>
      <w:r>
        <w:rPr>
          <w:b/>
          <w:sz w:val="20"/>
        </w:rPr>
        <w:tab/>
        <w:t>Coccidioides antitest meghatározása</w:t>
      </w:r>
    </w:p>
    <w:p w:rsidR="00D608DA" w:rsidRDefault="00D608DA" w:rsidP="00D608DA">
      <w:pPr>
        <w:keepNext/>
        <w:ind w:left="720" w:hanging="851"/>
        <w:jc w:val="both"/>
        <w:rPr>
          <w:sz w:val="20"/>
        </w:rPr>
      </w:pPr>
      <w:r>
        <w:rPr>
          <w:i/>
          <w:sz w:val="20"/>
        </w:rPr>
        <w:tab/>
        <w:t>Ellenanyag kimutatása szérumból, radiális immundiffúzióval vagy caunterimmun-elektroforézissel, antigénenként.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27099</w:t>
      </w:r>
      <w:r>
        <w:rPr>
          <w:b/>
          <w:sz w:val="20"/>
        </w:rPr>
        <w:tab/>
        <w:t>Histoplasma antitest meghatározása</w:t>
      </w:r>
    </w:p>
    <w:p w:rsidR="00D608DA" w:rsidRDefault="00D608DA" w:rsidP="00D608DA">
      <w:pPr>
        <w:keepNext/>
        <w:ind w:left="720" w:hanging="851"/>
        <w:jc w:val="both"/>
        <w:rPr>
          <w:sz w:val="20"/>
        </w:rPr>
      </w:pPr>
      <w:r>
        <w:rPr>
          <w:i/>
          <w:sz w:val="20"/>
        </w:rPr>
        <w:tab/>
        <w:t>Histoplasma antitest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2709B</w:t>
      </w:r>
      <w:r>
        <w:rPr>
          <w:b/>
          <w:sz w:val="20"/>
        </w:rPr>
        <w:tab/>
        <w:t>Blastomyces antitest meghatározása</w:t>
      </w:r>
    </w:p>
    <w:p w:rsidR="00D608DA" w:rsidRDefault="00D608DA" w:rsidP="00D608DA">
      <w:pPr>
        <w:keepNext/>
        <w:ind w:left="720" w:hanging="851"/>
        <w:jc w:val="both"/>
        <w:rPr>
          <w:sz w:val="20"/>
        </w:rPr>
      </w:pPr>
      <w:r>
        <w:rPr>
          <w:i/>
          <w:sz w:val="20"/>
        </w:rPr>
        <w:tab/>
        <w:t>Blastomyces antitest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2709C</w:t>
      </w:r>
      <w:r>
        <w:rPr>
          <w:b/>
          <w:sz w:val="20"/>
        </w:rPr>
        <w:tab/>
        <w:t>Pneumocystis carinii kimutatása</w:t>
      </w:r>
    </w:p>
    <w:p w:rsidR="00D608DA" w:rsidRDefault="00D608DA" w:rsidP="00D608DA">
      <w:pPr>
        <w:keepNext/>
        <w:ind w:left="720" w:hanging="851"/>
        <w:jc w:val="both"/>
        <w:rPr>
          <w:sz w:val="20"/>
        </w:rPr>
      </w:pPr>
      <w:r>
        <w:rPr>
          <w:i/>
          <w:sz w:val="20"/>
        </w:rPr>
        <w:tab/>
        <w:t>Pneumocystis carinii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2709D</w:t>
      </w:r>
      <w:r>
        <w:rPr>
          <w:b/>
          <w:sz w:val="20"/>
        </w:rPr>
        <w:tab/>
        <w:t>Parazita kimutatása festett készítményben</w:t>
      </w:r>
    </w:p>
    <w:p w:rsidR="00D608DA" w:rsidRDefault="00D608DA" w:rsidP="00D608DA">
      <w:pPr>
        <w:keepNext/>
        <w:ind w:left="720" w:hanging="851"/>
        <w:jc w:val="both"/>
        <w:rPr>
          <w:sz w:val="20"/>
        </w:rPr>
      </w:pPr>
      <w:r>
        <w:rPr>
          <w:i/>
          <w:sz w:val="20"/>
        </w:rPr>
        <w:tab/>
        <w:t>Cryptosporidium sp., Plasmodium sp., mikrofiláriák kimutatása megfelelő vizsgálati anyagból.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27100</w:t>
      </w:r>
      <w:r>
        <w:rPr>
          <w:b/>
          <w:sz w:val="20"/>
        </w:rPr>
        <w:tab/>
        <w:t>Széklet parazitológiai vizsgálata, natív preparátumban</w:t>
      </w:r>
    </w:p>
    <w:p w:rsidR="00D608DA" w:rsidRDefault="00D608DA" w:rsidP="00D608DA">
      <w:pPr>
        <w:keepNext/>
        <w:ind w:left="720" w:hanging="851"/>
        <w:jc w:val="both"/>
        <w:rPr>
          <w:sz w:val="20"/>
        </w:rPr>
      </w:pPr>
      <w:r>
        <w:rPr>
          <w:i/>
          <w:sz w:val="20"/>
        </w:rPr>
        <w:tab/>
        <w:t>Protozoon és féregpete kimutatást célzó alapvizsgálatok, székletminta azonosítás, natív készítmény és flotációs petedúsítás.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27200</w:t>
      </w:r>
      <w:r>
        <w:rPr>
          <w:b/>
          <w:sz w:val="20"/>
        </w:rPr>
        <w:tab/>
        <w:t>Perianalis törlés vizsgálata</w:t>
      </w:r>
    </w:p>
    <w:p w:rsidR="00D608DA" w:rsidRDefault="00D608DA" w:rsidP="00D608DA">
      <w:pPr>
        <w:keepNext/>
        <w:ind w:left="720" w:hanging="851"/>
        <w:jc w:val="both"/>
        <w:rPr>
          <w:sz w:val="20"/>
        </w:rPr>
      </w:pPr>
      <w:r>
        <w:rPr>
          <w:i/>
          <w:sz w:val="20"/>
        </w:rPr>
        <w:tab/>
        <w:t>Az Enterobius vermicularis pete kimutatása, vizsgálati anyagazonosítás, perianalis törlés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27390</w:t>
      </w:r>
      <w:r>
        <w:rPr>
          <w:b/>
          <w:sz w:val="20"/>
        </w:rPr>
        <w:tab/>
        <w:t>Parazita vizsgálata vizeletben</w:t>
      </w:r>
    </w:p>
    <w:p w:rsidR="00D608DA" w:rsidRDefault="00D608DA" w:rsidP="00D608DA">
      <w:pPr>
        <w:keepNext/>
        <w:ind w:left="720" w:hanging="851"/>
        <w:jc w:val="both"/>
        <w:rPr>
          <w:sz w:val="20"/>
        </w:rPr>
      </w:pPr>
      <w:r>
        <w:rPr>
          <w:i/>
          <w:sz w:val="20"/>
        </w:rPr>
        <w:tab/>
        <w:t>T.vaginalis, S.haematobium és más mikrofiláriák kimutatása.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27400</w:t>
      </w:r>
      <w:r>
        <w:rPr>
          <w:b/>
          <w:sz w:val="20"/>
        </w:rPr>
        <w:tab/>
        <w:t>Parazita tenyésztése</w:t>
      </w:r>
    </w:p>
    <w:p w:rsidR="00D608DA" w:rsidRDefault="00D608DA" w:rsidP="00D608DA">
      <w:pPr>
        <w:keepNext/>
        <w:ind w:left="720" w:hanging="851"/>
        <w:jc w:val="both"/>
        <w:rPr>
          <w:sz w:val="20"/>
        </w:rPr>
      </w:pPr>
      <w:r>
        <w:rPr>
          <w:i/>
          <w:sz w:val="20"/>
        </w:rPr>
        <w:tab/>
        <w:t>T.vaginalis, N.fowleri, Acanthamoeba sp., Leishmania sp., T.tenax, E.gingivalis, E.histolytica tenyésztése.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27430</w:t>
      </w:r>
      <w:r>
        <w:rPr>
          <w:b/>
          <w:sz w:val="20"/>
        </w:rPr>
        <w:tab/>
        <w:t>Parazita vizsgálata állatoltással</w:t>
      </w:r>
    </w:p>
    <w:p w:rsidR="00D608DA" w:rsidRDefault="00D608DA" w:rsidP="00D608DA">
      <w:pPr>
        <w:keepNext/>
        <w:ind w:left="720" w:hanging="851"/>
        <w:jc w:val="both"/>
        <w:rPr>
          <w:sz w:val="20"/>
        </w:rPr>
      </w:pPr>
      <w:r>
        <w:rPr>
          <w:i/>
          <w:sz w:val="20"/>
        </w:rPr>
        <w:tab/>
        <w:t>Liquor váladékminta állatoltása, Toxoplasma gondii, Naegleria fowleri, Acanthamoeba sp. kimutatása céljából, vizsgálati anyagazonosítás, állatok intrakután vagy intraperitoneális oltása.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27531</w:t>
      </w:r>
      <w:r>
        <w:rPr>
          <w:b/>
          <w:sz w:val="20"/>
        </w:rPr>
        <w:tab/>
        <w:t>Toxoplasma IgA antitest meghatározása</w:t>
      </w:r>
    </w:p>
    <w:p w:rsidR="00D608DA" w:rsidRDefault="00D608DA" w:rsidP="00D608DA">
      <w:pPr>
        <w:keepNext/>
        <w:ind w:left="720" w:hanging="851"/>
        <w:jc w:val="both"/>
        <w:rPr>
          <w:sz w:val="20"/>
        </w:rPr>
      </w:pPr>
      <w:r>
        <w:rPr>
          <w:i/>
          <w:sz w:val="20"/>
        </w:rPr>
        <w:tab/>
        <w:t>Toxoplasma IgA antitest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27570</w:t>
      </w:r>
      <w:r>
        <w:rPr>
          <w:b/>
          <w:sz w:val="20"/>
        </w:rPr>
        <w:tab/>
        <w:t>Parazita antigén kimutatása székletből, ELISA módszerrel</w:t>
      </w:r>
    </w:p>
    <w:p w:rsidR="00D608DA" w:rsidRDefault="00D608DA" w:rsidP="00D608DA">
      <w:pPr>
        <w:keepNext/>
        <w:ind w:left="720" w:hanging="851"/>
        <w:jc w:val="both"/>
        <w:rPr>
          <w:sz w:val="20"/>
        </w:rPr>
      </w:pPr>
      <w:r>
        <w:rPr>
          <w:i/>
          <w:sz w:val="20"/>
        </w:rPr>
        <w:tab/>
        <w:t>Parazita antigén kimutatása antigénenként, székletből, ELISA technikával.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27580</w:t>
      </w:r>
      <w:r>
        <w:rPr>
          <w:b/>
          <w:sz w:val="20"/>
        </w:rPr>
        <w:tab/>
        <w:t>Parazita ellenes AT meghatározása, ELISA módszerrel</w:t>
      </w:r>
    </w:p>
    <w:p w:rsidR="00D608DA" w:rsidRDefault="00D608DA" w:rsidP="00D608DA">
      <w:pPr>
        <w:keepNext/>
        <w:ind w:left="720" w:hanging="851"/>
        <w:jc w:val="both"/>
        <w:rPr>
          <w:sz w:val="20"/>
        </w:rPr>
      </w:pPr>
      <w:r>
        <w:rPr>
          <w:i/>
          <w:sz w:val="20"/>
        </w:rPr>
        <w:tab/>
        <w:t>Vérsavóban vagy váladékban, adott parazita iránt specifikus humorális vagy szekréciós ellenanyag kimutatása ELISA módszerrel, antigénenként és Ig osztályonként.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27581</w:t>
      </w:r>
      <w:r>
        <w:rPr>
          <w:b/>
          <w:sz w:val="20"/>
        </w:rPr>
        <w:tab/>
        <w:t>Parazita ellenes AT meghatározása, IF módszerrel</w:t>
      </w:r>
    </w:p>
    <w:p w:rsidR="00D608DA" w:rsidRDefault="00D608DA" w:rsidP="00D608DA">
      <w:pPr>
        <w:keepNext/>
        <w:ind w:left="720" w:hanging="851"/>
        <w:jc w:val="both"/>
        <w:rPr>
          <w:sz w:val="20"/>
        </w:rPr>
      </w:pPr>
      <w:r>
        <w:rPr>
          <w:i/>
          <w:sz w:val="20"/>
        </w:rPr>
        <w:tab/>
        <w:t>Vérsavóban vagy váladékban adott parazita iránt specifikus ellenanyagok kimutatása, antigénenként és Ig osztályonként, indirekt immunofluoreszcenciával.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27594</w:t>
      </w:r>
      <w:r>
        <w:rPr>
          <w:b/>
          <w:sz w:val="20"/>
        </w:rPr>
        <w:tab/>
        <w:t>Parazita meghatározása váladékban</w:t>
      </w:r>
    </w:p>
    <w:p w:rsidR="00D608DA" w:rsidRDefault="00D608DA" w:rsidP="00D608DA">
      <w:pPr>
        <w:keepNext/>
        <w:ind w:left="720" w:hanging="851"/>
        <w:jc w:val="both"/>
        <w:rPr>
          <w:sz w:val="20"/>
        </w:rPr>
      </w:pPr>
      <w:r>
        <w:rPr>
          <w:i/>
          <w:sz w:val="20"/>
        </w:rPr>
        <w:tab/>
        <w:t>Aspirátumból, tömlőbennékből protozoon, illetve helminth kimutatását célzó 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27595</w:t>
      </w:r>
      <w:r>
        <w:rPr>
          <w:b/>
          <w:sz w:val="20"/>
        </w:rPr>
        <w:tab/>
        <w:t>Egzotikus paraziták antitest meghatározása</w:t>
      </w:r>
    </w:p>
    <w:p w:rsidR="00D608DA" w:rsidRDefault="00D608DA" w:rsidP="00D608DA">
      <w:pPr>
        <w:keepNext/>
        <w:ind w:left="720" w:hanging="851"/>
        <w:jc w:val="both"/>
        <w:rPr>
          <w:sz w:val="20"/>
        </w:rPr>
      </w:pPr>
      <w:r>
        <w:rPr>
          <w:i/>
          <w:sz w:val="20"/>
        </w:rPr>
        <w:tab/>
        <w:t>Vérminta azonosítás, IHA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27600</w:t>
      </w:r>
      <w:r>
        <w:rPr>
          <w:b/>
          <w:sz w:val="20"/>
        </w:rPr>
        <w:tab/>
        <w:t>Parazita specifikus AT meghatározása KKR</w:t>
      </w:r>
    </w:p>
    <w:p w:rsidR="00D608DA" w:rsidRDefault="00D608DA" w:rsidP="00D608DA">
      <w:pPr>
        <w:keepNext/>
        <w:ind w:left="720" w:hanging="851"/>
        <w:jc w:val="both"/>
        <w:rPr>
          <w:sz w:val="20"/>
        </w:rPr>
      </w:pPr>
      <w:r>
        <w:rPr>
          <w:i/>
          <w:sz w:val="20"/>
        </w:rPr>
        <w:tab/>
        <w:t>Szöveti parazitózisokban komplementkötő antitest meghatározás, vérmintából módszerrel, antigénenként és Ig osztályonként.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27610</w:t>
      </w:r>
      <w:r>
        <w:rPr>
          <w:b/>
          <w:sz w:val="20"/>
        </w:rPr>
        <w:tab/>
        <w:t>Parazita specifikus AT meghatározása indirekt haemagglutinációval</w:t>
      </w:r>
    </w:p>
    <w:p w:rsidR="00D608DA" w:rsidRDefault="00D608DA" w:rsidP="00D608DA">
      <w:pPr>
        <w:keepNext/>
        <w:ind w:left="720" w:hanging="851"/>
        <w:jc w:val="both"/>
        <w:rPr>
          <w:sz w:val="20"/>
        </w:rPr>
      </w:pPr>
      <w:r>
        <w:rPr>
          <w:i/>
          <w:sz w:val="20"/>
        </w:rPr>
        <w:tab/>
        <w:t>Szöveti parazitozisokban haemagglutináló antitest meghatározás, vérmintából módszerrel, antigénenként és Ig osztályonként.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27630</w:t>
      </w:r>
      <w:r>
        <w:rPr>
          <w:b/>
          <w:sz w:val="20"/>
        </w:rPr>
        <w:tab/>
        <w:t>Féregmeghatározás</w:t>
      </w:r>
    </w:p>
    <w:p w:rsidR="00D608DA" w:rsidRDefault="00D608DA" w:rsidP="00D608DA">
      <w:pPr>
        <w:keepNext/>
        <w:ind w:left="720" w:hanging="851"/>
        <w:jc w:val="both"/>
        <w:rPr>
          <w:sz w:val="20"/>
        </w:rPr>
      </w:pPr>
      <w:r>
        <w:rPr>
          <w:i/>
          <w:sz w:val="20"/>
        </w:rPr>
        <w:tab/>
        <w:t>Széklettel ürült férgek, Cestoda fajok proglottisainak identifikálása, férgenként.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27640</w:t>
      </w:r>
      <w:r>
        <w:rPr>
          <w:b/>
          <w:sz w:val="20"/>
        </w:rPr>
        <w:tab/>
        <w:t>Kiegészítő vizsgálat székletmintából</w:t>
      </w:r>
    </w:p>
    <w:p w:rsidR="00D608DA" w:rsidRDefault="00D608DA" w:rsidP="00D608DA">
      <w:pPr>
        <w:keepNext/>
        <w:ind w:left="720" w:hanging="851"/>
        <w:jc w:val="both"/>
        <w:rPr>
          <w:sz w:val="20"/>
        </w:rPr>
      </w:pPr>
      <w:r>
        <w:rPr>
          <w:i/>
          <w:sz w:val="20"/>
        </w:rPr>
        <w:tab/>
        <w:t>Enterális tüneteket okozó parazita fertőzésekben az alapvizsgálatok negativitása esetén, a klinikai tünetektől függően cystadúsítás-, szedimentációs petedúsítás-, lárvavándoroltatás-, peték életképesség vizsgálata-, TTFP módszerek közül a megfelelő alkalmazása.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27641</w:t>
      </w:r>
      <w:r>
        <w:rPr>
          <w:b/>
          <w:sz w:val="20"/>
        </w:rPr>
        <w:tab/>
        <w:t>Entamoeba histolytica gyorsteszt</w:t>
      </w:r>
    </w:p>
    <w:p w:rsidR="00D608DA" w:rsidRDefault="00D608DA" w:rsidP="00D608DA">
      <w:pPr>
        <w:keepNext/>
        <w:ind w:left="720" w:hanging="851"/>
        <w:jc w:val="both"/>
        <w:rPr>
          <w:sz w:val="20"/>
        </w:rPr>
      </w:pPr>
      <w:r>
        <w:rPr>
          <w:i/>
          <w:sz w:val="20"/>
        </w:rPr>
        <w:tab/>
        <w:t>Entamoeba histolytica adhesin kimutatása székletből, kereskedelmi forgalomban kapható kit segítségével, ELISA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27650</w:t>
      </w:r>
      <w:r>
        <w:rPr>
          <w:b/>
          <w:sz w:val="20"/>
        </w:rPr>
        <w:tab/>
        <w:t>Parazita ellenes AT meghatározása Latex Agglutinációval</w:t>
      </w:r>
    </w:p>
    <w:p w:rsidR="00D608DA" w:rsidRDefault="00D608DA" w:rsidP="00D608DA">
      <w:pPr>
        <w:keepNext/>
        <w:ind w:left="720" w:hanging="851"/>
        <w:jc w:val="both"/>
        <w:rPr>
          <w:sz w:val="20"/>
        </w:rPr>
      </w:pPr>
      <w:r>
        <w:rPr>
          <w:i/>
          <w:sz w:val="20"/>
        </w:rPr>
        <w:tab/>
        <w:t>Vérsavóban adott parazita iránt specifikus ellenanyagok kimutatása, antigénenként és Ig osztályonként, latex agglutinációval.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28000</w:t>
      </w:r>
      <w:r>
        <w:rPr>
          <w:b/>
          <w:sz w:val="20"/>
        </w:rPr>
        <w:tab/>
        <w:t>Csontvelőkenet panoptikus festése és értékelése</w:t>
      </w:r>
    </w:p>
    <w:p w:rsidR="00D608DA" w:rsidRDefault="00D608DA" w:rsidP="00D608DA">
      <w:pPr>
        <w:keepNext/>
        <w:ind w:left="720" w:hanging="851"/>
        <w:jc w:val="both"/>
        <w:rPr>
          <w:sz w:val="20"/>
        </w:rPr>
      </w:pPr>
      <w:r>
        <w:rPr>
          <w:i/>
          <w:sz w:val="20"/>
        </w:rPr>
        <w:tab/>
        <w:t>Kenetfestés és mikroszkóp segítségével történő kiértékelés.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28002</w:t>
      </w:r>
      <w:r>
        <w:rPr>
          <w:b/>
          <w:sz w:val="20"/>
        </w:rPr>
        <w:tab/>
        <w:t>Csontvelő citogenetikai vizsgálata</w:t>
      </w:r>
    </w:p>
    <w:p w:rsidR="00D608DA" w:rsidRDefault="00D608DA" w:rsidP="00D608DA">
      <w:pPr>
        <w:keepNext/>
        <w:ind w:left="720" w:hanging="851"/>
        <w:jc w:val="both"/>
        <w:rPr>
          <w:sz w:val="20"/>
        </w:rPr>
      </w:pPr>
      <w:r>
        <w:rPr>
          <w:i/>
          <w:sz w:val="20"/>
        </w:rPr>
        <w:tab/>
        <w:t>Csontvelői minta citogenetikai 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28003</w:t>
      </w:r>
      <w:r>
        <w:rPr>
          <w:b/>
          <w:sz w:val="20"/>
        </w:rPr>
        <w:tab/>
        <w:t>Csontvelőkenet vastartalmú sejtek festése és értékelése</w:t>
      </w:r>
    </w:p>
    <w:p w:rsidR="00D608DA" w:rsidRDefault="00D608DA" w:rsidP="00D608DA">
      <w:pPr>
        <w:keepNext/>
        <w:ind w:left="720" w:hanging="851"/>
        <w:jc w:val="both"/>
        <w:rPr>
          <w:sz w:val="20"/>
        </w:rPr>
      </w:pPr>
      <w:r>
        <w:rPr>
          <w:i/>
          <w:sz w:val="20"/>
        </w:rPr>
        <w:tab/>
        <w:t>Kenetfestés és mikroszkópos kiértékelés.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28011</w:t>
      </w:r>
      <w:r>
        <w:rPr>
          <w:b/>
          <w:sz w:val="20"/>
        </w:rPr>
        <w:tab/>
        <w:t>Vérkép, automatával I.</w:t>
      </w:r>
    </w:p>
    <w:p w:rsidR="00D608DA" w:rsidRDefault="00D608DA" w:rsidP="00D608DA">
      <w:pPr>
        <w:keepNext/>
        <w:ind w:left="720" w:hanging="851"/>
        <w:jc w:val="both"/>
        <w:rPr>
          <w:sz w:val="20"/>
        </w:rPr>
      </w:pPr>
      <w:r>
        <w:rPr>
          <w:i/>
          <w:sz w:val="20"/>
        </w:rPr>
        <w:tab/>
        <w:t>Vvt, fvs, Hb, Ht, vvt indexek automata segítségével történő meghatározása.</w:t>
      </w:r>
    </w:p>
    <w:p w:rsidR="00D608DA" w:rsidRDefault="00D608DA" w:rsidP="00D608DA">
      <w:pPr>
        <w:keepNext/>
        <w:ind w:left="720" w:hanging="851"/>
        <w:jc w:val="both"/>
        <w:rPr>
          <w:sz w:val="20"/>
        </w:rPr>
      </w:pPr>
      <w:r>
        <w:rPr>
          <w:b/>
          <w:sz w:val="20"/>
        </w:rPr>
        <w:tab/>
      </w:r>
      <w:r>
        <w:rPr>
          <w:b/>
          <w:sz w:val="20"/>
        </w:rPr>
        <w:tab/>
        <w:t xml:space="preserve">Kizárva: </w:t>
      </w:r>
      <w:r>
        <w:rPr>
          <w:sz w:val="20"/>
        </w:rPr>
        <w:t>28012; 28013; 28014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28012</w:t>
      </w:r>
      <w:r>
        <w:rPr>
          <w:b/>
          <w:sz w:val="20"/>
        </w:rPr>
        <w:tab/>
        <w:t>Vérkép, automatával II.</w:t>
      </w:r>
    </w:p>
    <w:p w:rsidR="00D608DA" w:rsidRDefault="00D608DA" w:rsidP="00D608DA">
      <w:pPr>
        <w:keepNext/>
        <w:ind w:left="720" w:hanging="851"/>
        <w:jc w:val="both"/>
        <w:rPr>
          <w:sz w:val="20"/>
        </w:rPr>
      </w:pPr>
      <w:r>
        <w:rPr>
          <w:i/>
          <w:sz w:val="20"/>
        </w:rPr>
        <w:tab/>
        <w:t>Vérkép I. és thrombocyta meghatározása.</w:t>
      </w:r>
    </w:p>
    <w:p w:rsidR="00D608DA" w:rsidRDefault="00D608DA" w:rsidP="00D608DA">
      <w:pPr>
        <w:keepNext/>
        <w:ind w:left="720" w:hanging="851"/>
        <w:jc w:val="both"/>
        <w:rPr>
          <w:sz w:val="20"/>
        </w:rPr>
      </w:pPr>
      <w:r>
        <w:rPr>
          <w:b/>
          <w:sz w:val="20"/>
        </w:rPr>
        <w:tab/>
      </w:r>
      <w:r>
        <w:rPr>
          <w:b/>
          <w:sz w:val="20"/>
        </w:rPr>
        <w:tab/>
        <w:t xml:space="preserve">Kizárva: </w:t>
      </w:r>
      <w:r>
        <w:rPr>
          <w:sz w:val="20"/>
        </w:rPr>
        <w:t>28011; 28013; 28014; 28110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28013</w:t>
      </w:r>
      <w:r>
        <w:rPr>
          <w:b/>
          <w:sz w:val="20"/>
        </w:rPr>
        <w:tab/>
        <w:t>Vérkép, automatával III.</w:t>
      </w:r>
    </w:p>
    <w:p w:rsidR="00D608DA" w:rsidRDefault="00D608DA" w:rsidP="00D608DA">
      <w:pPr>
        <w:keepNext/>
        <w:ind w:left="720" w:hanging="851"/>
        <w:jc w:val="both"/>
        <w:rPr>
          <w:sz w:val="20"/>
        </w:rPr>
      </w:pPr>
      <w:r>
        <w:rPr>
          <w:i/>
          <w:sz w:val="20"/>
        </w:rPr>
        <w:tab/>
        <w:t>Vérkép II. és 3 paraméteres fvs. differenciálás.</w:t>
      </w:r>
    </w:p>
    <w:p w:rsidR="00D608DA" w:rsidRDefault="00D608DA" w:rsidP="00D608DA">
      <w:pPr>
        <w:keepNext/>
        <w:ind w:left="720" w:hanging="851"/>
        <w:jc w:val="both"/>
        <w:rPr>
          <w:sz w:val="20"/>
        </w:rPr>
      </w:pPr>
      <w:r>
        <w:rPr>
          <w:b/>
          <w:sz w:val="20"/>
        </w:rPr>
        <w:tab/>
      </w:r>
      <w:r>
        <w:rPr>
          <w:b/>
          <w:sz w:val="20"/>
        </w:rPr>
        <w:tab/>
        <w:t xml:space="preserve">Kizárva: </w:t>
      </w:r>
      <w:r>
        <w:rPr>
          <w:sz w:val="20"/>
        </w:rPr>
        <w:t>28011; 28012; 28014; 28110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28014</w:t>
      </w:r>
      <w:r>
        <w:rPr>
          <w:b/>
          <w:sz w:val="20"/>
        </w:rPr>
        <w:tab/>
        <w:t>Vérkép, automatával IV.</w:t>
      </w:r>
    </w:p>
    <w:p w:rsidR="00D608DA" w:rsidRDefault="00D608DA" w:rsidP="00D608DA">
      <w:pPr>
        <w:keepNext/>
        <w:ind w:left="720" w:hanging="851"/>
        <w:jc w:val="both"/>
        <w:rPr>
          <w:sz w:val="20"/>
        </w:rPr>
      </w:pPr>
      <w:r>
        <w:rPr>
          <w:i/>
          <w:sz w:val="20"/>
        </w:rPr>
        <w:tab/>
        <w:t>Vérkép III. és 5 paraméteres fvs. differenciálás.</w:t>
      </w:r>
    </w:p>
    <w:p w:rsidR="00D608DA" w:rsidRDefault="00D608DA" w:rsidP="00D608DA">
      <w:pPr>
        <w:keepNext/>
        <w:ind w:left="720" w:hanging="851"/>
        <w:jc w:val="both"/>
        <w:rPr>
          <w:sz w:val="20"/>
        </w:rPr>
      </w:pPr>
      <w:r>
        <w:rPr>
          <w:b/>
          <w:sz w:val="20"/>
        </w:rPr>
        <w:tab/>
      </w:r>
      <w:r>
        <w:rPr>
          <w:b/>
          <w:sz w:val="20"/>
        </w:rPr>
        <w:tab/>
        <w:t xml:space="preserve">Kizárva: </w:t>
      </w:r>
      <w:r>
        <w:rPr>
          <w:sz w:val="20"/>
        </w:rPr>
        <w:t>28011; 28012; 28013; 28110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28040</w:t>
      </w:r>
      <w:r>
        <w:rPr>
          <w:b/>
          <w:sz w:val="20"/>
        </w:rPr>
        <w:tab/>
        <w:t>Retikulocita számlálás</w:t>
      </w:r>
    </w:p>
    <w:p w:rsidR="00D608DA" w:rsidRDefault="00D608DA" w:rsidP="00D608DA">
      <w:pPr>
        <w:keepNext/>
        <w:ind w:left="720" w:hanging="851"/>
        <w:jc w:val="both"/>
        <w:rPr>
          <w:sz w:val="20"/>
        </w:rPr>
      </w:pPr>
      <w:r>
        <w:rPr>
          <w:i/>
          <w:sz w:val="20"/>
        </w:rPr>
        <w:tab/>
        <w:t>A retikulocyták vörösvérsejtekhez viszonyított arányának meghatározása, szupravitálisan festett natív vérkenet mikroszkópos vizsgálatával.</w:t>
      </w:r>
    </w:p>
    <w:p w:rsidR="00D608DA" w:rsidRDefault="00D608DA" w:rsidP="00D608DA">
      <w:pPr>
        <w:keepNext/>
        <w:ind w:left="720" w:hanging="851"/>
        <w:jc w:val="both"/>
        <w:rPr>
          <w:sz w:val="20"/>
        </w:rPr>
      </w:pPr>
      <w:r>
        <w:rPr>
          <w:b/>
          <w:sz w:val="20"/>
        </w:rPr>
        <w:tab/>
      </w:r>
      <w:r>
        <w:rPr>
          <w:b/>
          <w:sz w:val="20"/>
        </w:rPr>
        <w:tab/>
        <w:t xml:space="preserve">Kizárva: </w:t>
      </w:r>
      <w:r>
        <w:rPr>
          <w:sz w:val="20"/>
        </w:rPr>
        <w:t>28041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28041</w:t>
      </w:r>
      <w:r>
        <w:rPr>
          <w:b/>
          <w:sz w:val="20"/>
        </w:rPr>
        <w:tab/>
        <w:t>Retikulocita számlálás automatával</w:t>
      </w:r>
    </w:p>
    <w:p w:rsidR="00D608DA" w:rsidRDefault="00D608DA" w:rsidP="00D608DA">
      <w:pPr>
        <w:keepNext/>
        <w:ind w:left="720" w:hanging="851"/>
        <w:jc w:val="both"/>
        <w:rPr>
          <w:sz w:val="20"/>
        </w:rPr>
      </w:pPr>
      <w:r>
        <w:rPr>
          <w:i/>
          <w:sz w:val="20"/>
        </w:rPr>
        <w:tab/>
        <w:t>Retikulocyta számlálás automatával, nukleinsav festéssel.</w:t>
      </w:r>
    </w:p>
    <w:p w:rsidR="00D608DA" w:rsidRDefault="00D608DA" w:rsidP="00D608DA">
      <w:pPr>
        <w:keepNext/>
        <w:ind w:left="720" w:hanging="851"/>
        <w:jc w:val="both"/>
        <w:rPr>
          <w:sz w:val="20"/>
        </w:rPr>
      </w:pPr>
      <w:r>
        <w:rPr>
          <w:b/>
          <w:sz w:val="20"/>
        </w:rPr>
        <w:tab/>
      </w:r>
      <w:r>
        <w:rPr>
          <w:b/>
          <w:sz w:val="20"/>
        </w:rPr>
        <w:tab/>
        <w:t xml:space="preserve">Kizárva: </w:t>
      </w:r>
      <w:r>
        <w:rPr>
          <w:sz w:val="20"/>
        </w:rPr>
        <w:t>28040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28092</w:t>
      </w:r>
      <w:r>
        <w:rPr>
          <w:b/>
          <w:sz w:val="20"/>
        </w:rPr>
        <w:tab/>
        <w:t>Fagocitózis mérés stimulált NBT-teszttel</w:t>
      </w:r>
    </w:p>
    <w:p w:rsidR="00D608DA" w:rsidRDefault="00D608DA" w:rsidP="00D608DA">
      <w:pPr>
        <w:keepNext/>
        <w:ind w:left="720" w:hanging="851"/>
        <w:jc w:val="both"/>
        <w:rPr>
          <w:sz w:val="20"/>
        </w:rPr>
      </w:pPr>
      <w:r>
        <w:rPr>
          <w:i/>
          <w:sz w:val="20"/>
        </w:rPr>
        <w:tab/>
        <w:t>A szuperoxid gyök hatására a neutrofil granulocitákban, aktiváló anyagok jelenlétében a sárga színű nitrotetrazólium festék kék színűvé alakul.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28096</w:t>
      </w:r>
      <w:r>
        <w:rPr>
          <w:b/>
          <w:sz w:val="20"/>
        </w:rPr>
        <w:tab/>
        <w:t>Heinz-test kimutatás kenetben</w:t>
      </w:r>
    </w:p>
    <w:p w:rsidR="00D608DA" w:rsidRDefault="00D608DA" w:rsidP="00D608DA">
      <w:pPr>
        <w:keepNext/>
        <w:ind w:left="720" w:hanging="851"/>
        <w:jc w:val="both"/>
        <w:rPr>
          <w:sz w:val="20"/>
        </w:rPr>
      </w:pPr>
      <w:r>
        <w:rPr>
          <w:i/>
          <w:sz w:val="20"/>
        </w:rPr>
        <w:tab/>
        <w:t>Heinz-test kimutatás perifériás kenetben.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28100</w:t>
      </w:r>
      <w:r>
        <w:rPr>
          <w:b/>
          <w:sz w:val="20"/>
        </w:rPr>
        <w:tab/>
        <w:t>Vvt süllyedés sebesség meghatározása</w:t>
      </w:r>
    </w:p>
    <w:p w:rsidR="00D608DA" w:rsidRDefault="00D608DA" w:rsidP="00D608DA">
      <w:pPr>
        <w:keepNext/>
        <w:ind w:left="720" w:hanging="851"/>
        <w:jc w:val="both"/>
        <w:rPr>
          <w:sz w:val="20"/>
        </w:rPr>
      </w:pPr>
      <w:r>
        <w:rPr>
          <w:i/>
          <w:sz w:val="20"/>
        </w:rPr>
        <w:tab/>
        <w:t>Vvt süllyedés sebesség meghatározása manuális módszerrel, vizuális értékeléssel.</w:t>
      </w:r>
    </w:p>
    <w:p w:rsidR="00D608DA" w:rsidRDefault="00D608DA" w:rsidP="00D608DA">
      <w:pPr>
        <w:keepNext/>
        <w:ind w:left="720" w:hanging="851"/>
        <w:jc w:val="both"/>
        <w:rPr>
          <w:sz w:val="20"/>
        </w:rPr>
      </w:pPr>
      <w:r>
        <w:rPr>
          <w:b/>
          <w:sz w:val="20"/>
        </w:rPr>
        <w:tab/>
      </w:r>
      <w:r>
        <w:rPr>
          <w:b/>
          <w:sz w:val="20"/>
        </w:rPr>
        <w:tab/>
        <w:t xml:space="preserve">Kizárva: </w:t>
      </w:r>
      <w:r>
        <w:rPr>
          <w:sz w:val="20"/>
        </w:rPr>
        <w:t>28101</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28101</w:t>
      </w:r>
      <w:r>
        <w:rPr>
          <w:b/>
          <w:sz w:val="20"/>
        </w:rPr>
        <w:tab/>
        <w:t>Vvt süllyedés sebesség meghatározása automatával</w:t>
      </w:r>
    </w:p>
    <w:p w:rsidR="00D608DA" w:rsidRDefault="00D608DA" w:rsidP="00D608DA">
      <w:pPr>
        <w:keepNext/>
        <w:ind w:left="720" w:hanging="851"/>
        <w:jc w:val="both"/>
        <w:rPr>
          <w:sz w:val="20"/>
        </w:rPr>
      </w:pPr>
      <w:r>
        <w:rPr>
          <w:i/>
          <w:sz w:val="20"/>
        </w:rPr>
        <w:tab/>
        <w:t>Vvt süllyedés sebesség meghatározása automatával.</w:t>
      </w:r>
    </w:p>
    <w:p w:rsidR="00D608DA" w:rsidRDefault="00D608DA" w:rsidP="00D608DA">
      <w:pPr>
        <w:keepNext/>
        <w:ind w:left="720" w:hanging="851"/>
        <w:jc w:val="both"/>
        <w:rPr>
          <w:sz w:val="20"/>
        </w:rPr>
      </w:pPr>
      <w:r>
        <w:rPr>
          <w:b/>
          <w:sz w:val="20"/>
        </w:rPr>
        <w:tab/>
      </w:r>
      <w:r>
        <w:rPr>
          <w:b/>
          <w:sz w:val="20"/>
        </w:rPr>
        <w:tab/>
        <w:t xml:space="preserve">Kizárva: </w:t>
      </w:r>
      <w:r>
        <w:rPr>
          <w:sz w:val="20"/>
        </w:rPr>
        <w:t>28100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28110</w:t>
      </w:r>
      <w:r>
        <w:rPr>
          <w:b/>
          <w:sz w:val="20"/>
        </w:rPr>
        <w:tab/>
        <w:t>Haematokrit meghatározása</w:t>
      </w:r>
    </w:p>
    <w:p w:rsidR="00D608DA" w:rsidRDefault="00D608DA" w:rsidP="00D608DA">
      <w:pPr>
        <w:keepNext/>
        <w:ind w:left="720" w:hanging="851"/>
        <w:jc w:val="both"/>
        <w:rPr>
          <w:sz w:val="20"/>
        </w:rPr>
      </w:pPr>
      <w:r>
        <w:rPr>
          <w:i/>
          <w:sz w:val="20"/>
        </w:rPr>
        <w:tab/>
        <w:t>Haematokrit meghatározása.</w:t>
      </w:r>
    </w:p>
    <w:p w:rsidR="00D608DA" w:rsidRDefault="00D608DA" w:rsidP="00D608DA">
      <w:pPr>
        <w:keepNext/>
        <w:ind w:left="720" w:hanging="851"/>
        <w:jc w:val="both"/>
        <w:rPr>
          <w:sz w:val="20"/>
        </w:rPr>
      </w:pPr>
      <w:r>
        <w:rPr>
          <w:b/>
          <w:sz w:val="20"/>
        </w:rPr>
        <w:tab/>
      </w:r>
      <w:r>
        <w:rPr>
          <w:b/>
          <w:sz w:val="20"/>
        </w:rPr>
        <w:tab/>
        <w:t xml:space="preserve">Kizárva: </w:t>
      </w:r>
      <w:r>
        <w:rPr>
          <w:sz w:val="20"/>
        </w:rPr>
        <w:t>28012; 28013; 28014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28120</w:t>
      </w:r>
      <w:r>
        <w:rPr>
          <w:b/>
          <w:sz w:val="20"/>
        </w:rPr>
        <w:tab/>
        <w:t>Vvt ozmotikus rezisztencia meghatározása</w:t>
      </w:r>
    </w:p>
    <w:p w:rsidR="00D608DA" w:rsidRDefault="00D608DA" w:rsidP="00D608DA">
      <w:pPr>
        <w:keepNext/>
        <w:ind w:left="720" w:hanging="851"/>
        <w:jc w:val="both"/>
        <w:rPr>
          <w:sz w:val="20"/>
        </w:rPr>
      </w:pPr>
      <w:r>
        <w:rPr>
          <w:i/>
          <w:sz w:val="20"/>
        </w:rPr>
        <w:tab/>
        <w:t>Hemolízis vizsgálata, a sókoncentráció függvényében.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28200</w:t>
      </w:r>
      <w:r>
        <w:rPr>
          <w:b/>
          <w:sz w:val="20"/>
        </w:rPr>
        <w:tab/>
        <w:t>Kompatibilitási vizsgálat LISS Coombs közegben</w:t>
      </w:r>
    </w:p>
    <w:p w:rsidR="00D608DA" w:rsidRDefault="00D608DA" w:rsidP="00D608DA">
      <w:pPr>
        <w:keepNext/>
        <w:ind w:left="720" w:hanging="851"/>
        <w:jc w:val="both"/>
        <w:rPr>
          <w:sz w:val="20"/>
        </w:rPr>
      </w:pPr>
      <w:r>
        <w:rPr>
          <w:i/>
          <w:sz w:val="20"/>
        </w:rPr>
        <w:tab/>
        <w:t>A transzfúzióra kerülő donorvér és a transzfundálandó beteg savójával elvégzett laboratóriumi keresztpróba, alacsony ionerős közegben (LISS), Coombs technikával, véregységenként.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28201</w:t>
      </w:r>
      <w:r>
        <w:rPr>
          <w:b/>
          <w:sz w:val="20"/>
        </w:rPr>
        <w:tab/>
        <w:t>Klinikai kompatibilitási vizsgálat</w:t>
      </w:r>
    </w:p>
    <w:p w:rsidR="00D608DA" w:rsidRDefault="00D608DA" w:rsidP="00D608DA">
      <w:pPr>
        <w:keepNext/>
        <w:ind w:left="720" w:hanging="851"/>
        <w:jc w:val="both"/>
        <w:rPr>
          <w:sz w:val="20"/>
        </w:rPr>
      </w:pPr>
      <w:r>
        <w:rPr>
          <w:i/>
          <w:sz w:val="20"/>
        </w:rPr>
        <w:tab/>
        <w:t>Klinikai kompatibilitási 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28202</w:t>
      </w:r>
      <w:r>
        <w:rPr>
          <w:b/>
          <w:sz w:val="20"/>
        </w:rPr>
        <w:tab/>
        <w:t>Kiterjesztett érzékenyített keresztpróba és HLA keresztpróba</w:t>
      </w:r>
    </w:p>
    <w:p w:rsidR="00D608DA" w:rsidRDefault="00D608DA" w:rsidP="00D608DA">
      <w:pPr>
        <w:keepNext/>
        <w:ind w:left="720" w:hanging="851"/>
        <w:jc w:val="both"/>
        <w:rPr>
          <w:sz w:val="20"/>
        </w:rPr>
      </w:pPr>
      <w:r>
        <w:rPr>
          <w:i/>
          <w:sz w:val="20"/>
        </w:rPr>
        <w:tab/>
        <w:t>A transzfúzióra kerülő donorvér és a transzfundálandó beteg savójával elvégzett laboratóriumi keresztpróba, alacsony ionerős közegben (LISS), enzimatizált vörösvérsejtekkel Coombs technikával, véregységenként. A HLA keresztpróba a donor fehérvérsejtjeivel és a transzfúzió, illetve transzplantáció előtt álló beteg savójával három különböző hőfokon elvégzett keresztpróba, citotoxicitási reakcióval.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28204 *</w:t>
      </w:r>
      <w:r>
        <w:rPr>
          <w:b/>
          <w:sz w:val="20"/>
        </w:rPr>
        <w:tab/>
        <w:t>Granulocita kompatibilitási vizsgálat</w:t>
      </w:r>
    </w:p>
    <w:p w:rsidR="00D608DA" w:rsidRDefault="00D608DA" w:rsidP="00D608DA">
      <w:pPr>
        <w:keepNext/>
        <w:ind w:left="720" w:hanging="851"/>
        <w:jc w:val="both"/>
        <w:rPr>
          <w:sz w:val="20"/>
        </w:rPr>
      </w:pPr>
      <w:r>
        <w:rPr>
          <w:i/>
          <w:sz w:val="20"/>
        </w:rPr>
        <w:tab/>
        <w:t>Granulocyta kompatibilitási 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28207</w:t>
      </w:r>
      <w:r>
        <w:rPr>
          <w:b/>
          <w:sz w:val="20"/>
        </w:rPr>
        <w:tab/>
        <w:t>Vércsoport meghatározás (AB0, Rh) egyoldalas (klinikai) módszerrel</w:t>
      </w:r>
    </w:p>
    <w:p w:rsidR="00D608DA" w:rsidRDefault="00D608DA" w:rsidP="00D608DA">
      <w:pPr>
        <w:keepNext/>
        <w:ind w:left="720" w:hanging="851"/>
        <w:jc w:val="both"/>
        <w:rPr>
          <w:sz w:val="20"/>
        </w:rPr>
      </w:pPr>
      <w:r>
        <w:rPr>
          <w:i/>
          <w:sz w:val="20"/>
        </w:rPr>
        <w:tab/>
        <w:t>Vércsoport meghatározás (AB0, Rh) egyoldalas (klinikai)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2820B</w:t>
      </w:r>
      <w:r>
        <w:rPr>
          <w:b/>
          <w:sz w:val="20"/>
        </w:rPr>
        <w:tab/>
        <w:t>Kompatibilitási vizsgálat fiziológiás sós, Coombs közegben</w:t>
      </w:r>
    </w:p>
    <w:p w:rsidR="00D608DA" w:rsidRDefault="00D608DA" w:rsidP="00D608DA">
      <w:pPr>
        <w:keepNext/>
        <w:ind w:left="720" w:hanging="851"/>
        <w:jc w:val="both"/>
        <w:rPr>
          <w:sz w:val="20"/>
        </w:rPr>
      </w:pPr>
      <w:r>
        <w:rPr>
          <w:i/>
          <w:sz w:val="20"/>
        </w:rPr>
        <w:tab/>
        <w:t>A transzfúzióra kerülő donorvérrel és a recipiens savójával elvégzett Coombs-os keresztpróba, fiziológiás sós közegben.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28210</w:t>
      </w:r>
      <w:r>
        <w:rPr>
          <w:b/>
          <w:sz w:val="20"/>
        </w:rPr>
        <w:tab/>
        <w:t>Laboratóriumi vércsoport meghatározás (AB0, Rh)</w:t>
      </w:r>
    </w:p>
    <w:p w:rsidR="00D608DA" w:rsidRDefault="00D608DA" w:rsidP="00D608DA">
      <w:pPr>
        <w:keepNext/>
        <w:ind w:left="720" w:hanging="851"/>
        <w:jc w:val="both"/>
        <w:rPr>
          <w:sz w:val="20"/>
        </w:rPr>
      </w:pPr>
      <w:r>
        <w:rPr>
          <w:i/>
          <w:sz w:val="20"/>
        </w:rPr>
        <w:tab/>
        <w:t>ABO, Rh(D) antigén vizsgálata vörösvérsejteken és az ABO rendszerbeli reguláris antitestek kimutatása.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28211</w:t>
      </w:r>
      <w:r>
        <w:rPr>
          <w:b/>
          <w:sz w:val="20"/>
        </w:rPr>
        <w:tab/>
        <w:t>Antitestek eluciója</w:t>
      </w:r>
    </w:p>
    <w:p w:rsidR="00D608DA" w:rsidRDefault="00D608DA" w:rsidP="00D608DA">
      <w:pPr>
        <w:keepNext/>
        <w:ind w:left="720" w:hanging="851"/>
        <w:jc w:val="both"/>
        <w:rPr>
          <w:sz w:val="20"/>
        </w:rPr>
      </w:pPr>
      <w:r>
        <w:rPr>
          <w:i/>
          <w:sz w:val="20"/>
        </w:rPr>
        <w:tab/>
        <w:t>Allo-vagy autoantitestek vörösvérsejtekről való leoldása, sejtmintánként.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28212</w:t>
      </w:r>
      <w:r>
        <w:rPr>
          <w:b/>
          <w:sz w:val="20"/>
        </w:rPr>
        <w:tab/>
        <w:t>AB0 haemagglutinin titrálás, haemagglutininenként</w:t>
      </w:r>
    </w:p>
    <w:p w:rsidR="00D608DA" w:rsidRDefault="00D608DA" w:rsidP="00D608DA">
      <w:pPr>
        <w:keepNext/>
        <w:ind w:left="720" w:hanging="851"/>
        <w:jc w:val="both"/>
        <w:rPr>
          <w:sz w:val="20"/>
        </w:rPr>
      </w:pPr>
      <w:r>
        <w:rPr>
          <w:i/>
          <w:sz w:val="20"/>
        </w:rPr>
        <w:tab/>
        <w:t>ABO rendszerbeli anti-A, anti-B mennyiségi meghatározása, külön-külön fiz. sós, illetve enzimkezelt sejtekkel.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28213</w:t>
      </w:r>
      <w:r>
        <w:rPr>
          <w:b/>
          <w:sz w:val="20"/>
        </w:rPr>
        <w:tab/>
        <w:t>AB0 haemolizin meghatározás v. titrálás</w:t>
      </w:r>
    </w:p>
    <w:p w:rsidR="00D608DA" w:rsidRDefault="00D608DA" w:rsidP="00D608DA">
      <w:pPr>
        <w:keepNext/>
        <w:ind w:left="720" w:hanging="851"/>
        <w:jc w:val="both"/>
        <w:rPr>
          <w:sz w:val="20"/>
        </w:rPr>
      </w:pPr>
      <w:r>
        <w:rPr>
          <w:i/>
          <w:sz w:val="20"/>
        </w:rPr>
        <w:tab/>
        <w:t>Hemolizáló ABO rendszerbeli anti-A, anti-B kimutatása vagy mennyiségi meghatározása (titer).</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28214</w:t>
      </w:r>
      <w:r>
        <w:rPr>
          <w:b/>
          <w:sz w:val="20"/>
        </w:rPr>
        <w:tab/>
        <w:t>Differenciál és/vagy autoabszorpció</w:t>
      </w:r>
    </w:p>
    <w:p w:rsidR="00D608DA" w:rsidRDefault="00D608DA" w:rsidP="00D608DA">
      <w:pPr>
        <w:keepNext/>
        <w:ind w:left="720" w:hanging="851"/>
        <w:jc w:val="both"/>
        <w:rPr>
          <w:sz w:val="20"/>
        </w:rPr>
      </w:pPr>
      <w:r>
        <w:rPr>
          <w:i/>
          <w:sz w:val="20"/>
        </w:rPr>
        <w:tab/>
        <w:t>Allo vagy autoantitestek szétválasztására szolgáló technika, enzimkezelt vagy enzimkezeletlen panel vörösvérsejtekkel, antitesterősségtől függően 5-8 lépcsőben, 0 fokon, szobahőn vagy 37°C fokon.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2821A</w:t>
      </w:r>
      <w:r>
        <w:rPr>
          <w:b/>
          <w:sz w:val="20"/>
        </w:rPr>
        <w:tab/>
        <w:t>Kell rendszer tipizálása antigénenként Kell ag</w:t>
      </w:r>
    </w:p>
    <w:p w:rsidR="00D608DA" w:rsidRDefault="00D608DA" w:rsidP="00D608DA">
      <w:pPr>
        <w:keepNext/>
        <w:ind w:left="720" w:hanging="851"/>
        <w:jc w:val="both"/>
        <w:rPr>
          <w:sz w:val="20"/>
        </w:rPr>
      </w:pPr>
      <w:r>
        <w:rPr>
          <w:i/>
          <w:sz w:val="20"/>
        </w:rPr>
        <w:tab/>
        <w:t>Kell rendszer tipizálása antigénenként Kell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2821B</w:t>
      </w:r>
      <w:r>
        <w:rPr>
          <w:b/>
          <w:sz w:val="20"/>
        </w:rPr>
        <w:tab/>
        <w:t>Kell rendszer tipizálása antigénenként Cellano ag</w:t>
      </w:r>
    </w:p>
    <w:p w:rsidR="00D608DA" w:rsidRDefault="00D608DA" w:rsidP="00D608DA">
      <w:pPr>
        <w:keepNext/>
        <w:ind w:left="720" w:hanging="851"/>
        <w:jc w:val="both"/>
        <w:rPr>
          <w:sz w:val="20"/>
        </w:rPr>
      </w:pPr>
      <w:r>
        <w:rPr>
          <w:i/>
          <w:sz w:val="20"/>
        </w:rPr>
        <w:tab/>
        <w:t>Kell rendszer tipizálása antigénenként Cellano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2821C</w:t>
      </w:r>
      <w:r>
        <w:rPr>
          <w:b/>
          <w:sz w:val="20"/>
        </w:rPr>
        <w:tab/>
        <w:t>Kell rendszer tipizálása antigénenként Kpa ag</w:t>
      </w:r>
    </w:p>
    <w:p w:rsidR="00D608DA" w:rsidRDefault="00D608DA" w:rsidP="00D608DA">
      <w:pPr>
        <w:keepNext/>
        <w:ind w:left="720" w:hanging="851"/>
        <w:jc w:val="both"/>
        <w:rPr>
          <w:sz w:val="20"/>
        </w:rPr>
      </w:pPr>
      <w:r>
        <w:rPr>
          <w:i/>
          <w:sz w:val="20"/>
        </w:rPr>
        <w:tab/>
        <w:t>Kell rendszer tipizálása antigénenként Kpa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2821D</w:t>
      </w:r>
      <w:r>
        <w:rPr>
          <w:b/>
          <w:sz w:val="20"/>
        </w:rPr>
        <w:tab/>
        <w:t>Kell rendszer tipizálása antigénenként Kpb ag</w:t>
      </w:r>
    </w:p>
    <w:p w:rsidR="00D608DA" w:rsidRDefault="00D608DA" w:rsidP="00D608DA">
      <w:pPr>
        <w:keepNext/>
        <w:ind w:left="720" w:hanging="851"/>
        <w:jc w:val="both"/>
        <w:rPr>
          <w:sz w:val="20"/>
        </w:rPr>
      </w:pPr>
      <w:r>
        <w:rPr>
          <w:i/>
          <w:sz w:val="20"/>
        </w:rPr>
        <w:tab/>
        <w:t>Kell rendszer tipizálása antigénenként Kpb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2821E</w:t>
      </w:r>
      <w:r>
        <w:rPr>
          <w:b/>
          <w:sz w:val="20"/>
        </w:rPr>
        <w:tab/>
        <w:t>Kidd rendszer tipizálása antigénenként Kidd a ag</w:t>
      </w:r>
    </w:p>
    <w:p w:rsidR="00D608DA" w:rsidRDefault="00D608DA" w:rsidP="00D608DA">
      <w:pPr>
        <w:keepNext/>
        <w:ind w:left="720" w:hanging="851"/>
        <w:jc w:val="both"/>
        <w:rPr>
          <w:sz w:val="20"/>
        </w:rPr>
      </w:pPr>
      <w:r>
        <w:rPr>
          <w:i/>
          <w:sz w:val="20"/>
        </w:rPr>
        <w:tab/>
        <w:t>Kidd rendszer tipizálása antigénenként Kidd a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2821F</w:t>
      </w:r>
      <w:r>
        <w:rPr>
          <w:b/>
          <w:sz w:val="20"/>
        </w:rPr>
        <w:tab/>
        <w:t>Kidd rendszer tipizálása antigénenként Kidd b ag</w:t>
      </w:r>
    </w:p>
    <w:p w:rsidR="00D608DA" w:rsidRDefault="00D608DA" w:rsidP="00D608DA">
      <w:pPr>
        <w:keepNext/>
        <w:ind w:left="720" w:hanging="851"/>
        <w:jc w:val="both"/>
        <w:rPr>
          <w:sz w:val="20"/>
        </w:rPr>
      </w:pPr>
      <w:r>
        <w:rPr>
          <w:i/>
          <w:sz w:val="20"/>
        </w:rPr>
        <w:tab/>
        <w:t>Kidd rendszer tipizálása antigénenként Kidd b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2821G</w:t>
      </w:r>
      <w:r>
        <w:rPr>
          <w:b/>
          <w:sz w:val="20"/>
        </w:rPr>
        <w:tab/>
        <w:t>Lewis rendszer tipizálása antigénenként Lea ag</w:t>
      </w:r>
    </w:p>
    <w:p w:rsidR="00D608DA" w:rsidRDefault="00D608DA" w:rsidP="00D608DA">
      <w:pPr>
        <w:keepNext/>
        <w:ind w:left="720" w:hanging="851"/>
        <w:jc w:val="both"/>
        <w:rPr>
          <w:sz w:val="20"/>
        </w:rPr>
      </w:pPr>
      <w:r>
        <w:rPr>
          <w:i/>
          <w:sz w:val="20"/>
        </w:rPr>
        <w:tab/>
        <w:t>Lewis rendszer tipizálása antigénenként Lea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2821H</w:t>
      </w:r>
      <w:r>
        <w:rPr>
          <w:b/>
          <w:sz w:val="20"/>
        </w:rPr>
        <w:tab/>
        <w:t>Lewis rendszer tipizálása antigénenként Leb ag</w:t>
      </w:r>
    </w:p>
    <w:p w:rsidR="00D608DA" w:rsidRDefault="00D608DA" w:rsidP="00D608DA">
      <w:pPr>
        <w:keepNext/>
        <w:ind w:left="720" w:hanging="851"/>
        <w:jc w:val="both"/>
        <w:rPr>
          <w:sz w:val="20"/>
        </w:rPr>
      </w:pPr>
      <w:r>
        <w:rPr>
          <w:i/>
          <w:sz w:val="20"/>
        </w:rPr>
        <w:tab/>
        <w:t>Lewis rendszer tipizálása antigénenként Leb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2821J</w:t>
      </w:r>
      <w:r>
        <w:rPr>
          <w:b/>
          <w:sz w:val="20"/>
        </w:rPr>
        <w:tab/>
        <w:t>MNS rendszer tipizálása antigénenként N ag</w:t>
      </w:r>
    </w:p>
    <w:p w:rsidR="00D608DA" w:rsidRDefault="00D608DA" w:rsidP="00D608DA">
      <w:pPr>
        <w:keepNext/>
        <w:ind w:left="720" w:hanging="851"/>
        <w:jc w:val="both"/>
        <w:rPr>
          <w:sz w:val="20"/>
        </w:rPr>
      </w:pPr>
      <w:r>
        <w:rPr>
          <w:i/>
          <w:sz w:val="20"/>
        </w:rPr>
        <w:tab/>
        <w:t>MNS rendszer tipizálása antigénenként N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2821K</w:t>
      </w:r>
      <w:r>
        <w:rPr>
          <w:b/>
          <w:sz w:val="20"/>
        </w:rPr>
        <w:tab/>
        <w:t>MNS rendszer tipizálása antigénenként S ag</w:t>
      </w:r>
    </w:p>
    <w:p w:rsidR="00D608DA" w:rsidRDefault="00D608DA" w:rsidP="00D608DA">
      <w:pPr>
        <w:keepNext/>
        <w:ind w:left="720" w:hanging="851"/>
        <w:jc w:val="both"/>
        <w:rPr>
          <w:sz w:val="20"/>
        </w:rPr>
      </w:pPr>
      <w:r>
        <w:rPr>
          <w:i/>
          <w:sz w:val="20"/>
        </w:rPr>
        <w:tab/>
        <w:t>MNS rendszer tipizálása antigénenként S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2821L</w:t>
      </w:r>
      <w:r>
        <w:rPr>
          <w:b/>
          <w:sz w:val="20"/>
        </w:rPr>
        <w:tab/>
        <w:t>MNS rendszer tipizálása antigénenként s ag</w:t>
      </w:r>
    </w:p>
    <w:p w:rsidR="00D608DA" w:rsidRDefault="00D608DA" w:rsidP="00D608DA">
      <w:pPr>
        <w:keepNext/>
        <w:ind w:left="720" w:hanging="851"/>
        <w:jc w:val="both"/>
        <w:rPr>
          <w:sz w:val="20"/>
        </w:rPr>
      </w:pPr>
      <w:r>
        <w:rPr>
          <w:i/>
          <w:sz w:val="20"/>
        </w:rPr>
        <w:tab/>
        <w:t>MNS rendszer tipizálása antigénenként s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2821M</w:t>
      </w:r>
      <w:r>
        <w:rPr>
          <w:b/>
          <w:sz w:val="20"/>
        </w:rPr>
        <w:tab/>
        <w:t>Lutheran rendszer tipizálása antigénenként Lua ag</w:t>
      </w:r>
    </w:p>
    <w:p w:rsidR="00D608DA" w:rsidRDefault="00D608DA" w:rsidP="00D608DA">
      <w:pPr>
        <w:keepNext/>
        <w:ind w:left="720" w:hanging="851"/>
        <w:jc w:val="both"/>
        <w:rPr>
          <w:sz w:val="20"/>
        </w:rPr>
      </w:pPr>
      <w:r>
        <w:rPr>
          <w:i/>
          <w:sz w:val="20"/>
        </w:rPr>
        <w:tab/>
        <w:t>Lutheran rendszer tipizálása antigénenként Lua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2821N</w:t>
      </w:r>
      <w:r>
        <w:rPr>
          <w:b/>
          <w:sz w:val="20"/>
        </w:rPr>
        <w:tab/>
        <w:t>Lutheran rendszer tipizálása antigénenként Lub ag</w:t>
      </w:r>
    </w:p>
    <w:p w:rsidR="00D608DA" w:rsidRDefault="00D608DA" w:rsidP="00D608DA">
      <w:pPr>
        <w:keepNext/>
        <w:ind w:left="720" w:hanging="851"/>
        <w:jc w:val="both"/>
        <w:rPr>
          <w:sz w:val="20"/>
        </w:rPr>
      </w:pPr>
      <w:r>
        <w:rPr>
          <w:i/>
          <w:sz w:val="20"/>
        </w:rPr>
        <w:tab/>
        <w:t>Lutheran rendszer tipizálása antigénenként Lub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2821P</w:t>
      </w:r>
      <w:r>
        <w:rPr>
          <w:b/>
          <w:sz w:val="20"/>
        </w:rPr>
        <w:tab/>
        <w:t>Duffy rendszer tipizálása antigénenként Fyb</w:t>
      </w:r>
    </w:p>
    <w:p w:rsidR="00D608DA" w:rsidRDefault="00D608DA" w:rsidP="00D608DA">
      <w:pPr>
        <w:keepNext/>
        <w:ind w:left="720" w:hanging="851"/>
        <w:jc w:val="both"/>
        <w:rPr>
          <w:sz w:val="20"/>
        </w:rPr>
      </w:pPr>
      <w:r>
        <w:rPr>
          <w:i/>
          <w:sz w:val="20"/>
        </w:rPr>
        <w:tab/>
        <w:t>Duffy rendszer tipizálása antigénenként Fyb.</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2821Q</w:t>
      </w:r>
      <w:r>
        <w:rPr>
          <w:b/>
          <w:sz w:val="20"/>
        </w:rPr>
        <w:tab/>
        <w:t>Rh rendszer antigénjei, D ag</w:t>
      </w:r>
    </w:p>
    <w:p w:rsidR="00D608DA" w:rsidRDefault="00D608DA" w:rsidP="00D608DA">
      <w:pPr>
        <w:keepNext/>
        <w:ind w:left="720" w:hanging="851"/>
        <w:jc w:val="both"/>
        <w:rPr>
          <w:sz w:val="20"/>
        </w:rPr>
      </w:pPr>
      <w:r>
        <w:rPr>
          <w:i/>
          <w:sz w:val="20"/>
        </w:rPr>
        <w:tab/>
        <w:t>Rh rendszer antigénjei, D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2821R</w:t>
      </w:r>
      <w:r>
        <w:rPr>
          <w:b/>
          <w:sz w:val="20"/>
        </w:rPr>
        <w:tab/>
        <w:t>Rh rendszer antigénjei, E ag</w:t>
      </w:r>
    </w:p>
    <w:p w:rsidR="00D608DA" w:rsidRDefault="00D608DA" w:rsidP="00D608DA">
      <w:pPr>
        <w:keepNext/>
        <w:ind w:left="720" w:hanging="851"/>
        <w:jc w:val="both"/>
        <w:rPr>
          <w:sz w:val="20"/>
        </w:rPr>
      </w:pPr>
      <w:r>
        <w:rPr>
          <w:i/>
          <w:sz w:val="20"/>
        </w:rPr>
        <w:tab/>
        <w:t>Rh rendszer antigénjei, E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2821S</w:t>
      </w:r>
      <w:r>
        <w:rPr>
          <w:b/>
          <w:sz w:val="20"/>
        </w:rPr>
        <w:tab/>
        <w:t>Rh rendszer antigénjei, C ag</w:t>
      </w:r>
    </w:p>
    <w:p w:rsidR="00D608DA" w:rsidRDefault="00D608DA" w:rsidP="00D608DA">
      <w:pPr>
        <w:keepNext/>
        <w:ind w:left="720" w:hanging="851"/>
        <w:jc w:val="both"/>
        <w:rPr>
          <w:sz w:val="20"/>
        </w:rPr>
      </w:pPr>
      <w:r>
        <w:rPr>
          <w:i/>
          <w:sz w:val="20"/>
        </w:rPr>
        <w:tab/>
        <w:t>Rh rendszer antigénjei, C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2821T</w:t>
      </w:r>
      <w:r>
        <w:rPr>
          <w:b/>
          <w:sz w:val="20"/>
        </w:rPr>
        <w:tab/>
        <w:t>Rh rendszer antigénjei, e ag</w:t>
      </w:r>
    </w:p>
    <w:p w:rsidR="00D608DA" w:rsidRDefault="00D608DA" w:rsidP="00D608DA">
      <w:pPr>
        <w:keepNext/>
        <w:ind w:left="720" w:hanging="851"/>
        <w:jc w:val="both"/>
        <w:rPr>
          <w:sz w:val="20"/>
        </w:rPr>
      </w:pPr>
      <w:r>
        <w:rPr>
          <w:i/>
          <w:sz w:val="20"/>
        </w:rPr>
        <w:tab/>
        <w:t>Rh rendszer antigénjei, e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2821U</w:t>
      </w:r>
      <w:r>
        <w:rPr>
          <w:b/>
          <w:sz w:val="20"/>
        </w:rPr>
        <w:tab/>
        <w:t>Rh rendszer antigénjei, c ag</w:t>
      </w:r>
    </w:p>
    <w:p w:rsidR="00D608DA" w:rsidRDefault="00D608DA" w:rsidP="00D608DA">
      <w:pPr>
        <w:keepNext/>
        <w:ind w:left="720" w:hanging="851"/>
        <w:jc w:val="both"/>
        <w:rPr>
          <w:sz w:val="20"/>
        </w:rPr>
      </w:pPr>
      <w:r>
        <w:rPr>
          <w:i/>
          <w:sz w:val="20"/>
        </w:rPr>
        <w:tab/>
        <w:t>Rh rendszer antigénjei, c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2821V</w:t>
      </w:r>
      <w:r>
        <w:rPr>
          <w:b/>
          <w:sz w:val="20"/>
        </w:rPr>
        <w:tab/>
        <w:t>Rh rendszer antigénjei, Cw ag</w:t>
      </w:r>
    </w:p>
    <w:p w:rsidR="00D608DA" w:rsidRDefault="00D608DA" w:rsidP="00D608DA">
      <w:pPr>
        <w:keepNext/>
        <w:ind w:left="720" w:hanging="851"/>
        <w:jc w:val="both"/>
        <w:rPr>
          <w:sz w:val="20"/>
        </w:rPr>
      </w:pPr>
      <w:r>
        <w:rPr>
          <w:i/>
          <w:sz w:val="20"/>
        </w:rPr>
        <w:tab/>
        <w:t>Rh rendszer antigénjei, Cw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2821W</w:t>
      </w:r>
      <w:r>
        <w:rPr>
          <w:b/>
          <w:sz w:val="20"/>
        </w:rPr>
        <w:tab/>
        <w:t>A alcsoport meghatározás A1 lektin vizsgálat</w:t>
      </w:r>
    </w:p>
    <w:p w:rsidR="00D608DA" w:rsidRDefault="00D608DA" w:rsidP="00D608DA">
      <w:pPr>
        <w:keepNext/>
        <w:ind w:left="720" w:hanging="851"/>
        <w:jc w:val="both"/>
        <w:rPr>
          <w:sz w:val="20"/>
        </w:rPr>
      </w:pPr>
      <w:r>
        <w:rPr>
          <w:i/>
          <w:sz w:val="20"/>
        </w:rPr>
        <w:tab/>
        <w:t>A alcsoport meghatározás A1 lektin 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2821X</w:t>
      </w:r>
      <w:r>
        <w:rPr>
          <w:b/>
          <w:sz w:val="20"/>
        </w:rPr>
        <w:tab/>
        <w:t>A alcsoport meghatározás H ag vizsgálat</w:t>
      </w:r>
    </w:p>
    <w:p w:rsidR="00D608DA" w:rsidRDefault="00D608DA" w:rsidP="00D608DA">
      <w:pPr>
        <w:keepNext/>
        <w:ind w:left="720" w:hanging="851"/>
        <w:jc w:val="both"/>
        <w:rPr>
          <w:sz w:val="20"/>
        </w:rPr>
      </w:pPr>
      <w:r>
        <w:rPr>
          <w:i/>
          <w:sz w:val="20"/>
        </w:rPr>
        <w:tab/>
        <w:t>A alcsoport meghatározás H ag 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2821Y</w:t>
      </w:r>
      <w:r>
        <w:rPr>
          <w:b/>
          <w:sz w:val="20"/>
        </w:rPr>
        <w:tab/>
        <w:t>Duffy rendszer tipizálása antigénenként Fya</w:t>
      </w:r>
    </w:p>
    <w:p w:rsidR="00D608DA" w:rsidRDefault="00D608DA" w:rsidP="00D608DA">
      <w:pPr>
        <w:keepNext/>
        <w:ind w:left="720" w:hanging="851"/>
        <w:jc w:val="both"/>
        <w:rPr>
          <w:sz w:val="20"/>
        </w:rPr>
      </w:pPr>
      <w:r>
        <w:rPr>
          <w:i/>
          <w:sz w:val="20"/>
        </w:rPr>
        <w:tab/>
        <w:t>Duffy rendszer tipizálása antigénenként Fya.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2821Z</w:t>
      </w:r>
      <w:r>
        <w:rPr>
          <w:b/>
          <w:sz w:val="20"/>
        </w:rPr>
        <w:tab/>
        <w:t>MNS rendszer tipizálása antigénenként M ag</w:t>
      </w:r>
    </w:p>
    <w:p w:rsidR="00D608DA" w:rsidRDefault="00D608DA" w:rsidP="00D608DA">
      <w:pPr>
        <w:keepNext/>
        <w:ind w:left="720" w:hanging="851"/>
        <w:jc w:val="both"/>
        <w:rPr>
          <w:sz w:val="20"/>
        </w:rPr>
      </w:pPr>
      <w:r>
        <w:rPr>
          <w:i/>
          <w:sz w:val="20"/>
        </w:rPr>
        <w:tab/>
        <w:t>MNS rendszer tipizálása antigénenként M ag.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28229</w:t>
      </w:r>
      <w:r>
        <w:rPr>
          <w:b/>
          <w:sz w:val="20"/>
        </w:rPr>
        <w:tab/>
        <w:t>P1 antigén kimutatása</w:t>
      </w:r>
    </w:p>
    <w:p w:rsidR="00D608DA" w:rsidRDefault="00D608DA" w:rsidP="00D608DA">
      <w:pPr>
        <w:keepNext/>
        <w:ind w:left="720" w:hanging="851"/>
        <w:jc w:val="both"/>
        <w:rPr>
          <w:sz w:val="20"/>
        </w:rPr>
      </w:pPr>
      <w:r>
        <w:rPr>
          <w:i/>
          <w:sz w:val="20"/>
        </w:rPr>
        <w:tab/>
        <w:t>Vörösvérsejtek P1 antigén-tulajdonságának meghatározása, antigénenként.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2822B</w:t>
      </w:r>
      <w:r>
        <w:rPr>
          <w:b/>
          <w:sz w:val="20"/>
        </w:rPr>
        <w:tab/>
        <w:t>ABH antigének kimutatása nyálban, antigénenként</w:t>
      </w:r>
    </w:p>
    <w:p w:rsidR="00D608DA" w:rsidRDefault="00D608DA" w:rsidP="00D608DA">
      <w:pPr>
        <w:keepNext/>
        <w:ind w:left="720" w:hanging="851"/>
        <w:jc w:val="both"/>
        <w:rPr>
          <w:sz w:val="20"/>
        </w:rPr>
      </w:pPr>
      <w:r>
        <w:rPr>
          <w:i/>
          <w:sz w:val="20"/>
        </w:rPr>
        <w:tab/>
        <w:t>ABH antigének kimutatása nyálban, antigénenként.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28231</w:t>
      </w:r>
      <w:r>
        <w:rPr>
          <w:b/>
          <w:sz w:val="20"/>
        </w:rPr>
        <w:tab/>
        <w:t>Ellenanyagszűrés (pLISS)</w:t>
      </w:r>
    </w:p>
    <w:p w:rsidR="00D608DA" w:rsidRDefault="00D608DA" w:rsidP="00D608DA">
      <w:pPr>
        <w:keepNext/>
        <w:ind w:left="720" w:hanging="851"/>
        <w:jc w:val="both"/>
        <w:rPr>
          <w:sz w:val="20"/>
        </w:rPr>
      </w:pPr>
      <w:r>
        <w:rPr>
          <w:i/>
          <w:sz w:val="20"/>
        </w:rPr>
        <w:tab/>
        <w:t>A leggyakrabban előforduló ellenanyagok jelenlétének igazolása minden vércsoport, Rh meghatározás kiegészítőjeként, megfelelő antigéntulajdonságú szűrősejtekkel. Az értékelés centrifugálás után történik.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28232</w:t>
      </w:r>
      <w:r>
        <w:rPr>
          <w:b/>
          <w:sz w:val="20"/>
        </w:rPr>
        <w:tab/>
        <w:t>Ellenanyag-azonosítás (Papain LISS, Papain LISS Coombs)</w:t>
      </w:r>
    </w:p>
    <w:p w:rsidR="00D608DA" w:rsidRDefault="00D608DA" w:rsidP="00D608DA">
      <w:pPr>
        <w:keepNext/>
        <w:ind w:left="720" w:hanging="851"/>
        <w:jc w:val="both"/>
        <w:rPr>
          <w:sz w:val="20"/>
        </w:rPr>
      </w:pPr>
      <w:r>
        <w:rPr>
          <w:i/>
          <w:sz w:val="20"/>
        </w:rPr>
        <w:tab/>
        <w:t>Allo- és autoantitestek kimutatása, alacsony ionerős közegben (LISS), 7-10 tagú enzimkezelt vörösvérsejt panelsorral, Coombs technikával kombinálva.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28233</w:t>
      </w:r>
      <w:r>
        <w:rPr>
          <w:b/>
          <w:sz w:val="20"/>
        </w:rPr>
        <w:tab/>
        <w:t>Ellenanyag-azonosítás (LISS és LISS Coombs)</w:t>
      </w:r>
    </w:p>
    <w:p w:rsidR="00D608DA" w:rsidRDefault="00D608DA" w:rsidP="00D608DA">
      <w:pPr>
        <w:keepNext/>
        <w:ind w:left="720" w:hanging="851"/>
        <w:jc w:val="both"/>
        <w:rPr>
          <w:sz w:val="20"/>
        </w:rPr>
      </w:pPr>
      <w:r>
        <w:rPr>
          <w:i/>
          <w:sz w:val="20"/>
        </w:rPr>
        <w:tab/>
        <w:t>Allo- és autoantitestek kimutatása, alacsony ionerős közegben (LISS), 7-10 tagú vörösvérsejt panelsorral, Coombs technikával kombinálva.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28235</w:t>
      </w:r>
      <w:r>
        <w:rPr>
          <w:b/>
          <w:sz w:val="20"/>
        </w:rPr>
        <w:tab/>
        <w:t>Ellenanyagszűrés (papain Liss-Coombs)</w:t>
      </w:r>
    </w:p>
    <w:p w:rsidR="00D608DA" w:rsidRDefault="00D608DA" w:rsidP="00D608DA">
      <w:pPr>
        <w:keepNext/>
        <w:ind w:left="720" w:hanging="851"/>
        <w:jc w:val="both"/>
        <w:rPr>
          <w:sz w:val="20"/>
        </w:rPr>
      </w:pPr>
      <w:r>
        <w:rPr>
          <w:i/>
          <w:sz w:val="20"/>
        </w:rPr>
        <w:tab/>
        <w:t>Papain – LISS közegben végzett ellenanyagszűrés kiegészítése Coombs technikával, szükség esetén.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2823B</w:t>
      </w:r>
      <w:r>
        <w:rPr>
          <w:b/>
          <w:sz w:val="20"/>
        </w:rPr>
        <w:tab/>
        <w:t>Ellenanyag-titrálás enzim technikával</w:t>
      </w:r>
    </w:p>
    <w:p w:rsidR="00D608DA" w:rsidRDefault="00D608DA" w:rsidP="00D608DA">
      <w:pPr>
        <w:keepNext/>
        <w:ind w:left="720" w:hanging="851"/>
        <w:jc w:val="both"/>
        <w:rPr>
          <w:sz w:val="20"/>
        </w:rPr>
      </w:pPr>
      <w:r>
        <w:rPr>
          <w:i/>
          <w:sz w:val="20"/>
        </w:rPr>
        <w:tab/>
        <w:t>Ellenanyagok mennyiségi meghatározása (titer), enzimatizált vörösvérsejtekkel.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2823D</w:t>
      </w:r>
      <w:r>
        <w:rPr>
          <w:b/>
          <w:sz w:val="20"/>
        </w:rPr>
        <w:tab/>
        <w:t>Ellenanyag-titrálás fiz. sós közegben</w:t>
      </w:r>
    </w:p>
    <w:p w:rsidR="00D608DA" w:rsidRDefault="00D608DA" w:rsidP="00D608DA">
      <w:pPr>
        <w:keepNext/>
        <w:ind w:left="720" w:hanging="851"/>
        <w:jc w:val="both"/>
        <w:rPr>
          <w:sz w:val="20"/>
        </w:rPr>
      </w:pPr>
      <w:r>
        <w:rPr>
          <w:i/>
          <w:sz w:val="20"/>
        </w:rPr>
        <w:tab/>
        <w:t>Ellenanyagok mennyiségi meghatározása (titer), enzimkezeletlen vörösvérsejtekkel, fiziológiás sós közegben.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28241</w:t>
      </w:r>
      <w:r>
        <w:rPr>
          <w:b/>
          <w:sz w:val="20"/>
        </w:rPr>
        <w:tab/>
        <w:t>Coombs-teszt - direkt - polivalens savóval</w:t>
      </w:r>
    </w:p>
    <w:p w:rsidR="00D608DA" w:rsidRDefault="00D608DA" w:rsidP="00D608DA">
      <w:pPr>
        <w:keepNext/>
        <w:ind w:left="720" w:hanging="851"/>
        <w:jc w:val="both"/>
        <w:rPr>
          <w:sz w:val="20"/>
        </w:rPr>
      </w:pPr>
      <w:r>
        <w:rPr>
          <w:i/>
          <w:sz w:val="20"/>
        </w:rPr>
        <w:tab/>
        <w:t>A vörösvérsejtek fedettségének vizsgálata polivalens Coombs savóval (LISS, NISS, PBS).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28242</w:t>
      </w:r>
      <w:r>
        <w:rPr>
          <w:b/>
          <w:sz w:val="20"/>
        </w:rPr>
        <w:tab/>
        <w:t>Coombs-teszt - indirekt - minőségi, polivalens savóval</w:t>
      </w:r>
    </w:p>
    <w:p w:rsidR="00D608DA" w:rsidRDefault="00D608DA" w:rsidP="00D608DA">
      <w:pPr>
        <w:keepNext/>
        <w:ind w:left="720" w:hanging="851"/>
        <w:jc w:val="both"/>
        <w:rPr>
          <w:sz w:val="20"/>
        </w:rPr>
      </w:pPr>
      <w:r>
        <w:rPr>
          <w:i/>
          <w:sz w:val="20"/>
        </w:rPr>
        <w:tab/>
        <w:t>Ellenanyag szűrés megfelelő antigén-tulajdonságú szűrősejtekkel, LISS, NISS vagy PBS közegben.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99</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28243</w:t>
      </w:r>
      <w:r>
        <w:rPr>
          <w:b/>
          <w:sz w:val="20"/>
        </w:rPr>
        <w:tab/>
        <w:t>Coombs-teszt - indirekt - mennyiségi</w:t>
      </w:r>
    </w:p>
    <w:p w:rsidR="00D608DA" w:rsidRDefault="00D608DA" w:rsidP="00D608DA">
      <w:pPr>
        <w:keepNext/>
        <w:ind w:left="720" w:hanging="851"/>
        <w:jc w:val="both"/>
        <w:rPr>
          <w:sz w:val="20"/>
        </w:rPr>
      </w:pPr>
      <w:r>
        <w:rPr>
          <w:i/>
          <w:sz w:val="20"/>
        </w:rPr>
        <w:tab/>
        <w:t>Coombs technikával (NISS, LISS,PBS) reagáló ellenanyagok mennyiségi meghatározása, titrálása.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28245</w:t>
      </w:r>
      <w:r>
        <w:rPr>
          <w:b/>
          <w:sz w:val="20"/>
        </w:rPr>
        <w:tab/>
        <w:t>Coombs-teszt monovalens szérummal</w:t>
      </w:r>
    </w:p>
    <w:p w:rsidR="00D608DA" w:rsidRDefault="00D608DA" w:rsidP="00D608DA">
      <w:pPr>
        <w:keepNext/>
        <w:ind w:left="720" w:hanging="851"/>
        <w:jc w:val="both"/>
        <w:rPr>
          <w:sz w:val="20"/>
        </w:rPr>
      </w:pPr>
      <w:r>
        <w:rPr>
          <w:i/>
          <w:sz w:val="20"/>
        </w:rPr>
        <w:tab/>
        <w:t>Ellenanyagok típusának meghatározása immunglobulinonként (NISS, LISS, PBS).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28249</w:t>
      </w:r>
      <w:r>
        <w:rPr>
          <w:b/>
          <w:sz w:val="20"/>
        </w:rPr>
        <w:tab/>
        <w:t>Coombs-teszt IgG alosztály specifikus savókkal</w:t>
      </w:r>
    </w:p>
    <w:p w:rsidR="00D608DA" w:rsidRDefault="00D608DA" w:rsidP="00D608DA">
      <w:pPr>
        <w:keepNext/>
        <w:ind w:left="720" w:hanging="851"/>
        <w:jc w:val="both"/>
        <w:rPr>
          <w:sz w:val="20"/>
        </w:rPr>
      </w:pPr>
      <w:r>
        <w:rPr>
          <w:i/>
          <w:sz w:val="20"/>
        </w:rPr>
        <w:tab/>
        <w:t>IgG alosztály meghatározás, alosztályonként.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28250</w:t>
      </w:r>
      <w:r>
        <w:rPr>
          <w:b/>
          <w:sz w:val="20"/>
        </w:rPr>
        <w:tab/>
        <w:t>Haemagglutinin vizsgálata</w:t>
      </w:r>
    </w:p>
    <w:p w:rsidR="00D608DA" w:rsidRDefault="00D608DA" w:rsidP="00D608DA">
      <w:pPr>
        <w:keepNext/>
        <w:ind w:left="720" w:hanging="851"/>
        <w:jc w:val="both"/>
        <w:rPr>
          <w:sz w:val="20"/>
        </w:rPr>
      </w:pPr>
      <w:r>
        <w:rPr>
          <w:i/>
          <w:sz w:val="20"/>
        </w:rPr>
        <w:tab/>
        <w:t>A kötelezően előírt kétoldalas laboratóriumi ABO meghatározás kiegészítő vizsgálata. Az ABO rendszerbeli reguláris antitestek kimutatása azokban az esetekben, amikor ez a megszokott módszerrel nem lehetséges.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28290</w:t>
      </w:r>
      <w:r>
        <w:rPr>
          <w:b/>
          <w:sz w:val="20"/>
        </w:rPr>
        <w:tab/>
        <w:t>Hideg-hemolizin kimutatása</w:t>
      </w:r>
    </w:p>
    <w:p w:rsidR="00D608DA" w:rsidRDefault="00D608DA" w:rsidP="00D608DA">
      <w:pPr>
        <w:keepNext/>
        <w:ind w:left="720" w:hanging="851"/>
        <w:jc w:val="both"/>
        <w:rPr>
          <w:sz w:val="20"/>
        </w:rPr>
      </w:pPr>
      <w:r>
        <w:rPr>
          <w:i/>
          <w:sz w:val="20"/>
        </w:rPr>
        <w:tab/>
        <w:t>Hideg típusú hemolizáló antitestek kimutatása, mennyiségi meghatározása (titrálás).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28291</w:t>
      </w:r>
      <w:r>
        <w:rPr>
          <w:b/>
          <w:sz w:val="20"/>
        </w:rPr>
        <w:tab/>
        <w:t>Meleg-hemolizin kimutatása</w:t>
      </w:r>
    </w:p>
    <w:p w:rsidR="00D608DA" w:rsidRDefault="00D608DA" w:rsidP="00D608DA">
      <w:pPr>
        <w:keepNext/>
        <w:ind w:left="720" w:hanging="851"/>
        <w:jc w:val="both"/>
        <w:rPr>
          <w:sz w:val="20"/>
        </w:rPr>
      </w:pPr>
      <w:r>
        <w:rPr>
          <w:i/>
          <w:sz w:val="20"/>
        </w:rPr>
        <w:tab/>
        <w:t>Meleg-hemolizin kimutatása.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28292</w:t>
      </w:r>
      <w:r>
        <w:rPr>
          <w:b/>
          <w:sz w:val="20"/>
        </w:rPr>
        <w:tab/>
        <w:t>Bithermikus autoantitestek kimutatása</w:t>
      </w:r>
    </w:p>
    <w:p w:rsidR="00D608DA" w:rsidRDefault="00D608DA" w:rsidP="00D608DA">
      <w:pPr>
        <w:keepNext/>
        <w:ind w:left="720" w:hanging="851"/>
        <w:jc w:val="both"/>
        <w:rPr>
          <w:sz w:val="20"/>
        </w:rPr>
      </w:pPr>
      <w:r>
        <w:rPr>
          <w:i/>
          <w:sz w:val="20"/>
        </w:rPr>
        <w:tab/>
        <w:t>Bithermikus autoantitestek kimutatása.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28320</w:t>
      </w:r>
      <w:r>
        <w:rPr>
          <w:b/>
          <w:sz w:val="20"/>
        </w:rPr>
        <w:tab/>
        <w:t>Haemiglobin (methaemoglobin) meghatározása</w:t>
      </w:r>
    </w:p>
    <w:p w:rsidR="00D608DA" w:rsidRDefault="00D608DA" w:rsidP="00D608DA">
      <w:pPr>
        <w:keepNext/>
        <w:ind w:left="720" w:hanging="851"/>
        <w:jc w:val="both"/>
        <w:rPr>
          <w:sz w:val="20"/>
        </w:rPr>
      </w:pPr>
      <w:r>
        <w:rPr>
          <w:i/>
          <w:sz w:val="20"/>
        </w:rPr>
        <w:tab/>
        <w:t>Haemiglobin (methaemoglobin) meghatározása fotometriás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28321</w:t>
      </w:r>
      <w:r>
        <w:rPr>
          <w:b/>
          <w:sz w:val="20"/>
        </w:rPr>
        <w:tab/>
        <w:t>Karboxihaemoglobin (CO-Hb) meghatározása</w:t>
      </w:r>
    </w:p>
    <w:p w:rsidR="00D608DA" w:rsidRDefault="00D608DA" w:rsidP="00D608DA">
      <w:pPr>
        <w:keepNext/>
        <w:ind w:left="720" w:hanging="851"/>
        <w:jc w:val="both"/>
        <w:rPr>
          <w:sz w:val="20"/>
        </w:rPr>
      </w:pPr>
      <w:r>
        <w:rPr>
          <w:i/>
          <w:sz w:val="20"/>
        </w:rPr>
        <w:tab/>
        <w:t>Karboxihaemoglobin (CO-Hb) meghatározása vérgáz analizátorral vagy egyéb célkészülékkel.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28330</w:t>
      </w:r>
      <w:r>
        <w:rPr>
          <w:b/>
          <w:sz w:val="20"/>
        </w:rPr>
        <w:tab/>
        <w:t>Vaskötő kapacitás meghatározása</w:t>
      </w:r>
    </w:p>
    <w:p w:rsidR="00D608DA" w:rsidRDefault="00D608DA" w:rsidP="00D608DA">
      <w:pPr>
        <w:keepNext/>
        <w:ind w:left="720" w:hanging="851"/>
        <w:jc w:val="both"/>
        <w:rPr>
          <w:sz w:val="20"/>
        </w:rPr>
      </w:pPr>
      <w:r>
        <w:rPr>
          <w:i/>
          <w:sz w:val="20"/>
        </w:rPr>
        <w:tab/>
        <w:t>Vaskötő kapacitás meghatározása a vasanyagcsere vizsgálatára.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28347 *</w:t>
      </w:r>
      <w:r>
        <w:rPr>
          <w:b/>
          <w:sz w:val="20"/>
        </w:rPr>
        <w:tab/>
        <w:t>Vvt. uroporphyrinogén I. szintetáz (PBG deamináz) enzim meghatározása</w:t>
      </w:r>
    </w:p>
    <w:p w:rsidR="00D608DA" w:rsidRDefault="00D608DA" w:rsidP="00D608DA">
      <w:pPr>
        <w:keepNext/>
        <w:ind w:left="720" w:hanging="851"/>
        <w:jc w:val="both"/>
        <w:rPr>
          <w:sz w:val="20"/>
        </w:rPr>
      </w:pPr>
      <w:r>
        <w:rPr>
          <w:i/>
          <w:sz w:val="20"/>
        </w:rPr>
        <w:tab/>
        <w:t>Vvt. Utoporphyrinogen I. szintetáz (PBG deamináz) enzim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28350</w:t>
      </w:r>
      <w:r>
        <w:rPr>
          <w:b/>
          <w:sz w:val="20"/>
        </w:rPr>
        <w:tab/>
        <w:t>Vas meghatározása</w:t>
      </w:r>
    </w:p>
    <w:p w:rsidR="00D608DA" w:rsidRDefault="00D608DA" w:rsidP="00D608DA">
      <w:pPr>
        <w:keepNext/>
        <w:ind w:left="720" w:hanging="851"/>
        <w:jc w:val="both"/>
        <w:rPr>
          <w:sz w:val="20"/>
        </w:rPr>
      </w:pPr>
      <w:r>
        <w:rPr>
          <w:i/>
          <w:sz w:val="20"/>
        </w:rPr>
        <w:tab/>
        <w:t>Vas meghatározása szérumból fotometriás vagy coulometriás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28353</w:t>
      </w:r>
      <w:r>
        <w:rPr>
          <w:b/>
          <w:sz w:val="20"/>
        </w:rPr>
        <w:tab/>
        <w:t>Orális vasterhelés</w:t>
      </w:r>
    </w:p>
    <w:p w:rsidR="00D608DA" w:rsidRDefault="00D608DA" w:rsidP="00D608DA">
      <w:pPr>
        <w:keepNext/>
        <w:ind w:left="720" w:hanging="851"/>
        <w:jc w:val="both"/>
        <w:rPr>
          <w:sz w:val="20"/>
        </w:rPr>
      </w:pPr>
      <w:r>
        <w:rPr>
          <w:i/>
          <w:sz w:val="20"/>
        </w:rPr>
        <w:tab/>
        <w:t>Orális vasterhelést követő vas meghatározás szérumból.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28360</w:t>
      </w:r>
      <w:r>
        <w:rPr>
          <w:b/>
          <w:sz w:val="20"/>
        </w:rPr>
        <w:tab/>
        <w:t>Totál transzferrin meghatározása</w:t>
      </w:r>
    </w:p>
    <w:p w:rsidR="00D608DA" w:rsidRDefault="00D608DA" w:rsidP="00D608DA">
      <w:pPr>
        <w:keepNext/>
        <w:ind w:left="720" w:hanging="851"/>
        <w:jc w:val="both"/>
        <w:rPr>
          <w:sz w:val="20"/>
        </w:rPr>
      </w:pPr>
      <w:r>
        <w:rPr>
          <w:i/>
          <w:sz w:val="20"/>
        </w:rPr>
        <w:tab/>
        <w:t>A meghatározás immunturbidimetriás, immunefelometriás módszerrel történik.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28361</w:t>
      </w:r>
      <w:r>
        <w:rPr>
          <w:b/>
          <w:sz w:val="20"/>
        </w:rPr>
        <w:tab/>
        <w:t>Solubilis transzferrin receptor meghatározása</w:t>
      </w:r>
    </w:p>
    <w:p w:rsidR="00D608DA" w:rsidRDefault="00D608DA" w:rsidP="00D608DA">
      <w:pPr>
        <w:keepNext/>
        <w:ind w:left="720" w:hanging="851"/>
        <w:jc w:val="both"/>
        <w:rPr>
          <w:sz w:val="20"/>
        </w:rPr>
      </w:pPr>
      <w:r>
        <w:rPr>
          <w:i/>
          <w:sz w:val="20"/>
        </w:rPr>
        <w:tab/>
        <w:t>A meghatározás immunturbidimetriás, immunefelometriás módszerrel történik. A vizsgálat vashiányos anaemia feltétezett diagnózisa esetén számolható 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28380</w:t>
      </w:r>
      <w:r>
        <w:rPr>
          <w:b/>
          <w:sz w:val="20"/>
        </w:rPr>
        <w:tab/>
        <w:t>Szénhidrát deficiens-transferrin meghatározása</w:t>
      </w:r>
    </w:p>
    <w:p w:rsidR="00D608DA" w:rsidRDefault="00D608DA" w:rsidP="00D608DA">
      <w:pPr>
        <w:keepNext/>
        <w:ind w:left="720" w:hanging="851"/>
        <w:jc w:val="both"/>
        <w:rPr>
          <w:sz w:val="20"/>
        </w:rPr>
      </w:pPr>
      <w:r>
        <w:rPr>
          <w:i/>
          <w:sz w:val="20"/>
        </w:rPr>
        <w:tab/>
        <w:t>Szénhidrát deficiens transferrin meghatározása immunturbidimetriás módszerrel. A krónikus alkoholizmus diagnózisára és kontrolljára belgyógyász, neurológus, psychiater és addiktológus szakorvos kérheti a vizsgálatot.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28390</w:t>
      </w:r>
      <w:r>
        <w:rPr>
          <w:b/>
          <w:sz w:val="20"/>
        </w:rPr>
        <w:tab/>
        <w:t>Ferritin meghatározása</w:t>
      </w:r>
    </w:p>
    <w:p w:rsidR="00D608DA" w:rsidRDefault="00D608DA" w:rsidP="00D608DA">
      <w:pPr>
        <w:keepNext/>
        <w:ind w:left="720" w:hanging="851"/>
        <w:jc w:val="both"/>
        <w:rPr>
          <w:sz w:val="20"/>
        </w:rPr>
      </w:pPr>
      <w:r>
        <w:rPr>
          <w:i/>
          <w:sz w:val="20"/>
        </w:rPr>
        <w:tab/>
        <w:t>Ferritin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28410</w:t>
      </w:r>
      <w:r>
        <w:rPr>
          <w:b/>
          <w:sz w:val="20"/>
        </w:rPr>
        <w:tab/>
        <w:t>Haemoglobin elfo</w:t>
      </w:r>
    </w:p>
    <w:p w:rsidR="00D608DA" w:rsidRDefault="00D608DA" w:rsidP="00D608DA">
      <w:pPr>
        <w:keepNext/>
        <w:ind w:left="720" w:hanging="851"/>
        <w:jc w:val="both"/>
        <w:rPr>
          <w:sz w:val="20"/>
        </w:rPr>
      </w:pPr>
      <w:r>
        <w:rPr>
          <w:i/>
          <w:sz w:val="20"/>
        </w:rPr>
        <w:tab/>
        <w:t>Haemoglobin elektroforézis a töltésváltozással járó haemoglobin mutációk, valamint a HbA2 és HbF nagyobb mennyiségeinek kimutatására.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28412</w:t>
      </w:r>
      <w:r>
        <w:rPr>
          <w:b/>
          <w:sz w:val="20"/>
        </w:rPr>
        <w:tab/>
        <w:t>Haemoglobin analízis HPLC-vel</w:t>
      </w:r>
    </w:p>
    <w:p w:rsidR="00D608DA" w:rsidRDefault="00D608DA" w:rsidP="00D608DA">
      <w:pPr>
        <w:keepNext/>
        <w:ind w:left="720" w:hanging="851"/>
        <w:jc w:val="both"/>
        <w:rPr>
          <w:sz w:val="20"/>
        </w:rPr>
      </w:pPr>
      <w:r>
        <w:rPr>
          <w:i/>
          <w:sz w:val="20"/>
        </w:rPr>
        <w:tab/>
        <w:t>Haemoglobin analízis HPLC-vel hemoglobinopathia gyanúja esetén.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28493</w:t>
      </w:r>
      <w:r>
        <w:rPr>
          <w:b/>
          <w:sz w:val="20"/>
        </w:rPr>
        <w:tab/>
        <w:t>Haemoglobin A1c meghatározás (HPLC kivételével)</w:t>
      </w:r>
    </w:p>
    <w:p w:rsidR="00D608DA" w:rsidRDefault="00D608DA" w:rsidP="00D608DA">
      <w:pPr>
        <w:keepNext/>
        <w:ind w:left="720" w:hanging="851"/>
        <w:jc w:val="both"/>
        <w:rPr>
          <w:sz w:val="20"/>
        </w:rPr>
      </w:pPr>
      <w:r>
        <w:rPr>
          <w:i/>
          <w:sz w:val="20"/>
        </w:rPr>
        <w:tab/>
        <w:t>Haemoglobin A1c meghatározás (HPLC kivételével).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A 28493 és 28494 OENO eljárásokból évente összesen 4 számolható el.</w:t>
      </w:r>
    </w:p>
    <w:p w:rsidR="00D608DA" w:rsidRDefault="00D608DA" w:rsidP="00D608DA">
      <w:pPr>
        <w:keepNext/>
        <w:ind w:left="720" w:hanging="851"/>
        <w:jc w:val="both"/>
        <w:rPr>
          <w:sz w:val="20"/>
        </w:rPr>
      </w:pPr>
      <w:r>
        <w:rPr>
          <w:b/>
          <w:sz w:val="20"/>
        </w:rPr>
        <w:tab/>
      </w:r>
      <w:r>
        <w:rPr>
          <w:b/>
          <w:sz w:val="20"/>
        </w:rPr>
        <w:tab/>
        <w:t xml:space="preserve">Kizárva: </w:t>
      </w:r>
      <w:r>
        <w:rPr>
          <w:sz w:val="20"/>
        </w:rPr>
        <w:t>28494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28494</w:t>
      </w:r>
      <w:r>
        <w:rPr>
          <w:b/>
          <w:sz w:val="20"/>
        </w:rPr>
        <w:tab/>
        <w:t>Haemoglobin A1c meghatározás HPLC-vel, tömegspektrometriával</w:t>
      </w:r>
    </w:p>
    <w:p w:rsidR="00D608DA" w:rsidRDefault="00D608DA" w:rsidP="00D608DA">
      <w:pPr>
        <w:keepNext/>
        <w:ind w:left="720" w:hanging="851"/>
        <w:jc w:val="both"/>
        <w:rPr>
          <w:sz w:val="20"/>
        </w:rPr>
      </w:pPr>
      <w:r>
        <w:rPr>
          <w:i/>
          <w:sz w:val="20"/>
        </w:rPr>
        <w:tab/>
        <w:t>A haemoglobin A1c meghatározás igazolt diabetes mellitus diagnózis esetén kérhető a glikaemiás kontroll monitorozására, immunassay módszerrel, HPLC-vel, immunassay módszerrel, tömegspektrometriával.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A 28493 és 28494 OENO eljárásokból évente összesen 4 számolható el.</w:t>
      </w:r>
    </w:p>
    <w:p w:rsidR="00D608DA" w:rsidRDefault="00D608DA" w:rsidP="00D608DA">
      <w:pPr>
        <w:keepNext/>
        <w:ind w:left="720" w:hanging="851"/>
        <w:jc w:val="both"/>
        <w:rPr>
          <w:sz w:val="20"/>
        </w:rPr>
      </w:pPr>
      <w:r>
        <w:rPr>
          <w:b/>
          <w:sz w:val="20"/>
        </w:rPr>
        <w:tab/>
      </w:r>
      <w:r>
        <w:rPr>
          <w:b/>
          <w:sz w:val="20"/>
        </w:rPr>
        <w:tab/>
        <w:t xml:space="preserve">Kizárva: </w:t>
      </w:r>
      <w:r>
        <w:rPr>
          <w:sz w:val="20"/>
        </w:rPr>
        <w:t>28493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28540</w:t>
      </w:r>
      <w:r>
        <w:rPr>
          <w:b/>
          <w:sz w:val="20"/>
        </w:rPr>
        <w:tab/>
        <w:t>Folsav meghatározása plazmából, immunoassay-vel</w:t>
      </w:r>
    </w:p>
    <w:p w:rsidR="00D608DA" w:rsidRDefault="00D608DA" w:rsidP="00D608DA">
      <w:pPr>
        <w:keepNext/>
        <w:ind w:left="720" w:hanging="851"/>
        <w:jc w:val="both"/>
        <w:rPr>
          <w:sz w:val="20"/>
        </w:rPr>
      </w:pPr>
      <w:r>
        <w:rPr>
          <w:i/>
          <w:sz w:val="20"/>
        </w:rPr>
        <w:tab/>
        <w:t>Fólsav meghatározása plazmából, immunoassay-vel.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28541</w:t>
      </w:r>
      <w:r>
        <w:rPr>
          <w:b/>
          <w:sz w:val="20"/>
        </w:rPr>
        <w:tab/>
        <w:t>Vörösvértestek fólsavtartalmának meghatározása, immunoassay-vel</w:t>
      </w:r>
    </w:p>
    <w:p w:rsidR="00D608DA" w:rsidRDefault="00D608DA" w:rsidP="00D608DA">
      <w:pPr>
        <w:keepNext/>
        <w:ind w:left="720" w:hanging="851"/>
        <w:jc w:val="both"/>
        <w:rPr>
          <w:sz w:val="20"/>
        </w:rPr>
      </w:pPr>
      <w:r>
        <w:rPr>
          <w:i/>
          <w:sz w:val="20"/>
        </w:rPr>
        <w:tab/>
        <w:t>Vörösvértestek fólsav tartalmának meghatározása,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2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28550</w:t>
      </w:r>
      <w:r>
        <w:rPr>
          <w:b/>
          <w:sz w:val="20"/>
        </w:rPr>
        <w:tab/>
        <w:t>B12-vitamin meghatározása</w:t>
      </w:r>
    </w:p>
    <w:p w:rsidR="00D608DA" w:rsidRDefault="00D608DA" w:rsidP="00D608DA">
      <w:pPr>
        <w:keepNext/>
        <w:ind w:left="720" w:hanging="851"/>
        <w:jc w:val="both"/>
        <w:rPr>
          <w:sz w:val="20"/>
        </w:rPr>
      </w:pPr>
      <w:r>
        <w:rPr>
          <w:i/>
          <w:sz w:val="20"/>
        </w:rPr>
        <w:tab/>
        <w:t>Vitamin B12 koncentráció meghatározása, ligand assay-vel.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28560 *</w:t>
      </w:r>
      <w:r>
        <w:rPr>
          <w:b/>
          <w:sz w:val="20"/>
        </w:rPr>
        <w:tab/>
        <w:t>Trombocita szekréció vizsgálata, ágensenként</w:t>
      </w:r>
    </w:p>
    <w:p w:rsidR="00D608DA" w:rsidRDefault="00D608DA" w:rsidP="00D608DA">
      <w:pPr>
        <w:keepNext/>
        <w:ind w:left="720" w:hanging="851"/>
        <w:jc w:val="both"/>
        <w:rPr>
          <w:sz w:val="20"/>
        </w:rPr>
      </w:pPr>
      <w:r>
        <w:rPr>
          <w:i/>
          <w:sz w:val="20"/>
        </w:rPr>
        <w:tab/>
        <w:t>Aktiváló ágensekkel kiváltott szerotonin vagy ATP szekréció mérése, aktiváló ágensenként és kontroll-beteg mintapáronként.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28561</w:t>
      </w:r>
      <w:r>
        <w:rPr>
          <w:b/>
          <w:sz w:val="20"/>
        </w:rPr>
        <w:tab/>
        <w:t>Trombocita aggregáció vizsgálata, ágensenként</w:t>
      </w:r>
    </w:p>
    <w:p w:rsidR="00D608DA" w:rsidRDefault="00D608DA" w:rsidP="00D608DA">
      <w:pPr>
        <w:keepNext/>
        <w:ind w:left="720" w:hanging="851"/>
        <w:jc w:val="both"/>
        <w:rPr>
          <w:sz w:val="20"/>
        </w:rPr>
      </w:pPr>
      <w:r>
        <w:rPr>
          <w:i/>
          <w:sz w:val="20"/>
        </w:rPr>
        <w:tab/>
        <w:t>Thrombocyta aggregáció aggregométeres vizsgálata, aktiváló ágensenként, kontroll-beteg mintapáronként.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8; 3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28562 *</w:t>
      </w:r>
      <w:r>
        <w:rPr>
          <w:b/>
          <w:sz w:val="20"/>
        </w:rPr>
        <w:tab/>
        <w:t>Mepakrin teszt</w:t>
      </w:r>
    </w:p>
    <w:p w:rsidR="00D608DA" w:rsidRDefault="00D608DA" w:rsidP="00D608DA">
      <w:pPr>
        <w:keepNext/>
        <w:ind w:left="720" w:hanging="851"/>
        <w:jc w:val="both"/>
        <w:rPr>
          <w:sz w:val="20"/>
        </w:rPr>
      </w:pPr>
      <w:r>
        <w:rPr>
          <w:i/>
          <w:sz w:val="20"/>
        </w:rPr>
        <w:tab/>
        <w:t>Thrombocyta denz granulumok mepakrin felvétel alapján történő kvantitatív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28563 *</w:t>
      </w:r>
      <w:r>
        <w:rPr>
          <w:b/>
          <w:sz w:val="20"/>
        </w:rPr>
        <w:tab/>
        <w:t>Trombocita specifikus antigének áramlási citometriás kimutatása</w:t>
      </w:r>
    </w:p>
    <w:p w:rsidR="00D608DA" w:rsidRDefault="00D608DA" w:rsidP="00D608DA">
      <w:pPr>
        <w:keepNext/>
        <w:ind w:left="720" w:hanging="851"/>
        <w:jc w:val="both"/>
        <w:rPr>
          <w:sz w:val="20"/>
        </w:rPr>
      </w:pPr>
      <w:r>
        <w:rPr>
          <w:i/>
          <w:sz w:val="20"/>
        </w:rPr>
        <w:tab/>
        <w:t>Thrombocyta felszíni és granulum specifikus antigének kimutatása immunjelzést követően, áramlási citometriával, thrombocyta funkciós zavar, vagy in vivo thrombocyta aktiváció kiderítése céljából.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28565 *</w:t>
      </w:r>
      <w:r>
        <w:rPr>
          <w:b/>
          <w:sz w:val="20"/>
        </w:rPr>
        <w:tab/>
        <w:t>Trombocita 4-es faktor meghatározása immunoassay-vel</w:t>
      </w:r>
    </w:p>
    <w:p w:rsidR="00D608DA" w:rsidRDefault="00D608DA" w:rsidP="00D608DA">
      <w:pPr>
        <w:keepNext/>
        <w:ind w:left="720" w:hanging="851"/>
        <w:jc w:val="both"/>
        <w:rPr>
          <w:sz w:val="20"/>
        </w:rPr>
      </w:pPr>
      <w:r>
        <w:rPr>
          <w:i/>
          <w:sz w:val="20"/>
        </w:rPr>
        <w:tab/>
        <w:t>Thrombocyta aktivációs marker plazmából történő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28566 *</w:t>
      </w:r>
      <w:r>
        <w:rPr>
          <w:b/>
          <w:sz w:val="20"/>
        </w:rPr>
        <w:tab/>
        <w:t>Trombocita ATP és ADP mennyiségi meghatározása</w:t>
      </w:r>
    </w:p>
    <w:p w:rsidR="00D608DA" w:rsidRDefault="00D608DA" w:rsidP="00D608DA">
      <w:pPr>
        <w:keepNext/>
        <w:ind w:left="720" w:hanging="851"/>
        <w:jc w:val="both"/>
        <w:rPr>
          <w:sz w:val="20"/>
        </w:rPr>
      </w:pPr>
      <w:r>
        <w:rPr>
          <w:i/>
          <w:sz w:val="20"/>
        </w:rPr>
        <w:tab/>
        <w:t>Egy ADP és egy ATP meghatározás számolható 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28567</w:t>
      </w:r>
      <w:r>
        <w:rPr>
          <w:b/>
          <w:sz w:val="20"/>
        </w:rPr>
        <w:tab/>
        <w:t>Risztocetin kofaktor aktivitás vizsgálata</w:t>
      </w:r>
    </w:p>
    <w:p w:rsidR="00D608DA" w:rsidRDefault="00D608DA" w:rsidP="00D608DA">
      <w:pPr>
        <w:keepNext/>
        <w:ind w:left="720" w:hanging="851"/>
        <w:jc w:val="both"/>
        <w:rPr>
          <w:sz w:val="20"/>
        </w:rPr>
      </w:pPr>
      <w:r>
        <w:rPr>
          <w:i/>
          <w:sz w:val="20"/>
        </w:rPr>
        <w:tab/>
        <w:t>Aggregométerben végzett kvantitatív risztocetin faktor aktivitás meghatározás.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28568 *</w:t>
      </w:r>
      <w:r>
        <w:rPr>
          <w:b/>
          <w:sz w:val="20"/>
        </w:rPr>
        <w:tab/>
        <w:t>Beta tromboglobulin meghatározása immunoassay-vel</w:t>
      </w:r>
    </w:p>
    <w:p w:rsidR="00D608DA" w:rsidRDefault="00D608DA" w:rsidP="00D608DA">
      <w:pPr>
        <w:keepNext/>
        <w:ind w:left="720" w:hanging="851"/>
        <w:jc w:val="both"/>
        <w:rPr>
          <w:sz w:val="20"/>
        </w:rPr>
      </w:pPr>
      <w:r>
        <w:rPr>
          <w:i/>
          <w:sz w:val="20"/>
        </w:rPr>
        <w:tab/>
        <w:t>Thrombocyta aktivációs marker plazmából történő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28591</w:t>
      </w:r>
      <w:r>
        <w:rPr>
          <w:b/>
          <w:sz w:val="20"/>
        </w:rPr>
        <w:tab/>
        <w:t>2,3-Difoszfo-glicerát meghatározása</w:t>
      </w:r>
    </w:p>
    <w:p w:rsidR="00D608DA" w:rsidRDefault="00D608DA" w:rsidP="00D608DA">
      <w:pPr>
        <w:keepNext/>
        <w:ind w:left="720" w:hanging="851"/>
        <w:jc w:val="both"/>
        <w:rPr>
          <w:sz w:val="20"/>
        </w:rPr>
      </w:pPr>
      <w:r>
        <w:rPr>
          <w:i/>
          <w:sz w:val="20"/>
        </w:rPr>
        <w:tab/>
        <w:t>Fotometriás módszer, hipoxiás állapotok vizsgálatára.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28593</w:t>
      </w:r>
      <w:r>
        <w:rPr>
          <w:b/>
          <w:sz w:val="20"/>
        </w:rPr>
        <w:tab/>
        <w:t>Erythropoetin meghatározása immunoassay-vel</w:t>
      </w:r>
    </w:p>
    <w:p w:rsidR="00D608DA" w:rsidRDefault="00D608DA" w:rsidP="00D608DA">
      <w:pPr>
        <w:keepNext/>
        <w:ind w:left="720" w:hanging="851"/>
        <w:jc w:val="both"/>
        <w:rPr>
          <w:sz w:val="20"/>
        </w:rPr>
      </w:pPr>
      <w:r>
        <w:rPr>
          <w:i/>
          <w:sz w:val="20"/>
        </w:rPr>
        <w:tab/>
        <w:t>A vörösvérsejtképzést szabályozó hormon vizsgálata,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28600</w:t>
      </w:r>
      <w:r>
        <w:rPr>
          <w:b/>
          <w:sz w:val="20"/>
        </w:rPr>
        <w:tab/>
        <w:t>Vérzési idő meghatározása</w:t>
      </w:r>
    </w:p>
    <w:p w:rsidR="00D608DA" w:rsidRDefault="00D608DA" w:rsidP="00D608DA">
      <w:pPr>
        <w:keepNext/>
        <w:ind w:left="720" w:hanging="851"/>
        <w:jc w:val="both"/>
        <w:rPr>
          <w:sz w:val="20"/>
        </w:rPr>
      </w:pPr>
      <w:r>
        <w:rPr>
          <w:i/>
          <w:sz w:val="20"/>
        </w:rPr>
        <w:tab/>
        <w:t>Vérzési idő mérése egyszerhasználatos, standardizált sebző eszközzel, Ivy módszer szerint.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28603</w:t>
      </w:r>
      <w:r>
        <w:rPr>
          <w:b/>
          <w:sz w:val="20"/>
        </w:rPr>
        <w:tab/>
        <w:t>Fibrin(ogén) degradációs termékek szemikvantitativ meghatározása</w:t>
      </w:r>
    </w:p>
    <w:p w:rsidR="00D608DA" w:rsidRDefault="00D608DA" w:rsidP="00D608DA">
      <w:pPr>
        <w:keepNext/>
        <w:ind w:left="720" w:hanging="851"/>
        <w:jc w:val="both"/>
        <w:rPr>
          <w:sz w:val="20"/>
        </w:rPr>
      </w:pPr>
      <w:r>
        <w:rPr>
          <w:i/>
          <w:sz w:val="20"/>
        </w:rPr>
        <w:tab/>
        <w:t>Fibrin(ogén) degradációs termékek szemikvantitativ meghatározása latex agglutinációval vagy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28657</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28606</w:t>
      </w:r>
      <w:r>
        <w:rPr>
          <w:b/>
          <w:sz w:val="20"/>
        </w:rPr>
        <w:tab/>
        <w:t>Globális trombocita funkciós teszt, célműszerrel</w:t>
      </w:r>
    </w:p>
    <w:p w:rsidR="00D608DA" w:rsidRDefault="00D608DA" w:rsidP="00D608DA">
      <w:pPr>
        <w:keepNext/>
        <w:ind w:left="720" w:hanging="851"/>
        <w:jc w:val="both"/>
        <w:rPr>
          <w:sz w:val="20"/>
        </w:rPr>
      </w:pPr>
      <w:r>
        <w:rPr>
          <w:i/>
          <w:sz w:val="20"/>
        </w:rPr>
        <w:tab/>
        <w:t>Záródási idő meghatározások, ágens páronként. Kollagén/adrenalin és kollagén/ADP patronokkal végzett egyidejű meghatározás indokolt lehet.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28610</w:t>
      </w:r>
      <w:r>
        <w:rPr>
          <w:b/>
          <w:sz w:val="20"/>
        </w:rPr>
        <w:tab/>
        <w:t>Thrombin idő meghatározása</w:t>
      </w:r>
    </w:p>
    <w:p w:rsidR="00D608DA" w:rsidRDefault="00D608DA" w:rsidP="00D608DA">
      <w:pPr>
        <w:keepNext/>
        <w:ind w:left="720" w:hanging="851"/>
        <w:jc w:val="both"/>
        <w:rPr>
          <w:sz w:val="20"/>
        </w:rPr>
      </w:pPr>
      <w:r>
        <w:rPr>
          <w:i/>
          <w:sz w:val="20"/>
        </w:rPr>
        <w:tab/>
        <w:t>Thrombin hozzáadására bekövetkezett alvadás idejének mérése. Kóros thrombinidő esetén kontroll plazma és kontroll betegplazma keverék thrombinidejének a meghatározása is itt számolandó el. Egynél több vizsgálat csak kóros thrombinidő esetén számolható 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28613</w:t>
      </w:r>
      <w:r>
        <w:rPr>
          <w:b/>
          <w:sz w:val="20"/>
        </w:rPr>
        <w:tab/>
        <w:t>Heparin neutralizációs teszt</w:t>
      </w:r>
    </w:p>
    <w:p w:rsidR="00D608DA" w:rsidRDefault="00D608DA" w:rsidP="00D608DA">
      <w:pPr>
        <w:keepNext/>
        <w:ind w:left="720" w:hanging="851"/>
        <w:jc w:val="both"/>
        <w:rPr>
          <w:sz w:val="20"/>
        </w:rPr>
      </w:pPr>
      <w:r>
        <w:rPr>
          <w:i/>
          <w:sz w:val="20"/>
        </w:rPr>
        <w:tab/>
        <w:t>Thrombin idő meghatározás a plazmához adott toluidin kékkel, protaminnal vagy polibrénnel történő heparin neutralizáció előtt és után. Csak megnyúlt thrombin idő esetén számolható 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28614</w:t>
      </w:r>
      <w:r>
        <w:rPr>
          <w:b/>
          <w:sz w:val="20"/>
        </w:rPr>
        <w:tab/>
        <w:t>In vitro heparin kimutatás, heparináz emésztéssel</w:t>
      </w:r>
    </w:p>
    <w:p w:rsidR="00D608DA" w:rsidRDefault="00D608DA" w:rsidP="00D608DA">
      <w:pPr>
        <w:keepNext/>
        <w:ind w:left="720" w:hanging="851"/>
        <w:jc w:val="both"/>
        <w:rPr>
          <w:sz w:val="20"/>
        </w:rPr>
      </w:pPr>
      <w:r>
        <w:rPr>
          <w:i/>
          <w:sz w:val="20"/>
        </w:rPr>
        <w:tab/>
        <w:t>Heparin jelenlétének kimutatása, heparináz emésztés előtt és után mért thrombin idővel. Csak megnyúlt thrombin idő esetén számolható 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28620</w:t>
      </w:r>
      <w:r>
        <w:rPr>
          <w:b/>
          <w:sz w:val="20"/>
        </w:rPr>
        <w:tab/>
        <w:t>Prothrombin meghatározása</w:t>
      </w:r>
    </w:p>
    <w:p w:rsidR="00D608DA" w:rsidRDefault="00D608DA" w:rsidP="00D608DA">
      <w:pPr>
        <w:keepNext/>
        <w:ind w:left="720" w:hanging="851"/>
        <w:jc w:val="both"/>
        <w:rPr>
          <w:sz w:val="20"/>
        </w:rPr>
      </w:pPr>
      <w:r>
        <w:rPr>
          <w:i/>
          <w:sz w:val="20"/>
        </w:rPr>
        <w:tab/>
        <w:t>Szöveti thromboplasztin és kalcium hozzáadása útán a beteg plazmáján, illetve beteg és kontroll plazma keveréken mért alvadási idők. Egy vizsgálatnál több csak a beteg plazmájából mért megnyúlt PI esetén számolható 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28621</w:t>
      </w:r>
      <w:r>
        <w:rPr>
          <w:b/>
          <w:sz w:val="20"/>
        </w:rPr>
        <w:tab/>
        <w:t>Aktivált parciális thromboplasztin idő</w:t>
      </w:r>
    </w:p>
    <w:p w:rsidR="00D608DA" w:rsidRDefault="00D608DA" w:rsidP="00D608DA">
      <w:pPr>
        <w:keepNext/>
        <w:ind w:left="720" w:hanging="851"/>
        <w:jc w:val="both"/>
        <w:rPr>
          <w:sz w:val="20"/>
        </w:rPr>
      </w:pPr>
      <w:r>
        <w:rPr>
          <w:i/>
          <w:sz w:val="20"/>
        </w:rPr>
        <w:tab/>
        <w:t>Aktivátor, foszfolipid és kalcium hozzáadása után a beteg plazmáján, illetve beteg és kontroll plazma keveréken mért alvadási idők. A teszt használható a korrekt vér: citrát arány ellenőrzésére is. Egy vizsgálatnál több csak a beteg plazmájából mért megnyúlt APTI esetén számolható 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28630</w:t>
      </w:r>
      <w:r>
        <w:rPr>
          <w:b/>
          <w:sz w:val="20"/>
        </w:rPr>
        <w:tab/>
        <w:t>Reptiláz idő meghatározása</w:t>
      </w:r>
    </w:p>
    <w:p w:rsidR="00D608DA" w:rsidRDefault="00D608DA" w:rsidP="00D608DA">
      <w:pPr>
        <w:keepNext/>
        <w:ind w:left="720" w:hanging="851"/>
        <w:jc w:val="both"/>
        <w:rPr>
          <w:sz w:val="20"/>
        </w:rPr>
      </w:pPr>
      <w:r>
        <w:rPr>
          <w:i/>
          <w:sz w:val="20"/>
        </w:rPr>
        <w:tab/>
        <w:t>Reptiláz hozzáadására bekövetkezett alvadás idejének mérése.</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2863A</w:t>
      </w:r>
      <w:r>
        <w:rPr>
          <w:b/>
          <w:sz w:val="20"/>
        </w:rPr>
        <w:tab/>
        <w:t>II alvadási faktor aktivitásának meghatározása</w:t>
      </w:r>
    </w:p>
    <w:p w:rsidR="00D608DA" w:rsidRDefault="00D608DA" w:rsidP="00D608DA">
      <w:pPr>
        <w:keepNext/>
        <w:ind w:left="720" w:hanging="851"/>
        <w:jc w:val="both"/>
        <w:rPr>
          <w:sz w:val="20"/>
        </w:rPr>
      </w:pPr>
      <w:r>
        <w:rPr>
          <w:i/>
          <w:sz w:val="20"/>
        </w:rPr>
        <w:tab/>
        <w:t>Alvadási teszt, hiányplazmához adott beteg plazma hígítással.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2863B</w:t>
      </w:r>
      <w:r>
        <w:rPr>
          <w:b/>
          <w:sz w:val="20"/>
        </w:rPr>
        <w:tab/>
        <w:t>V alvadási faktor aktivitásának meghatározása</w:t>
      </w:r>
    </w:p>
    <w:p w:rsidR="00D608DA" w:rsidRDefault="00D608DA" w:rsidP="00D608DA">
      <w:pPr>
        <w:keepNext/>
        <w:ind w:left="720" w:hanging="851"/>
        <w:jc w:val="both"/>
        <w:rPr>
          <w:sz w:val="20"/>
        </w:rPr>
      </w:pPr>
      <w:r>
        <w:rPr>
          <w:i/>
          <w:sz w:val="20"/>
        </w:rPr>
        <w:tab/>
        <w:t>Alvadási teszt, hiányplazmához adott beteg plazma hígítással.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2863C</w:t>
      </w:r>
      <w:r>
        <w:rPr>
          <w:b/>
          <w:sz w:val="20"/>
        </w:rPr>
        <w:tab/>
        <w:t>VII alvadási faktor aktivitásának meghatározása</w:t>
      </w:r>
    </w:p>
    <w:p w:rsidR="00D608DA" w:rsidRDefault="00D608DA" w:rsidP="00D608DA">
      <w:pPr>
        <w:keepNext/>
        <w:ind w:left="720" w:hanging="851"/>
        <w:jc w:val="both"/>
        <w:rPr>
          <w:sz w:val="20"/>
        </w:rPr>
      </w:pPr>
      <w:r>
        <w:rPr>
          <w:i/>
          <w:sz w:val="20"/>
        </w:rPr>
        <w:tab/>
        <w:t>Alvadási teszt, hiányplazmához adott beteg plazma hígítással.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2863D</w:t>
      </w:r>
      <w:r>
        <w:rPr>
          <w:b/>
          <w:sz w:val="20"/>
        </w:rPr>
        <w:tab/>
        <w:t>VIII alvadási faktor aktivitásának meghatározása</w:t>
      </w:r>
    </w:p>
    <w:p w:rsidR="00D608DA" w:rsidRDefault="00D608DA" w:rsidP="00D608DA">
      <w:pPr>
        <w:keepNext/>
        <w:ind w:left="720" w:hanging="851"/>
        <w:jc w:val="both"/>
        <w:rPr>
          <w:sz w:val="20"/>
        </w:rPr>
      </w:pPr>
      <w:r>
        <w:rPr>
          <w:i/>
          <w:sz w:val="20"/>
        </w:rPr>
        <w:tab/>
        <w:t>Alvadási teszt, hiányplazmához adott beteg plazma hígítással.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2863G</w:t>
      </w:r>
      <w:r>
        <w:rPr>
          <w:b/>
          <w:sz w:val="20"/>
        </w:rPr>
        <w:tab/>
        <w:t>IX alvadási faktor aktivitásának meghatározása</w:t>
      </w:r>
    </w:p>
    <w:p w:rsidR="00D608DA" w:rsidRDefault="00D608DA" w:rsidP="00D608DA">
      <w:pPr>
        <w:keepNext/>
        <w:ind w:left="720" w:hanging="851"/>
        <w:jc w:val="both"/>
        <w:rPr>
          <w:sz w:val="20"/>
        </w:rPr>
      </w:pPr>
      <w:r>
        <w:rPr>
          <w:i/>
          <w:sz w:val="20"/>
        </w:rPr>
        <w:tab/>
        <w:t>Alvadási teszt, hiányplazmához adott beteg plazma hígítással.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2863H</w:t>
      </w:r>
      <w:r>
        <w:rPr>
          <w:b/>
          <w:sz w:val="20"/>
        </w:rPr>
        <w:tab/>
        <w:t>X alvadási faktor aktivitásának meghatározása</w:t>
      </w:r>
    </w:p>
    <w:p w:rsidR="00D608DA" w:rsidRDefault="00D608DA" w:rsidP="00D608DA">
      <w:pPr>
        <w:keepNext/>
        <w:ind w:left="720" w:hanging="851"/>
        <w:jc w:val="both"/>
        <w:rPr>
          <w:sz w:val="20"/>
        </w:rPr>
      </w:pPr>
      <w:r>
        <w:rPr>
          <w:i/>
          <w:sz w:val="20"/>
        </w:rPr>
        <w:tab/>
        <w:t>Alvadási teszt, hiányplazmához adott beteg plazma hígítással.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2863K</w:t>
      </w:r>
      <w:r>
        <w:rPr>
          <w:b/>
          <w:sz w:val="20"/>
        </w:rPr>
        <w:tab/>
        <w:t>XI alvadási faktor aktivitásának meghatározása</w:t>
      </w:r>
    </w:p>
    <w:p w:rsidR="00D608DA" w:rsidRDefault="00D608DA" w:rsidP="00D608DA">
      <w:pPr>
        <w:keepNext/>
        <w:ind w:left="720" w:hanging="851"/>
        <w:jc w:val="both"/>
        <w:rPr>
          <w:sz w:val="20"/>
        </w:rPr>
      </w:pPr>
      <w:r>
        <w:rPr>
          <w:i/>
          <w:sz w:val="20"/>
        </w:rPr>
        <w:tab/>
        <w:t>Alvadási teszt, hiányplazmához adott beteg plazma hígítással.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2863L</w:t>
      </w:r>
      <w:r>
        <w:rPr>
          <w:b/>
          <w:sz w:val="20"/>
        </w:rPr>
        <w:tab/>
        <w:t>XII alvadási faktor aktivitásának meghatározása</w:t>
      </w:r>
    </w:p>
    <w:p w:rsidR="00D608DA" w:rsidRDefault="00D608DA" w:rsidP="00D608DA">
      <w:pPr>
        <w:keepNext/>
        <w:ind w:left="720" w:hanging="851"/>
        <w:jc w:val="both"/>
        <w:rPr>
          <w:sz w:val="20"/>
        </w:rPr>
      </w:pPr>
      <w:r>
        <w:rPr>
          <w:i/>
          <w:sz w:val="20"/>
        </w:rPr>
        <w:tab/>
        <w:t>Alvadási teszt, hiányplazmához adott beteg plazma hígítással.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2863M</w:t>
      </w:r>
      <w:r>
        <w:rPr>
          <w:b/>
          <w:sz w:val="20"/>
        </w:rPr>
        <w:tab/>
        <w:t>Alvadék oldékonysági teszt</w:t>
      </w:r>
    </w:p>
    <w:p w:rsidR="00D608DA" w:rsidRDefault="00D608DA" w:rsidP="00D608DA">
      <w:pPr>
        <w:keepNext/>
        <w:ind w:left="720" w:hanging="851"/>
        <w:jc w:val="both"/>
        <w:rPr>
          <w:sz w:val="20"/>
        </w:rPr>
      </w:pPr>
      <w:r>
        <w:rPr>
          <w:i/>
          <w:sz w:val="20"/>
        </w:rPr>
        <w:tab/>
        <w:t>Alvadék oldódása koncentrált urea vagy monoklórecetsav oldatban, a XIII alvadási faktor detektálására.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2863N</w:t>
      </w:r>
      <w:r>
        <w:rPr>
          <w:b/>
          <w:sz w:val="20"/>
        </w:rPr>
        <w:tab/>
        <w:t>XIII alvadási faktor aktivitásának meghatározása</w:t>
      </w:r>
    </w:p>
    <w:p w:rsidR="00D608DA" w:rsidRDefault="00D608DA" w:rsidP="00D608DA">
      <w:pPr>
        <w:keepNext/>
        <w:ind w:left="720" w:hanging="851"/>
        <w:jc w:val="both"/>
        <w:rPr>
          <w:sz w:val="20"/>
        </w:rPr>
      </w:pPr>
      <w:r>
        <w:rPr>
          <w:i/>
          <w:sz w:val="20"/>
        </w:rPr>
        <w:tab/>
        <w:t>XIII alvadási faktor aktivitásának mérése, enzimatikus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2863P *</w:t>
      </w:r>
      <w:r>
        <w:rPr>
          <w:b/>
          <w:sz w:val="20"/>
        </w:rPr>
        <w:tab/>
        <w:t>Nagy molekulasúlyú kininogen aktivitásának meghatározása</w:t>
      </w:r>
    </w:p>
    <w:p w:rsidR="00D608DA" w:rsidRDefault="00D608DA" w:rsidP="00D608DA">
      <w:pPr>
        <w:keepNext/>
        <w:ind w:left="720" w:hanging="851"/>
        <w:jc w:val="both"/>
        <w:rPr>
          <w:sz w:val="20"/>
        </w:rPr>
      </w:pPr>
      <w:r>
        <w:rPr>
          <w:i/>
          <w:sz w:val="20"/>
        </w:rPr>
        <w:tab/>
        <w:t>Alvadási teszt hiányplazmához adott beteg plazma hígítással.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2863Q *</w:t>
      </w:r>
      <w:r>
        <w:rPr>
          <w:b/>
          <w:sz w:val="20"/>
        </w:rPr>
        <w:tab/>
        <w:t>Prekallikrein aktivitásának meghatározása</w:t>
      </w:r>
    </w:p>
    <w:p w:rsidR="00D608DA" w:rsidRDefault="00D608DA" w:rsidP="00D608DA">
      <w:pPr>
        <w:keepNext/>
        <w:ind w:left="720" w:hanging="851"/>
        <w:jc w:val="both"/>
        <w:rPr>
          <w:sz w:val="20"/>
        </w:rPr>
      </w:pPr>
      <w:r>
        <w:rPr>
          <w:i/>
          <w:sz w:val="20"/>
        </w:rPr>
        <w:tab/>
        <w:t>Prekallikrein aktivitás mérése, alvadási vagy kromogén teszttel.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2863R</w:t>
      </w:r>
      <w:r>
        <w:rPr>
          <w:b/>
          <w:sz w:val="20"/>
        </w:rPr>
        <w:tab/>
        <w:t>Protein C aktivitás meghatározása</w:t>
      </w:r>
    </w:p>
    <w:p w:rsidR="00D608DA" w:rsidRDefault="00D608DA" w:rsidP="00D608DA">
      <w:pPr>
        <w:keepNext/>
        <w:ind w:left="720" w:hanging="851"/>
        <w:jc w:val="both"/>
        <w:rPr>
          <w:sz w:val="20"/>
        </w:rPr>
      </w:pPr>
      <w:r>
        <w:rPr>
          <w:i/>
          <w:sz w:val="20"/>
        </w:rPr>
        <w:tab/>
        <w:t>Protein C aktivitás meghatározása, alvadási vagy kromogén teszttel.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2863S</w:t>
      </w:r>
      <w:r>
        <w:rPr>
          <w:b/>
          <w:sz w:val="20"/>
        </w:rPr>
        <w:tab/>
        <w:t>Protein S aktivitás meghatározása</w:t>
      </w:r>
    </w:p>
    <w:p w:rsidR="00D608DA" w:rsidRDefault="00D608DA" w:rsidP="00D608DA">
      <w:pPr>
        <w:keepNext/>
        <w:ind w:left="720" w:hanging="851"/>
        <w:jc w:val="both"/>
        <w:rPr>
          <w:sz w:val="20"/>
        </w:rPr>
      </w:pPr>
      <w:r>
        <w:rPr>
          <w:i/>
          <w:sz w:val="20"/>
        </w:rPr>
        <w:tab/>
        <w:t>Protein S aktivitás meghatározása, alvadási vagy kromogén teszttel.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2863T</w:t>
      </w:r>
      <w:r>
        <w:rPr>
          <w:b/>
          <w:sz w:val="20"/>
        </w:rPr>
        <w:tab/>
        <w:t>Antitrombin-III aktivitás meghatározása</w:t>
      </w:r>
    </w:p>
    <w:p w:rsidR="00D608DA" w:rsidRDefault="00D608DA" w:rsidP="00D608DA">
      <w:pPr>
        <w:keepNext/>
        <w:ind w:left="720" w:hanging="851"/>
        <w:jc w:val="both"/>
        <w:rPr>
          <w:sz w:val="20"/>
        </w:rPr>
      </w:pPr>
      <w:r>
        <w:rPr>
          <w:i/>
          <w:sz w:val="20"/>
        </w:rPr>
        <w:tab/>
        <w:t>Antitrombin-III aktivitás meghatározása, alvadási vagy kromogén teszttel.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2863V</w:t>
      </w:r>
      <w:r>
        <w:rPr>
          <w:b/>
          <w:sz w:val="20"/>
        </w:rPr>
        <w:tab/>
        <w:t>Alfa-2-plazmin inhibitor aktivitás meghatározása</w:t>
      </w:r>
    </w:p>
    <w:p w:rsidR="00D608DA" w:rsidRDefault="00D608DA" w:rsidP="00D608DA">
      <w:pPr>
        <w:keepNext/>
        <w:ind w:left="720" w:hanging="851"/>
        <w:jc w:val="both"/>
        <w:rPr>
          <w:sz w:val="20"/>
        </w:rPr>
      </w:pPr>
      <w:r>
        <w:rPr>
          <w:i/>
          <w:sz w:val="20"/>
        </w:rPr>
        <w:tab/>
        <w:t>Alfa-2-plazmin inhibitor aktivitás mérése, kromogén teszttel.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2863W</w:t>
      </w:r>
      <w:r>
        <w:rPr>
          <w:b/>
          <w:sz w:val="20"/>
        </w:rPr>
        <w:tab/>
        <w:t>Thrombomodulin meghatározása</w:t>
      </w:r>
    </w:p>
    <w:p w:rsidR="00D608DA" w:rsidRDefault="00D608DA" w:rsidP="00D608DA">
      <w:pPr>
        <w:keepNext/>
        <w:ind w:left="720" w:hanging="851"/>
        <w:jc w:val="both"/>
        <w:rPr>
          <w:sz w:val="20"/>
        </w:rPr>
      </w:pPr>
      <w:r>
        <w:rPr>
          <w:i/>
          <w:sz w:val="20"/>
        </w:rPr>
        <w:tab/>
        <w:t>Endothel károsodás markere, kimutatása immunoassay-vel.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2863Z</w:t>
      </w:r>
      <w:r>
        <w:rPr>
          <w:b/>
          <w:sz w:val="20"/>
        </w:rPr>
        <w:tab/>
        <w:t>Gátlótest titer meghatározása Bethesda módszerrel, 5 hígításból</w:t>
      </w:r>
    </w:p>
    <w:p w:rsidR="00D608DA" w:rsidRDefault="00D608DA" w:rsidP="00D608DA">
      <w:pPr>
        <w:keepNext/>
        <w:ind w:left="720" w:hanging="851"/>
        <w:jc w:val="both"/>
        <w:rPr>
          <w:sz w:val="20"/>
        </w:rPr>
      </w:pPr>
      <w:r>
        <w:rPr>
          <w:i/>
          <w:sz w:val="20"/>
        </w:rPr>
        <w:tab/>
        <w:t>Az öt alaphígítás felett elvégzett hígítások újabb vizsgálatként számolhatók 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28641</w:t>
      </w:r>
      <w:r>
        <w:rPr>
          <w:b/>
          <w:sz w:val="20"/>
        </w:rPr>
        <w:tab/>
        <w:t>Fibrinopeptidek meghatározása</w:t>
      </w:r>
    </w:p>
    <w:p w:rsidR="00D608DA" w:rsidRDefault="00D608DA" w:rsidP="00D608DA">
      <w:pPr>
        <w:keepNext/>
        <w:ind w:left="720" w:hanging="851"/>
        <w:jc w:val="both"/>
        <w:rPr>
          <w:sz w:val="20"/>
        </w:rPr>
      </w:pPr>
      <w:r>
        <w:rPr>
          <w:i/>
          <w:sz w:val="20"/>
        </w:rPr>
        <w:tab/>
        <w:t>Fibrinopeptid A vagy B kimutatása.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28642 *</w:t>
      </w:r>
      <w:r>
        <w:rPr>
          <w:b/>
          <w:sz w:val="20"/>
        </w:rPr>
        <w:tab/>
        <w:t>Trombin-antitrombin komplex kimutatása</w:t>
      </w:r>
    </w:p>
    <w:p w:rsidR="00D608DA" w:rsidRDefault="00D608DA" w:rsidP="00D608DA">
      <w:pPr>
        <w:keepNext/>
        <w:ind w:left="720" w:hanging="851"/>
        <w:jc w:val="both"/>
        <w:rPr>
          <w:sz w:val="20"/>
        </w:rPr>
      </w:pPr>
      <w:r>
        <w:rPr>
          <w:i/>
          <w:sz w:val="20"/>
        </w:rPr>
        <w:tab/>
        <w:t>Immunoassay, a véralvadás intravascularis aktivációjának kimutatására.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28643 *</w:t>
      </w:r>
      <w:r>
        <w:rPr>
          <w:b/>
          <w:sz w:val="20"/>
        </w:rPr>
        <w:tab/>
        <w:t>Protrombin fragment 1.2 meghatározása</w:t>
      </w:r>
    </w:p>
    <w:p w:rsidR="00D608DA" w:rsidRDefault="00D608DA" w:rsidP="00D608DA">
      <w:pPr>
        <w:keepNext/>
        <w:ind w:left="720" w:hanging="851"/>
        <w:jc w:val="both"/>
        <w:rPr>
          <w:sz w:val="20"/>
        </w:rPr>
      </w:pPr>
      <w:r>
        <w:rPr>
          <w:i/>
          <w:sz w:val="20"/>
        </w:rPr>
        <w:tab/>
        <w:t>Immunoassay, a véralvadás intravascularis aktivációjának kimutatására.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28644</w:t>
      </w:r>
      <w:r>
        <w:rPr>
          <w:b/>
          <w:sz w:val="20"/>
        </w:rPr>
        <w:tab/>
        <w:t>von Willebrand faktor antigén koncentrációjának meghatározása</w:t>
      </w:r>
    </w:p>
    <w:p w:rsidR="00D608DA" w:rsidRDefault="00D608DA" w:rsidP="00D608DA">
      <w:pPr>
        <w:keepNext/>
        <w:ind w:left="720" w:hanging="851"/>
        <w:jc w:val="both"/>
        <w:rPr>
          <w:sz w:val="20"/>
        </w:rPr>
      </w:pPr>
      <w:r>
        <w:rPr>
          <w:i/>
          <w:sz w:val="20"/>
        </w:rPr>
        <w:tab/>
        <w:t>von Willebrand faktor antigén koncentrációjának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28645</w:t>
      </w:r>
      <w:r>
        <w:rPr>
          <w:b/>
          <w:sz w:val="20"/>
        </w:rPr>
        <w:tab/>
        <w:t>von Willebrand faktor alegység struktúrájának meghatározása</w:t>
      </w:r>
    </w:p>
    <w:p w:rsidR="00D608DA" w:rsidRDefault="00D608DA" w:rsidP="00D608DA">
      <w:pPr>
        <w:keepNext/>
        <w:ind w:left="720" w:hanging="851"/>
        <w:jc w:val="both"/>
        <w:rPr>
          <w:sz w:val="20"/>
        </w:rPr>
      </w:pPr>
      <w:r>
        <w:rPr>
          <w:i/>
          <w:sz w:val="20"/>
        </w:rPr>
        <w:tab/>
        <w:t>Von Willebrand faktor alegység struktúrájának meghatározása SDS agarózgél elektroforézissel és immunoblotting technikával. Kétkoncentrációjú agaróz gélben történő elektroforézisre lehet szükség.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28646 *</w:t>
      </w:r>
      <w:r>
        <w:rPr>
          <w:b/>
          <w:sz w:val="20"/>
        </w:rPr>
        <w:tab/>
        <w:t>Alvadási faktorok antigénkoncentrációjának meghatározása, faktoronként</w:t>
      </w:r>
    </w:p>
    <w:p w:rsidR="00D608DA" w:rsidRDefault="00D608DA" w:rsidP="00D608DA">
      <w:pPr>
        <w:keepNext/>
        <w:ind w:left="720" w:hanging="851"/>
        <w:jc w:val="both"/>
        <w:rPr>
          <w:sz w:val="20"/>
        </w:rPr>
      </w:pPr>
      <w:r>
        <w:rPr>
          <w:i/>
          <w:sz w:val="20"/>
        </w:rPr>
        <w:tab/>
        <w:t>Az ide elszámolható faktor antigénmeghatározások a: fibrinogén, faktor II, V,VII, VIII, IX, X, XI, XII, XIII antigénmeghatározások. Kombinált deficienciák esetében maximálisan 2.</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kombinált deficienciák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28647 *</w:t>
      </w:r>
      <w:r>
        <w:rPr>
          <w:b/>
          <w:sz w:val="20"/>
        </w:rPr>
        <w:tab/>
        <w:t>Természetes alvadási inhibitorok antigén koncentrációjának meghatározása, faktoronként</w:t>
      </w:r>
    </w:p>
    <w:p w:rsidR="00D608DA" w:rsidRDefault="00D608DA" w:rsidP="00D608DA">
      <w:pPr>
        <w:keepNext/>
        <w:ind w:left="720" w:hanging="851"/>
        <w:jc w:val="both"/>
        <w:rPr>
          <w:sz w:val="20"/>
        </w:rPr>
      </w:pPr>
      <w:r>
        <w:rPr>
          <w:i/>
          <w:sz w:val="20"/>
        </w:rPr>
        <w:tab/>
        <w:t>PC, totál-és szabad PS, AT-III, TFPI antigén koncentrációjának meghatározása, immunturbidimetriával, immunnefelometriával vagy egyéb immunoassay-vel, antigénenként. Egyidejűleg maximálisan 3 inhibitor antigén meghatározása indokolt. Csak csökkent aktivitás esetén számolható 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28650</w:t>
      </w:r>
      <w:r>
        <w:rPr>
          <w:b/>
          <w:sz w:val="20"/>
        </w:rPr>
        <w:tab/>
        <w:t>Fibrinogén meghatározása</w:t>
      </w:r>
    </w:p>
    <w:p w:rsidR="00D608DA" w:rsidRDefault="00D608DA" w:rsidP="00D608DA">
      <w:pPr>
        <w:keepNext/>
        <w:ind w:left="720" w:hanging="851"/>
        <w:jc w:val="both"/>
        <w:rPr>
          <w:sz w:val="20"/>
        </w:rPr>
      </w:pPr>
      <w:r>
        <w:rPr>
          <w:i/>
          <w:sz w:val="20"/>
        </w:rPr>
        <w:tab/>
        <w:t>Fibrinogén mérése alvadási teszttel. Két különböző elven alapuló alvadási teszttel történő egyidejű meghatározás indokolt lehet.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28651</w:t>
      </w:r>
      <w:r>
        <w:rPr>
          <w:b/>
          <w:sz w:val="20"/>
        </w:rPr>
        <w:tab/>
        <w:t>Fibrinolízis globális vizsgálata</w:t>
      </w:r>
    </w:p>
    <w:p w:rsidR="00D608DA" w:rsidRDefault="00D608DA" w:rsidP="00D608DA">
      <w:pPr>
        <w:keepNext/>
        <w:ind w:left="720" w:hanging="851"/>
        <w:jc w:val="both"/>
        <w:rPr>
          <w:sz w:val="20"/>
        </w:rPr>
      </w:pPr>
      <w:r>
        <w:rPr>
          <w:i/>
          <w:sz w:val="20"/>
        </w:rPr>
        <w:tab/>
        <w:t>Fibrinolízis globális vizsgálata, euglobulin lízis idővel vagy egyéb globális teszttel. Kéttípusú globális teszt egyidejű végzése indokolt lehet.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28652 *</w:t>
      </w:r>
      <w:r>
        <w:rPr>
          <w:b/>
          <w:sz w:val="20"/>
        </w:rPr>
        <w:tab/>
        <w:t>Fibrinolizis faktorainak és inhibitorainak mennyiségi meghatározása, immunológiai módszerrel</w:t>
      </w:r>
    </w:p>
    <w:p w:rsidR="00D608DA" w:rsidRDefault="00D608DA" w:rsidP="00D608DA">
      <w:pPr>
        <w:keepNext/>
        <w:ind w:left="720" w:hanging="851"/>
        <w:jc w:val="both"/>
        <w:rPr>
          <w:sz w:val="20"/>
        </w:rPr>
      </w:pPr>
      <w:r>
        <w:rPr>
          <w:i/>
          <w:sz w:val="20"/>
        </w:rPr>
        <w:tab/>
        <w:t>Plazminogén, alfa-2 antiplazmin, tPA, PAI antigénkoncentrációjának meghatározása, antigénenként. Egyfajta vizsgálatból csak egy számolható 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28653</w:t>
      </w:r>
      <w:r>
        <w:rPr>
          <w:b/>
          <w:sz w:val="20"/>
        </w:rPr>
        <w:tab/>
        <w:t>Fibrin monomer meghatározása</w:t>
      </w:r>
    </w:p>
    <w:p w:rsidR="00D608DA" w:rsidRDefault="00D608DA" w:rsidP="00D608DA">
      <w:pPr>
        <w:keepNext/>
        <w:ind w:left="720" w:hanging="851"/>
        <w:jc w:val="both"/>
        <w:rPr>
          <w:sz w:val="20"/>
        </w:rPr>
      </w:pPr>
      <w:r>
        <w:rPr>
          <w:i/>
          <w:sz w:val="20"/>
        </w:rPr>
        <w:tab/>
        <w:t>Fibrin monomerek szemikvantitatív meghatározása, vvt. agglutináción vagy plazminogén aktiváción alapuló teszttel.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28654</w:t>
      </w:r>
      <w:r>
        <w:rPr>
          <w:b/>
          <w:sz w:val="20"/>
        </w:rPr>
        <w:tab/>
        <w:t>Plazminogén aktivitás meghatározása</w:t>
      </w:r>
    </w:p>
    <w:p w:rsidR="00D608DA" w:rsidRDefault="00D608DA" w:rsidP="00D608DA">
      <w:pPr>
        <w:keepNext/>
        <w:ind w:left="720" w:hanging="851"/>
        <w:jc w:val="both"/>
        <w:rPr>
          <w:sz w:val="20"/>
        </w:rPr>
      </w:pPr>
      <w:r>
        <w:rPr>
          <w:i/>
          <w:sz w:val="20"/>
        </w:rPr>
        <w:tab/>
        <w:t>A meghatározás kromogén teszttel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28655 *</w:t>
      </w:r>
      <w:r>
        <w:rPr>
          <w:b/>
          <w:sz w:val="20"/>
        </w:rPr>
        <w:tab/>
        <w:t>Plazminogén aktivátor (tPA, uPA) aktivitás meghatározása</w:t>
      </w:r>
    </w:p>
    <w:p w:rsidR="00D608DA" w:rsidRDefault="00D608DA" w:rsidP="00D608DA">
      <w:pPr>
        <w:keepNext/>
        <w:ind w:left="720" w:hanging="851"/>
        <w:jc w:val="both"/>
        <w:rPr>
          <w:sz w:val="20"/>
        </w:rPr>
      </w:pPr>
      <w:r>
        <w:rPr>
          <w:i/>
          <w:sz w:val="20"/>
        </w:rPr>
        <w:tab/>
        <w:t>Plazminogén aktivátor (tPA, uPA) aktivitás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28656 *</w:t>
      </w:r>
      <w:r>
        <w:rPr>
          <w:b/>
          <w:sz w:val="20"/>
        </w:rPr>
        <w:tab/>
        <w:t>Plazminogén aktivátor inhibitor aktivitás meghatározása</w:t>
      </w:r>
    </w:p>
    <w:p w:rsidR="00D608DA" w:rsidRDefault="00D608DA" w:rsidP="00D608DA">
      <w:pPr>
        <w:keepNext/>
        <w:ind w:left="720" w:hanging="851"/>
        <w:jc w:val="both"/>
        <w:rPr>
          <w:sz w:val="20"/>
        </w:rPr>
      </w:pPr>
      <w:r>
        <w:rPr>
          <w:i/>
          <w:sz w:val="20"/>
        </w:rPr>
        <w:tab/>
        <w:t>A meghatározás kromogén teszttel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28657</w:t>
      </w:r>
      <w:r>
        <w:rPr>
          <w:b/>
          <w:sz w:val="20"/>
        </w:rPr>
        <w:tab/>
        <w:t>Fibrin(ogén) degradációs termékek kvantitatív meghatározása</w:t>
      </w:r>
    </w:p>
    <w:p w:rsidR="00D608DA" w:rsidRDefault="00D608DA" w:rsidP="00D608DA">
      <w:pPr>
        <w:keepNext/>
        <w:ind w:left="720" w:hanging="851"/>
        <w:jc w:val="both"/>
        <w:rPr>
          <w:sz w:val="20"/>
        </w:rPr>
      </w:pPr>
      <w:r>
        <w:rPr>
          <w:i/>
          <w:sz w:val="20"/>
        </w:rPr>
        <w:tab/>
        <w:t>Aggregométerben végzett kvantitatív risztocetin faktor aktivitás meghatározás.</w:t>
      </w:r>
    </w:p>
    <w:p w:rsidR="00D608DA" w:rsidRDefault="00D608DA" w:rsidP="00D608DA">
      <w:pPr>
        <w:keepNext/>
        <w:ind w:left="720" w:hanging="851"/>
        <w:jc w:val="both"/>
        <w:rPr>
          <w:sz w:val="20"/>
        </w:rPr>
      </w:pPr>
      <w:r>
        <w:rPr>
          <w:b/>
          <w:sz w:val="20"/>
        </w:rPr>
        <w:tab/>
      </w:r>
      <w:r>
        <w:rPr>
          <w:b/>
          <w:sz w:val="20"/>
        </w:rPr>
        <w:tab/>
        <w:t xml:space="preserve">Kizárva: </w:t>
      </w:r>
      <w:r>
        <w:rPr>
          <w:sz w:val="20"/>
        </w:rPr>
        <w:t>28603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28658</w:t>
      </w:r>
      <w:r>
        <w:rPr>
          <w:b/>
          <w:sz w:val="20"/>
        </w:rPr>
        <w:tab/>
        <w:t>Heparin mennyiségi meghatározása</w:t>
      </w:r>
    </w:p>
    <w:p w:rsidR="00D608DA" w:rsidRDefault="00D608DA" w:rsidP="00D608DA">
      <w:pPr>
        <w:keepNext/>
        <w:ind w:left="720" w:hanging="851"/>
        <w:jc w:val="both"/>
        <w:rPr>
          <w:sz w:val="20"/>
        </w:rPr>
      </w:pPr>
      <w:r>
        <w:rPr>
          <w:i/>
          <w:sz w:val="20"/>
        </w:rPr>
        <w:tab/>
        <w:t>Konvencionális, illetve kis molekulasúlyú heparin koncentrációjának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28660</w:t>
      </w:r>
      <w:r>
        <w:rPr>
          <w:b/>
          <w:sz w:val="20"/>
        </w:rPr>
        <w:tab/>
        <w:t>D-dimer kimutatása szemikvantitatív teszttel</w:t>
      </w:r>
    </w:p>
    <w:p w:rsidR="00D608DA" w:rsidRDefault="00D608DA" w:rsidP="00D608DA">
      <w:pPr>
        <w:keepNext/>
        <w:ind w:left="720" w:hanging="851"/>
        <w:jc w:val="both"/>
        <w:rPr>
          <w:sz w:val="20"/>
        </w:rPr>
      </w:pPr>
      <w:r>
        <w:rPr>
          <w:i/>
          <w:sz w:val="20"/>
        </w:rPr>
        <w:tab/>
        <w:t>D-dimer kimutatása szemikvantitatív teszttel. A meghatározás latex agglutinációval vagy immunoassay-vel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28662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28662</w:t>
      </w:r>
      <w:r>
        <w:rPr>
          <w:b/>
          <w:sz w:val="20"/>
        </w:rPr>
        <w:tab/>
        <w:t>D-dimer kvantitatív meghatározása</w:t>
      </w:r>
    </w:p>
    <w:p w:rsidR="00D608DA" w:rsidRDefault="00D608DA" w:rsidP="00D608DA">
      <w:pPr>
        <w:keepNext/>
        <w:ind w:left="720" w:hanging="851"/>
        <w:jc w:val="both"/>
        <w:rPr>
          <w:sz w:val="20"/>
        </w:rPr>
      </w:pPr>
      <w:r>
        <w:rPr>
          <w:i/>
          <w:sz w:val="20"/>
        </w:rPr>
        <w:tab/>
        <w:t>D-dimer kvantitatív meghatározása. A meghatározás ELISA-val, immunturbidimetriával vagy immunnephelometriával történik.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28660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28691</w:t>
      </w:r>
      <w:r>
        <w:rPr>
          <w:b/>
          <w:sz w:val="20"/>
        </w:rPr>
        <w:tab/>
        <w:t>Lupus antikoaguláns szűrőteszt</w:t>
      </w:r>
    </w:p>
    <w:p w:rsidR="00D608DA" w:rsidRDefault="00D608DA" w:rsidP="00D608DA">
      <w:pPr>
        <w:keepNext/>
        <w:ind w:left="720" w:hanging="851"/>
        <w:jc w:val="both"/>
        <w:rPr>
          <w:sz w:val="20"/>
        </w:rPr>
      </w:pPr>
      <w:r>
        <w:rPr>
          <w:i/>
          <w:sz w:val="20"/>
        </w:rPr>
        <w:tab/>
        <w:t>Lupus antikoagulánsra érzékenyített APTI vagy hígított Russel vipera méreg idő vizsgálata. Két szűrőteszt egyidejű vizsgálata csak akkor számolható el, ha az elsőként alkalmazott szűrőteszt eredménye negatív.</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28692</w:t>
      </w:r>
      <w:r>
        <w:rPr>
          <w:b/>
          <w:sz w:val="20"/>
        </w:rPr>
        <w:tab/>
        <w:t>Lupus antikoaguláns megerősítő teszt</w:t>
      </w:r>
    </w:p>
    <w:p w:rsidR="00D608DA" w:rsidRDefault="00D608DA" w:rsidP="00D608DA">
      <w:pPr>
        <w:keepNext/>
        <w:ind w:left="720" w:hanging="851"/>
        <w:jc w:val="both"/>
        <w:rPr>
          <w:sz w:val="20"/>
        </w:rPr>
      </w:pPr>
      <w:r>
        <w:rPr>
          <w:i/>
          <w:sz w:val="20"/>
        </w:rPr>
        <w:tab/>
        <w:t>Higított thromboplasztin idő, thrombocyta neutralizációs teszt, vagy higított Russel vipera méreg idő megerősítő tesztje.</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28693 *</w:t>
      </w:r>
      <w:r>
        <w:rPr>
          <w:b/>
          <w:sz w:val="20"/>
        </w:rPr>
        <w:tab/>
        <w:t>Hexagonális foszfolipid teszt</w:t>
      </w:r>
    </w:p>
    <w:p w:rsidR="00D608DA" w:rsidRDefault="00D608DA" w:rsidP="00D608DA">
      <w:pPr>
        <w:keepNext/>
        <w:ind w:left="720" w:hanging="851"/>
        <w:jc w:val="both"/>
        <w:rPr>
          <w:sz w:val="20"/>
        </w:rPr>
      </w:pPr>
      <w:r>
        <w:rPr>
          <w:i/>
          <w:sz w:val="20"/>
        </w:rPr>
        <w:tab/>
        <w:t>Lupus antikoaguláns szűrő teszt megnyúlásának neutralizációja, hexagonális foszfolipiddel. Csak pozitív szűrőteszt és negatív első megerősítő teszt esetén számolható el. Csak pozitív lupus antikoaguláns szűrőteszt és bizonytalan megerősítő teszt esetén számolható 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28695</w:t>
      </w:r>
      <w:r>
        <w:rPr>
          <w:b/>
          <w:sz w:val="20"/>
        </w:rPr>
        <w:tab/>
        <w:t>APC rezisztencia funkcionális teszt</w:t>
      </w:r>
    </w:p>
    <w:p w:rsidR="00D608DA" w:rsidRDefault="00D608DA" w:rsidP="00D608DA">
      <w:pPr>
        <w:keepNext/>
        <w:ind w:left="720" w:hanging="851"/>
        <w:jc w:val="both"/>
        <w:rPr>
          <w:sz w:val="20"/>
        </w:rPr>
      </w:pPr>
      <w:r>
        <w:rPr>
          <w:i/>
          <w:sz w:val="20"/>
        </w:rPr>
        <w:tab/>
        <w:t>Alvadási teszt az aktivált protein C hatásának vizsgálatára.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28730 *</w:t>
      </w:r>
      <w:r>
        <w:rPr>
          <w:b/>
          <w:sz w:val="20"/>
        </w:rPr>
        <w:tab/>
        <w:t>Limfocita blasztos transzformáció vizsgálata, stimuláló ágensenként</w:t>
      </w:r>
    </w:p>
    <w:p w:rsidR="00D608DA" w:rsidRDefault="00D608DA" w:rsidP="00D608DA">
      <w:pPr>
        <w:keepNext/>
        <w:ind w:left="720" w:hanging="851"/>
        <w:jc w:val="both"/>
        <w:rPr>
          <w:sz w:val="20"/>
        </w:rPr>
      </w:pPr>
      <w:r>
        <w:rPr>
          <w:i/>
          <w:sz w:val="20"/>
        </w:rPr>
        <w:tab/>
        <w:t>Szeparált limfociták in vitro stimulálása és profilerációs képességének vizsgálata. Egyidejűleg több stimuláló ágenssel kell a vizsgálatot elvégezni (pl: endotoxin, pokewead mitogén, fitohemagglutinin különböző koncentrációival).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28731 *</w:t>
      </w:r>
      <w:r>
        <w:rPr>
          <w:b/>
          <w:sz w:val="20"/>
        </w:rPr>
        <w:tab/>
        <w:t>Kevert limfocita reakció vizsgálata</w:t>
      </w:r>
    </w:p>
    <w:p w:rsidR="00D608DA" w:rsidRDefault="00D608DA" w:rsidP="00D608DA">
      <w:pPr>
        <w:keepNext/>
        <w:ind w:left="720" w:hanging="851"/>
        <w:jc w:val="both"/>
        <w:rPr>
          <w:sz w:val="20"/>
        </w:rPr>
      </w:pPr>
      <w:r>
        <w:rPr>
          <w:i/>
          <w:sz w:val="20"/>
        </w:rPr>
        <w:tab/>
        <w:t>Donor és recipiens limfocitáinak in vitro reakciója.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28741</w:t>
      </w:r>
      <w:r>
        <w:rPr>
          <w:b/>
          <w:sz w:val="20"/>
        </w:rPr>
        <w:tab/>
        <w:t>Citotoxikus limfocita funkció vizsgálata</w:t>
      </w:r>
    </w:p>
    <w:p w:rsidR="00D608DA" w:rsidRDefault="00D608DA" w:rsidP="00D608DA">
      <w:pPr>
        <w:keepNext/>
        <w:ind w:left="720" w:hanging="851"/>
        <w:jc w:val="both"/>
        <w:rPr>
          <w:sz w:val="20"/>
        </w:rPr>
      </w:pPr>
      <w:r>
        <w:rPr>
          <w:i/>
          <w:sz w:val="20"/>
        </w:rPr>
        <w:tab/>
        <w:t>Citotoxikus limfocita funkció 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28791 *</w:t>
      </w:r>
      <w:r>
        <w:rPr>
          <w:b/>
          <w:sz w:val="20"/>
        </w:rPr>
        <w:tab/>
        <w:t>Citotoxikus limfocita funkció vizsgálat, sejttípusonként</w:t>
      </w:r>
    </w:p>
    <w:p w:rsidR="00D608DA" w:rsidRDefault="00D608DA" w:rsidP="00D608DA">
      <w:pPr>
        <w:keepNext/>
        <w:ind w:left="720" w:hanging="851"/>
        <w:jc w:val="both"/>
        <w:rPr>
          <w:sz w:val="20"/>
        </w:rPr>
      </w:pPr>
      <w:r>
        <w:rPr>
          <w:i/>
          <w:sz w:val="20"/>
        </w:rPr>
        <w:tab/>
        <w:t>Ide sorolandók a következő vizsgálatok: Lymphocyták természetes killer aktivitásának vizsgálata (NK), Lymphocyták antitest dependens celluláris cytotoxicitásának vizsgálata (ADCC), Specifikus T sejt-mediált cytotoxicitás vizsgálata (CML).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28801</w:t>
      </w:r>
      <w:r>
        <w:rPr>
          <w:b/>
          <w:sz w:val="20"/>
        </w:rPr>
        <w:tab/>
        <w:t>Leukocita extrakció vérből</w:t>
      </w:r>
    </w:p>
    <w:p w:rsidR="00D608DA" w:rsidRDefault="00D608DA" w:rsidP="00D608DA">
      <w:pPr>
        <w:keepNext/>
        <w:ind w:left="720" w:hanging="851"/>
        <w:jc w:val="both"/>
        <w:rPr>
          <w:sz w:val="20"/>
        </w:rPr>
      </w:pPr>
      <w:r>
        <w:rPr>
          <w:i/>
          <w:sz w:val="20"/>
        </w:rPr>
        <w:tab/>
        <w:t>Leukocita extrakció vérből centrifugálással.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28810</w:t>
      </w:r>
      <w:r>
        <w:rPr>
          <w:b/>
          <w:sz w:val="20"/>
        </w:rPr>
        <w:tab/>
        <w:t>Minőségi vérkép festése és kiértékelése</w:t>
      </w:r>
    </w:p>
    <w:p w:rsidR="00D608DA" w:rsidRDefault="00D608DA" w:rsidP="00D608DA">
      <w:pPr>
        <w:keepNext/>
        <w:ind w:left="720" w:hanging="851"/>
        <w:jc w:val="both"/>
        <w:rPr>
          <w:sz w:val="20"/>
        </w:rPr>
      </w:pPr>
      <w:r>
        <w:rPr>
          <w:i/>
          <w:sz w:val="20"/>
        </w:rPr>
        <w:tab/>
        <w:t>Perifériás vérkenet festése (May-Grünnwald-Giemsa) 2-3 kikent tárgylemezen és a megfestett perifériás vérkenetek mikroszkóp segítségével történő kiértékelése.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28860</w:t>
      </w:r>
      <w:r>
        <w:rPr>
          <w:b/>
          <w:sz w:val="20"/>
        </w:rPr>
        <w:tab/>
        <w:t>Leukocita migráció gátlás vizsgálata</w:t>
      </w:r>
    </w:p>
    <w:p w:rsidR="00D608DA" w:rsidRDefault="00D608DA" w:rsidP="00D608DA">
      <w:pPr>
        <w:keepNext/>
        <w:ind w:left="720" w:hanging="851"/>
        <w:jc w:val="both"/>
        <w:rPr>
          <w:sz w:val="20"/>
        </w:rPr>
      </w:pPr>
      <w:r>
        <w:rPr>
          <w:i/>
          <w:sz w:val="20"/>
        </w:rPr>
        <w:tab/>
        <w:t>Allergén által előidézett leukocyta migráció gátlás vizsgálata a késői típusú túlérzékenység in vitro tanulmányozására.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28861</w:t>
      </w:r>
      <w:r>
        <w:rPr>
          <w:b/>
          <w:sz w:val="20"/>
        </w:rPr>
        <w:tab/>
        <w:t>Citokémiai reakció, Sudan Black</w:t>
      </w:r>
    </w:p>
    <w:p w:rsidR="00D608DA" w:rsidRDefault="00D608DA" w:rsidP="00D608DA">
      <w:pPr>
        <w:keepNext/>
        <w:ind w:left="720" w:hanging="851"/>
        <w:jc w:val="both"/>
        <w:rPr>
          <w:sz w:val="20"/>
        </w:rPr>
      </w:pPr>
      <w:r>
        <w:rPr>
          <w:i/>
          <w:sz w:val="20"/>
        </w:rPr>
        <w:tab/>
        <w:t>Citokémiai reakció csontvelői és vérkeneten: Sudan Black.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28862</w:t>
      </w:r>
      <w:r>
        <w:rPr>
          <w:b/>
          <w:sz w:val="20"/>
        </w:rPr>
        <w:tab/>
        <w:t>Citokémiai reakció, savi foszfatáz</w:t>
      </w:r>
    </w:p>
    <w:p w:rsidR="00D608DA" w:rsidRDefault="00D608DA" w:rsidP="00D608DA">
      <w:pPr>
        <w:keepNext/>
        <w:ind w:left="720" w:hanging="851"/>
        <w:jc w:val="both"/>
        <w:rPr>
          <w:sz w:val="20"/>
        </w:rPr>
      </w:pPr>
      <w:r>
        <w:rPr>
          <w:i/>
          <w:sz w:val="20"/>
        </w:rPr>
        <w:tab/>
        <w:t>Citokémiai reakció csontvelői és vérkeneten: savi foszfatáz.</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28870</w:t>
      </w:r>
      <w:r>
        <w:rPr>
          <w:b/>
          <w:sz w:val="20"/>
        </w:rPr>
        <w:tab/>
        <w:t>Citokémiai reakció, GAPA</w:t>
      </w:r>
    </w:p>
    <w:p w:rsidR="00D608DA" w:rsidRDefault="00D608DA" w:rsidP="00D608DA">
      <w:pPr>
        <w:keepNext/>
        <w:ind w:left="720" w:hanging="851"/>
        <w:jc w:val="both"/>
        <w:rPr>
          <w:sz w:val="20"/>
        </w:rPr>
      </w:pPr>
      <w:r>
        <w:rPr>
          <w:i/>
          <w:sz w:val="20"/>
        </w:rPr>
        <w:tab/>
        <w:t>Citokémiai reakció csontvelői és vérkeneten: GAPA.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28871</w:t>
      </w:r>
      <w:r>
        <w:rPr>
          <w:b/>
          <w:sz w:val="20"/>
        </w:rPr>
        <w:tab/>
        <w:t>Citokémiai reakció csontvelői és vérkeneten: NASDA, ANAE, ANAE + NaF</w:t>
      </w:r>
    </w:p>
    <w:p w:rsidR="00D608DA" w:rsidRDefault="00D608DA" w:rsidP="00D608DA">
      <w:pPr>
        <w:keepNext/>
        <w:ind w:left="720" w:hanging="851"/>
        <w:jc w:val="both"/>
        <w:rPr>
          <w:sz w:val="20"/>
        </w:rPr>
      </w:pPr>
      <w:r>
        <w:rPr>
          <w:i/>
          <w:sz w:val="20"/>
        </w:rPr>
        <w:tab/>
        <w:t>Citokémiai reakció csontvelői és vérkeneten: NASDA, ANAE, ANAE+NaF.</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28872</w:t>
      </w:r>
      <w:r>
        <w:rPr>
          <w:b/>
          <w:sz w:val="20"/>
        </w:rPr>
        <w:tab/>
        <w:t>Citokémiai reakció: peroxidáz csontvelői és perifériás vérsejteken</w:t>
      </w:r>
    </w:p>
    <w:p w:rsidR="00D608DA" w:rsidRDefault="00D608DA" w:rsidP="00D608DA">
      <w:pPr>
        <w:keepNext/>
        <w:ind w:left="720" w:hanging="851"/>
        <w:jc w:val="both"/>
        <w:rPr>
          <w:sz w:val="20"/>
        </w:rPr>
      </w:pPr>
      <w:r>
        <w:rPr>
          <w:i/>
          <w:sz w:val="20"/>
        </w:rPr>
        <w:tab/>
        <w:t>Citokémiai reakció: peroxidáz csontvelői és perifériás vérsejteken.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28873</w:t>
      </w:r>
      <w:r>
        <w:rPr>
          <w:b/>
          <w:sz w:val="20"/>
        </w:rPr>
        <w:tab/>
        <w:t>Citokémiai reakció: PAS csontvelői és perifériás keneten</w:t>
      </w:r>
    </w:p>
    <w:p w:rsidR="00D608DA" w:rsidRDefault="00D608DA" w:rsidP="00D608DA">
      <w:pPr>
        <w:keepNext/>
        <w:ind w:left="720" w:hanging="851"/>
        <w:jc w:val="both"/>
        <w:rPr>
          <w:sz w:val="20"/>
        </w:rPr>
      </w:pPr>
      <w:r>
        <w:rPr>
          <w:i/>
          <w:sz w:val="20"/>
        </w:rPr>
        <w:tab/>
        <w:t>Citokémiai reakció:PAS csontvelői és perifériás keneten.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28874</w:t>
      </w:r>
      <w:r>
        <w:rPr>
          <w:b/>
          <w:sz w:val="20"/>
        </w:rPr>
        <w:tab/>
        <w:t>Citokémiai reakció: Sudán fekete (BB) csontvelői és perifériás keneten (maximum 2 db)</w:t>
      </w:r>
    </w:p>
    <w:p w:rsidR="00D608DA" w:rsidRDefault="00D608DA" w:rsidP="00D608DA">
      <w:pPr>
        <w:keepNext/>
        <w:ind w:left="720" w:hanging="851"/>
        <w:jc w:val="both"/>
        <w:rPr>
          <w:sz w:val="20"/>
        </w:rPr>
      </w:pPr>
      <w:r>
        <w:rPr>
          <w:i/>
          <w:sz w:val="20"/>
        </w:rPr>
        <w:tab/>
        <w:t>Citokémiai reakció: Sudán fekete(BB) csontvelői és perifériás keneten (maximum 2 db).</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28875</w:t>
      </w:r>
      <w:r>
        <w:rPr>
          <w:b/>
          <w:sz w:val="20"/>
        </w:rPr>
        <w:tab/>
        <w:t>Citokémiai reakció: béta glukuronidáz perifériás és csontvelői keneten (max. 2 db)</w:t>
      </w:r>
    </w:p>
    <w:p w:rsidR="00D608DA" w:rsidRDefault="00D608DA" w:rsidP="00D608DA">
      <w:pPr>
        <w:keepNext/>
        <w:ind w:left="720" w:hanging="851"/>
        <w:jc w:val="both"/>
        <w:rPr>
          <w:sz w:val="20"/>
        </w:rPr>
      </w:pPr>
      <w:r>
        <w:rPr>
          <w:i/>
          <w:sz w:val="20"/>
        </w:rPr>
        <w:tab/>
        <w:t>Citokémiai reakció: béta glukuronidáz perifériás és csontvelői keneten (max. 2 db).</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28876</w:t>
      </w:r>
      <w:r>
        <w:rPr>
          <w:b/>
          <w:sz w:val="20"/>
        </w:rPr>
        <w:tab/>
        <w:t>Citokémiai reakció: AP és TRAP csontvelői és perifériás keneten</w:t>
      </w:r>
    </w:p>
    <w:p w:rsidR="00D608DA" w:rsidRDefault="00D608DA" w:rsidP="00D608DA">
      <w:pPr>
        <w:keepNext/>
        <w:ind w:left="720" w:hanging="851"/>
        <w:jc w:val="both"/>
        <w:rPr>
          <w:sz w:val="20"/>
        </w:rPr>
      </w:pPr>
      <w:r>
        <w:rPr>
          <w:i/>
          <w:sz w:val="20"/>
        </w:rPr>
        <w:tab/>
        <w:t>Citokémiai reakció: AP és TRAP csontvelői és perifériás keneten.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4</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28877</w:t>
      </w:r>
      <w:r>
        <w:rPr>
          <w:b/>
          <w:sz w:val="20"/>
        </w:rPr>
        <w:tab/>
        <w:t>Citokémiai reakciók értékelése csontvelői és perifériás keneteken (max. 1-1 db)</w:t>
      </w:r>
    </w:p>
    <w:p w:rsidR="00D608DA" w:rsidRDefault="00D608DA" w:rsidP="00D608DA">
      <w:pPr>
        <w:keepNext/>
        <w:ind w:left="720" w:hanging="851"/>
        <w:jc w:val="both"/>
        <w:rPr>
          <w:sz w:val="20"/>
        </w:rPr>
      </w:pPr>
      <w:r>
        <w:rPr>
          <w:i/>
          <w:sz w:val="20"/>
        </w:rPr>
        <w:tab/>
        <w:t>Citokémiai reakciók értékelése csontvelői és perifériás keneteken (max. 1-1 db).</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28878</w:t>
      </w:r>
      <w:r>
        <w:rPr>
          <w:b/>
          <w:sz w:val="20"/>
        </w:rPr>
        <w:tab/>
        <w:t>Citokémiai reakció: a vas kimutatása perifériás és csontvelői keneten (Berlini kék, maximum 2 db)</w:t>
      </w:r>
    </w:p>
    <w:p w:rsidR="00D608DA" w:rsidRDefault="00D608DA" w:rsidP="00D608DA">
      <w:pPr>
        <w:keepNext/>
        <w:ind w:left="720" w:hanging="851"/>
        <w:jc w:val="both"/>
        <w:rPr>
          <w:sz w:val="20"/>
        </w:rPr>
      </w:pPr>
      <w:r>
        <w:rPr>
          <w:i/>
          <w:sz w:val="20"/>
        </w:rPr>
        <w:tab/>
        <w:t>Citokémiai reakció: A vas kimutatása perifériás és csontvelői keneten (Berlini kék, maximum 2db).</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több testnedv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28879</w:t>
      </w:r>
      <w:r>
        <w:rPr>
          <w:b/>
          <w:sz w:val="20"/>
        </w:rPr>
        <w:tab/>
        <w:t>Citokémiai reakció: lizozim aktivitás (muramidaze) meghatározás citobakteriális módszerrel (max. 1 db)</w:t>
      </w:r>
    </w:p>
    <w:p w:rsidR="00D608DA" w:rsidRDefault="00D608DA" w:rsidP="00D608DA">
      <w:pPr>
        <w:keepNext/>
        <w:ind w:left="720" w:hanging="851"/>
        <w:jc w:val="both"/>
        <w:rPr>
          <w:sz w:val="20"/>
        </w:rPr>
      </w:pPr>
      <w:r>
        <w:rPr>
          <w:i/>
          <w:sz w:val="20"/>
        </w:rPr>
        <w:tab/>
        <w:t>Citokémiai reakció:lizozim aktivitás (muramidaze) meghatározás citobakteriális módszerrel (max. 1 db).</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28880</w:t>
      </w:r>
      <w:r>
        <w:rPr>
          <w:b/>
          <w:sz w:val="20"/>
        </w:rPr>
        <w:tab/>
        <w:t>Sejtek izolálása sűrűség grádiens centrifugálással</w:t>
      </w:r>
    </w:p>
    <w:p w:rsidR="00D608DA" w:rsidRDefault="00D608DA" w:rsidP="00D608DA">
      <w:pPr>
        <w:keepNext/>
        <w:ind w:left="720" w:hanging="851"/>
        <w:jc w:val="both"/>
        <w:rPr>
          <w:sz w:val="20"/>
        </w:rPr>
      </w:pPr>
      <w:r>
        <w:rPr>
          <w:i/>
          <w:sz w:val="20"/>
        </w:rPr>
        <w:tab/>
        <w:t>Fehérvérsejtek elválasztása, denzitásuk alapján, adott sűrűségű hordozó segítségével.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28890 *</w:t>
      </w:r>
      <w:r>
        <w:rPr>
          <w:b/>
          <w:sz w:val="20"/>
        </w:rPr>
        <w:tab/>
        <w:t>Kemotaxis vizsgálata, sejttípusonként</w:t>
      </w:r>
    </w:p>
    <w:p w:rsidR="00D608DA" w:rsidRDefault="00D608DA" w:rsidP="00D608DA">
      <w:pPr>
        <w:keepNext/>
        <w:ind w:left="720" w:hanging="851"/>
        <w:jc w:val="both"/>
        <w:rPr>
          <w:sz w:val="20"/>
        </w:rPr>
      </w:pPr>
      <w:r>
        <w:rPr>
          <w:i/>
          <w:sz w:val="20"/>
        </w:rPr>
        <w:tab/>
        <w:t>Monociták és granulociták vándorlási készségének meghatározása egy adott hívójel (pl. C5a) irányába. Normális és kóros tartomány elkülönítése szükséges.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28891 *</w:t>
      </w:r>
      <w:r>
        <w:rPr>
          <w:b/>
          <w:sz w:val="20"/>
        </w:rPr>
        <w:tab/>
        <w:t>Intracelluláris killing vizsgálata, sejttípusonként</w:t>
      </w:r>
    </w:p>
    <w:p w:rsidR="00D608DA" w:rsidRDefault="00D608DA" w:rsidP="00D608DA">
      <w:pPr>
        <w:keepNext/>
        <w:ind w:left="720" w:hanging="851"/>
        <w:jc w:val="both"/>
        <w:rPr>
          <w:sz w:val="20"/>
        </w:rPr>
      </w:pPr>
      <w:r>
        <w:rPr>
          <w:i/>
          <w:sz w:val="20"/>
        </w:rPr>
        <w:tab/>
        <w:t>Monociták és granulociták fagocitózisának vizsgálata. Az eredmények fagocita indexben. Normális és kóros tartomány elkülönítése szükséges.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28892 *</w:t>
      </w:r>
      <w:r>
        <w:rPr>
          <w:b/>
          <w:sz w:val="20"/>
        </w:rPr>
        <w:tab/>
        <w:t>Fagocitózis vizsgálata sejttípusonként</w:t>
      </w:r>
    </w:p>
    <w:p w:rsidR="00D608DA" w:rsidRDefault="00D608DA" w:rsidP="00D608DA">
      <w:pPr>
        <w:keepNext/>
        <w:ind w:left="720" w:hanging="851"/>
        <w:jc w:val="both"/>
        <w:rPr>
          <w:sz w:val="20"/>
        </w:rPr>
      </w:pPr>
      <w:r>
        <w:rPr>
          <w:i/>
          <w:sz w:val="20"/>
        </w:rPr>
        <w:tab/>
        <w:t>Monociták és granulociták 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28893 *</w:t>
      </w:r>
      <w:r>
        <w:rPr>
          <w:b/>
          <w:sz w:val="20"/>
        </w:rPr>
        <w:tab/>
        <w:t>Leukociták mediátor termelésének vizsgálata</w:t>
      </w:r>
    </w:p>
    <w:p w:rsidR="00D608DA" w:rsidRDefault="00D608DA" w:rsidP="00D608DA">
      <w:pPr>
        <w:keepNext/>
        <w:ind w:left="720" w:hanging="851"/>
        <w:jc w:val="both"/>
        <w:rPr>
          <w:sz w:val="20"/>
        </w:rPr>
      </w:pPr>
      <w:r>
        <w:rPr>
          <w:i/>
          <w:sz w:val="20"/>
        </w:rPr>
        <w:tab/>
        <w:t>Többféle mediátor egyidejű vizsgálata lehetséges.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28894</w:t>
      </w:r>
      <w:r>
        <w:rPr>
          <w:b/>
          <w:sz w:val="20"/>
        </w:rPr>
        <w:tab/>
        <w:t>Fagociták funkcionális vizsgálata kemilumineszcenciával</w:t>
      </w:r>
    </w:p>
    <w:p w:rsidR="00D608DA" w:rsidRDefault="00D608DA" w:rsidP="00D608DA">
      <w:pPr>
        <w:keepNext/>
        <w:ind w:left="720" w:hanging="851"/>
        <w:jc w:val="both"/>
        <w:rPr>
          <w:sz w:val="20"/>
        </w:rPr>
      </w:pPr>
      <w:r>
        <w:rPr>
          <w:i/>
          <w:sz w:val="20"/>
        </w:rPr>
        <w:tab/>
        <w:t>Monocyták és granulocyták vizsgálata, stimuláció nélkül és stimuláció hatására.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28895 *</w:t>
      </w:r>
      <w:r>
        <w:rPr>
          <w:b/>
          <w:sz w:val="20"/>
        </w:rPr>
        <w:tab/>
        <w:t>Eozinofil kationos protein szint meghatározása</w:t>
      </w:r>
    </w:p>
    <w:p w:rsidR="00D608DA" w:rsidRDefault="00D608DA" w:rsidP="00D608DA">
      <w:pPr>
        <w:keepNext/>
        <w:ind w:left="720" w:hanging="851"/>
        <w:jc w:val="both"/>
        <w:rPr>
          <w:sz w:val="20"/>
        </w:rPr>
      </w:pPr>
      <w:r>
        <w:rPr>
          <w:i/>
          <w:sz w:val="20"/>
        </w:rPr>
        <w:tab/>
        <w:t>Mennyiségi meghatározás.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28900</w:t>
      </w:r>
      <w:r>
        <w:rPr>
          <w:b/>
          <w:sz w:val="20"/>
        </w:rPr>
        <w:tab/>
        <w:t>Citokin meghatározása</w:t>
      </w:r>
    </w:p>
    <w:p w:rsidR="00D608DA" w:rsidRDefault="00D608DA" w:rsidP="00D608DA">
      <w:pPr>
        <w:keepNext/>
        <w:ind w:left="720" w:hanging="851"/>
        <w:jc w:val="both"/>
        <w:rPr>
          <w:sz w:val="20"/>
        </w:rPr>
      </w:pPr>
      <w:r>
        <w:rPr>
          <w:i/>
          <w:sz w:val="20"/>
        </w:rPr>
        <w:tab/>
        <w:t>Citokin meghatározása testnedvben, ELISA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28920 *</w:t>
      </w:r>
      <w:r>
        <w:rPr>
          <w:b/>
          <w:sz w:val="20"/>
        </w:rPr>
        <w:tab/>
        <w:t>Polimeráz láncreakció (PCR) egy mintában primer páronként</w:t>
      </w:r>
    </w:p>
    <w:p w:rsidR="00D608DA" w:rsidRDefault="00D608DA" w:rsidP="00D608DA">
      <w:pPr>
        <w:keepNext/>
        <w:ind w:left="720" w:hanging="851"/>
        <w:jc w:val="both"/>
        <w:rPr>
          <w:sz w:val="20"/>
        </w:rPr>
      </w:pPr>
      <w:r>
        <w:rPr>
          <w:i/>
          <w:sz w:val="20"/>
        </w:rPr>
        <w:tab/>
        <w:t>A vizsgálati anyagban feltárt, illetve abból izolált, keresett kórokozóra vagy génszakaszra specifikus DNS szekvencia/ák kimutatása primer páronként, PCR technikával, értékelés, eredményközlés.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30</w:t>
      </w:r>
    </w:p>
    <w:p w:rsidR="00D608DA" w:rsidRDefault="00D608DA" w:rsidP="00D608DA">
      <w:pPr>
        <w:keepNext/>
        <w:ind w:left="720" w:hanging="851"/>
        <w:jc w:val="both"/>
        <w:rPr>
          <w:sz w:val="20"/>
        </w:rPr>
      </w:pPr>
      <w:r>
        <w:rPr>
          <w:b/>
          <w:sz w:val="20"/>
        </w:rPr>
        <w:tab/>
      </w:r>
      <w:r>
        <w:rPr>
          <w:b/>
          <w:sz w:val="20"/>
        </w:rPr>
        <w:tab/>
        <w:t xml:space="preserve">Kizárva: </w:t>
      </w:r>
      <w:r>
        <w:rPr>
          <w:sz w:val="20"/>
        </w:rPr>
        <w:t>28930; 28950; 28951; 28952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28930 *</w:t>
      </w:r>
      <w:r>
        <w:rPr>
          <w:b/>
          <w:sz w:val="20"/>
        </w:rPr>
        <w:tab/>
        <w:t>Reverz PCR (RT PCR) egy mintában primer páronként</w:t>
      </w:r>
    </w:p>
    <w:p w:rsidR="00D608DA" w:rsidRDefault="00D608DA" w:rsidP="00D608DA">
      <w:pPr>
        <w:keepNext/>
        <w:ind w:left="720" w:hanging="851"/>
        <w:jc w:val="both"/>
        <w:rPr>
          <w:sz w:val="20"/>
        </w:rPr>
      </w:pPr>
      <w:r>
        <w:rPr>
          <w:i/>
          <w:sz w:val="20"/>
        </w:rPr>
        <w:tab/>
        <w:t>A vizsgálati anyagban feltárt, illetve abból izolált, keresett kórokozókra vagy génszakaszra specifikus RNS szekvencia kimutatása primer páronként, RT-PCR technikával, értékelés, eredményközlés.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30</w:t>
      </w:r>
    </w:p>
    <w:p w:rsidR="00D608DA" w:rsidRDefault="00D608DA" w:rsidP="00D608DA">
      <w:pPr>
        <w:keepNext/>
        <w:ind w:left="720" w:hanging="851"/>
        <w:jc w:val="both"/>
        <w:rPr>
          <w:sz w:val="20"/>
        </w:rPr>
      </w:pPr>
      <w:r>
        <w:rPr>
          <w:b/>
          <w:sz w:val="20"/>
        </w:rPr>
        <w:tab/>
      </w:r>
      <w:r>
        <w:rPr>
          <w:b/>
          <w:sz w:val="20"/>
        </w:rPr>
        <w:tab/>
        <w:t xml:space="preserve">Kizárva: </w:t>
      </w:r>
      <w:r>
        <w:rPr>
          <w:sz w:val="20"/>
        </w:rPr>
        <w:t>28920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28931 *</w:t>
      </w:r>
      <w:r>
        <w:rPr>
          <w:b/>
          <w:sz w:val="20"/>
        </w:rPr>
        <w:tab/>
        <w:t>DNS szekvenálás kórokozók azonosítására</w:t>
      </w:r>
    </w:p>
    <w:p w:rsidR="00D608DA" w:rsidRDefault="00D608DA" w:rsidP="00D608DA">
      <w:pPr>
        <w:keepNext/>
        <w:ind w:left="720" w:hanging="851"/>
        <w:jc w:val="both"/>
        <w:rPr>
          <w:sz w:val="20"/>
        </w:rPr>
      </w:pPr>
      <w:r>
        <w:rPr>
          <w:i/>
          <w:sz w:val="20"/>
        </w:rPr>
        <w:tab/>
        <w:t>Automatikus gépi vagy kézi szekvenálással végzett vizsgálat, kórokozók azonosítására.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28932 *</w:t>
      </w:r>
      <w:r>
        <w:rPr>
          <w:b/>
          <w:sz w:val="20"/>
        </w:rPr>
        <w:tab/>
        <w:t>Nukleinsav kimutatás "nested" polimeráz láncreakció (PCR) módszerrel</w:t>
      </w:r>
    </w:p>
    <w:p w:rsidR="00D608DA" w:rsidRDefault="00D608DA" w:rsidP="00D608DA">
      <w:pPr>
        <w:keepNext/>
        <w:ind w:left="720" w:hanging="851"/>
        <w:jc w:val="both"/>
        <w:rPr>
          <w:sz w:val="20"/>
        </w:rPr>
      </w:pPr>
      <w:r>
        <w:rPr>
          <w:i/>
          <w:sz w:val="20"/>
        </w:rPr>
        <w:tab/>
        <w:t>A keresett kórokozóra vagy génszakaszra specifikus DNS, illetve RNS szekvencia kimutatása primér páronként, nested PCR technikával, értékelés, eredményközlés.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28933 *</w:t>
      </w:r>
      <w:r>
        <w:rPr>
          <w:b/>
          <w:sz w:val="20"/>
        </w:rPr>
        <w:tab/>
        <w:t>RNS kivonása biológiai mintából</w:t>
      </w:r>
    </w:p>
    <w:p w:rsidR="00D608DA" w:rsidRDefault="00D608DA" w:rsidP="00D608DA">
      <w:pPr>
        <w:keepNext/>
        <w:ind w:left="720" w:hanging="851"/>
        <w:jc w:val="both"/>
        <w:rPr>
          <w:sz w:val="20"/>
        </w:rPr>
      </w:pPr>
      <w:r>
        <w:rPr>
          <w:i/>
          <w:sz w:val="20"/>
        </w:rPr>
        <w:tab/>
        <w:t>Bármilyen biológiai mintából végzett RNS extrakció, hagyományos úton vagy kereskedelmi kittel.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28934 *</w:t>
      </w:r>
      <w:r>
        <w:rPr>
          <w:b/>
          <w:sz w:val="20"/>
        </w:rPr>
        <w:tab/>
        <w:t>Valós idejű PCR termék fluoreszcens detektálása, mennyiségi analízis céljából</w:t>
      </w:r>
    </w:p>
    <w:p w:rsidR="00D608DA" w:rsidRDefault="00D608DA" w:rsidP="00D608DA">
      <w:pPr>
        <w:keepNext/>
        <w:ind w:left="720" w:hanging="851"/>
        <w:jc w:val="both"/>
        <w:rPr>
          <w:sz w:val="20"/>
        </w:rPr>
      </w:pPr>
      <w:r>
        <w:rPr>
          <w:i/>
          <w:sz w:val="20"/>
        </w:rPr>
        <w:tab/>
        <w:t>Az amplifikáció során keletkezett PCR termék mennyiségének folyamatos detektálása, a termékbe beépülő fluorescens festék segítségével, génkópia szám kvantitatív meghatározása céljából. Az eljárás magába foglalja a megfelelő kalibrációs standardok alkalmazását is.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28935 *</w:t>
      </w:r>
      <w:r>
        <w:rPr>
          <w:b/>
          <w:sz w:val="20"/>
        </w:rPr>
        <w:tab/>
        <w:t>Valós idejű PCR termék fluoreszcens detektálása, minőségi analízis céljából</w:t>
      </w:r>
    </w:p>
    <w:p w:rsidR="00D608DA" w:rsidRDefault="00D608DA" w:rsidP="00D608DA">
      <w:pPr>
        <w:keepNext/>
        <w:ind w:left="720" w:hanging="851"/>
        <w:jc w:val="both"/>
        <w:rPr>
          <w:sz w:val="20"/>
        </w:rPr>
      </w:pPr>
      <w:r>
        <w:rPr>
          <w:i/>
          <w:sz w:val="20"/>
        </w:rPr>
        <w:tab/>
        <w:t>Hagyományos PCR amplifikáció során keletkezett PCR termék adott régiójának analízise, pontmutáció, deléció, inzerció, génfúzió kimutatására, a próba olvadáspont változásának detektálása alapján, fluorescens energia transzfertechnika segítségével, két specifikus fluorescens festékkel jelölt próbával. Az eljárás magába foglalja megfelelő kontrollok alkalmazását is.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28936 *</w:t>
      </w:r>
      <w:r>
        <w:rPr>
          <w:b/>
          <w:sz w:val="20"/>
        </w:rPr>
        <w:tab/>
        <w:t>Kis genetikai eltérések kimutatása fluoreszcens módszerrel</w:t>
      </w:r>
    </w:p>
    <w:p w:rsidR="00D608DA" w:rsidRDefault="00D608DA" w:rsidP="00D608DA">
      <w:pPr>
        <w:keepNext/>
        <w:ind w:left="720" w:hanging="851"/>
        <w:jc w:val="both"/>
        <w:rPr>
          <w:sz w:val="20"/>
        </w:rPr>
      </w:pPr>
      <w:r>
        <w:rPr>
          <w:i/>
          <w:sz w:val="20"/>
        </w:rPr>
        <w:tab/>
        <w:t>Pontmutáció vagy rövid deléció (inzerció) kimutatása amplifikációval nyert termékből, hibridizációs próbák, hidrolízis próbák vagy molecular beaconok segítségével.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28937 *</w:t>
      </w:r>
      <w:r>
        <w:rPr>
          <w:b/>
          <w:sz w:val="20"/>
        </w:rPr>
        <w:tab/>
        <w:t>Mutáció szűrőmódszerek</w:t>
      </w:r>
    </w:p>
    <w:p w:rsidR="00D608DA" w:rsidRDefault="00D608DA" w:rsidP="00D608DA">
      <w:pPr>
        <w:keepNext/>
        <w:ind w:left="720" w:hanging="851"/>
        <w:jc w:val="both"/>
        <w:rPr>
          <w:sz w:val="20"/>
        </w:rPr>
      </w:pPr>
      <w:r>
        <w:rPr>
          <w:i/>
          <w:sz w:val="20"/>
        </w:rPr>
        <w:tab/>
        <w:t>Lehetségesen patogén mutációk keresése SSCP (egyszálú konformációs polimorfizmus), HA(heteroduplex analízis), DGGE (denaturáló grádiens gél elktroforézis), TGGE (hőmérséklet gradiens gél elektroforézis) vagy tömegspektográfiás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28938 *</w:t>
      </w:r>
      <w:r>
        <w:rPr>
          <w:b/>
          <w:sz w:val="20"/>
        </w:rPr>
        <w:tab/>
        <w:t>Oligonukleotid hibridizáció membráncsíkon próbapáronként</w:t>
      </w:r>
    </w:p>
    <w:p w:rsidR="00D608DA" w:rsidRDefault="00D608DA" w:rsidP="00D608DA">
      <w:pPr>
        <w:keepNext/>
        <w:ind w:left="720" w:hanging="851"/>
        <w:jc w:val="both"/>
        <w:rPr>
          <w:sz w:val="20"/>
        </w:rPr>
      </w:pPr>
      <w:r>
        <w:rPr>
          <w:i/>
          <w:sz w:val="20"/>
        </w:rPr>
        <w:tab/>
        <w:t>Mutáció kimutatása, membráncsíkon rögzített allélspecificus oligonukleotidok segítségével.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35</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28939 *</w:t>
      </w:r>
      <w:r>
        <w:rPr>
          <w:b/>
          <w:sz w:val="20"/>
        </w:rPr>
        <w:tab/>
        <w:t>Fluoreszcencia in situ hibridizáció (FISH) humán betegségekben</w:t>
      </w:r>
    </w:p>
    <w:p w:rsidR="00D608DA" w:rsidRDefault="00D608DA" w:rsidP="00D608DA">
      <w:pPr>
        <w:keepNext/>
        <w:ind w:left="720" w:hanging="851"/>
        <w:jc w:val="both"/>
        <w:rPr>
          <w:sz w:val="20"/>
        </w:rPr>
      </w:pPr>
      <w:r>
        <w:rPr>
          <w:i/>
          <w:sz w:val="20"/>
        </w:rPr>
        <w:tab/>
        <w:t>Specifikus nukleinsav (DNS, RNS) szekvenciák kimutatása immunfluorescens detektálással citológiai kenetben, izolált sejtmagon, szövettani metszetben, keneten és kromoszóma preparátumokon génamplifikáció, génátrendeződés, valamint a kromoszómák számbeli és szerkezeti eltéréseinek kimutatására.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15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2893A *</w:t>
      </w:r>
      <w:r>
        <w:rPr>
          <w:b/>
          <w:sz w:val="20"/>
        </w:rPr>
        <w:tab/>
        <w:t>Bidirekcionális DNS szekvenálás, humán mutáció azonosítás céljából</w:t>
      </w:r>
    </w:p>
    <w:p w:rsidR="00D608DA" w:rsidRDefault="00D608DA" w:rsidP="00D608DA">
      <w:pPr>
        <w:keepNext/>
        <w:ind w:left="720" w:hanging="851"/>
        <w:jc w:val="both"/>
        <w:rPr>
          <w:sz w:val="20"/>
        </w:rPr>
      </w:pPr>
      <w:r>
        <w:rPr>
          <w:i/>
          <w:sz w:val="20"/>
        </w:rPr>
        <w:tab/>
        <w:t>Egy adott DNS szakasz pontos bázissorrendjének meghatározására alkalmas módszer. Többségében automata analizátor segítségével végzik.</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50</w:t>
      </w:r>
    </w:p>
    <w:p w:rsidR="00D608DA" w:rsidRDefault="00D608DA" w:rsidP="00D608DA">
      <w:pPr>
        <w:keepNext/>
        <w:ind w:left="720" w:hanging="851"/>
        <w:jc w:val="both"/>
        <w:rPr>
          <w:sz w:val="20"/>
        </w:rPr>
      </w:pPr>
      <w:r>
        <w:rPr>
          <w:b/>
          <w:sz w:val="20"/>
        </w:rPr>
        <w:tab/>
      </w:r>
      <w:r>
        <w:rPr>
          <w:b/>
          <w:sz w:val="20"/>
        </w:rPr>
        <w:tab/>
        <w:t xml:space="preserve">Kizárva: </w:t>
      </w:r>
      <w:r>
        <w:rPr>
          <w:sz w:val="20"/>
        </w:rPr>
        <w:t>28950; 28951; 28952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28941 *</w:t>
      </w:r>
      <w:r>
        <w:rPr>
          <w:b/>
          <w:sz w:val="20"/>
        </w:rPr>
        <w:tab/>
        <w:t>Az FV Leiden mutáció meghatározása molekuláris biológiai módszerrel</w:t>
      </w:r>
    </w:p>
    <w:p w:rsidR="00D608DA" w:rsidRDefault="00D608DA" w:rsidP="00D608DA">
      <w:pPr>
        <w:keepNext/>
        <w:ind w:left="720" w:hanging="851"/>
        <w:jc w:val="both"/>
        <w:rPr>
          <w:sz w:val="20"/>
        </w:rPr>
      </w:pPr>
      <w:r>
        <w:rPr>
          <w:i/>
          <w:sz w:val="20"/>
        </w:rPr>
        <w:tab/>
        <w:t>Az V. véralvadási faktor fehérje génje G1690 A (R506Q) pontmutációjának kimutatása PCR segítségével. CE jelzéssel ellátott gyári kittel végzendő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28942 *</w:t>
      </w:r>
      <w:r>
        <w:rPr>
          <w:b/>
          <w:sz w:val="20"/>
        </w:rPr>
        <w:tab/>
        <w:t>Az MTHFR C677T polimorfizmus meghatározása molekuláris biológiai módszerrel</w:t>
      </w:r>
    </w:p>
    <w:p w:rsidR="00D608DA" w:rsidRDefault="00D608DA" w:rsidP="00D608DA">
      <w:pPr>
        <w:keepNext/>
        <w:ind w:left="720" w:hanging="851"/>
        <w:jc w:val="both"/>
        <w:rPr>
          <w:sz w:val="20"/>
        </w:rPr>
      </w:pPr>
      <w:r>
        <w:rPr>
          <w:i/>
          <w:sz w:val="20"/>
        </w:rPr>
        <w:tab/>
        <w:t>A metiléntetrahidrofolát reduktáz (MTHFR) enzimet kódoló gén C677T (Ala226Val) polimorfizmusának meghatározása PCR segítségével. Csak emelkedett homocisztein szint esetében indokolt a vizsgálat elvégzése. CE jelzéssel ellátott gyári kittel végzendő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Együtt: </w:t>
      </w:r>
      <w:r>
        <w:rPr>
          <w:sz w:val="20"/>
        </w:rPr>
        <w:t>21013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28943 *</w:t>
      </w:r>
      <w:r>
        <w:rPr>
          <w:b/>
          <w:sz w:val="20"/>
        </w:rPr>
        <w:tab/>
        <w:t>Az öröklődő haemochromatosis C282Y génmutáció meghatározása molekuláris biológiai módszerrel</w:t>
      </w:r>
    </w:p>
    <w:p w:rsidR="00D608DA" w:rsidRDefault="00D608DA" w:rsidP="00D608DA">
      <w:pPr>
        <w:keepNext/>
        <w:ind w:left="720" w:hanging="851"/>
        <w:jc w:val="both"/>
        <w:rPr>
          <w:sz w:val="20"/>
        </w:rPr>
      </w:pPr>
      <w:r>
        <w:rPr>
          <w:i/>
          <w:sz w:val="20"/>
        </w:rPr>
        <w:tab/>
        <w:t>A HFE gén C282Y pontmutációjának kimutatása PCR segítségével. CE jelzéssel ellátott gyári kittel végzendő 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28944 *</w:t>
      </w:r>
      <w:r>
        <w:rPr>
          <w:b/>
          <w:sz w:val="20"/>
        </w:rPr>
        <w:tab/>
        <w:t>Southern/Northern blotting</w:t>
      </w:r>
    </w:p>
    <w:p w:rsidR="00D608DA" w:rsidRDefault="00D608DA" w:rsidP="00D608DA">
      <w:pPr>
        <w:keepNext/>
        <w:ind w:left="720" w:hanging="851"/>
        <w:jc w:val="both"/>
        <w:rPr>
          <w:sz w:val="20"/>
        </w:rPr>
      </w:pPr>
      <w:r>
        <w:rPr>
          <w:i/>
          <w:sz w:val="20"/>
        </w:rPr>
        <w:tab/>
        <w:t>Gél elektrophoresis, amely DNS szakaszok szeparációját teszi lehetővé.</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28945 *</w:t>
      </w:r>
      <w:r>
        <w:rPr>
          <w:b/>
          <w:sz w:val="20"/>
        </w:rPr>
        <w:tab/>
        <w:t>Western blotting</w:t>
      </w:r>
    </w:p>
    <w:p w:rsidR="00D608DA" w:rsidRDefault="00D608DA" w:rsidP="00D608DA">
      <w:pPr>
        <w:keepNext/>
        <w:ind w:left="720" w:hanging="851"/>
        <w:jc w:val="both"/>
        <w:rPr>
          <w:sz w:val="20"/>
        </w:rPr>
      </w:pPr>
      <w:r>
        <w:rPr>
          <w:i/>
          <w:sz w:val="20"/>
        </w:rPr>
        <w:tab/>
        <w:t>Fehérje molekulák elektroforetikus szeparációját követő immundetektálás.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28946</w:t>
      </w:r>
      <w:r>
        <w:rPr>
          <w:b/>
          <w:sz w:val="20"/>
        </w:rPr>
        <w:tab/>
        <w:t>Agarose-gel elektrophoresis</w:t>
      </w:r>
    </w:p>
    <w:p w:rsidR="00D608DA" w:rsidRDefault="00D608DA" w:rsidP="00D608DA">
      <w:pPr>
        <w:keepNext/>
        <w:ind w:left="720" w:hanging="851"/>
        <w:jc w:val="both"/>
        <w:rPr>
          <w:sz w:val="20"/>
        </w:rPr>
      </w:pPr>
      <w:r>
        <w:rPr>
          <w:i/>
          <w:sz w:val="20"/>
        </w:rPr>
        <w:tab/>
        <w:t>DNS szakaszok, fehérje molekulák szeparációjához használt módszer.</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keepNext/>
        <w:ind w:left="720" w:hanging="851"/>
        <w:jc w:val="both"/>
        <w:rPr>
          <w:sz w:val="20"/>
        </w:rPr>
      </w:pPr>
      <w:r>
        <w:rPr>
          <w:b/>
          <w:sz w:val="20"/>
        </w:rPr>
        <w:tab/>
      </w:r>
      <w:r>
        <w:rPr>
          <w:b/>
          <w:sz w:val="20"/>
        </w:rPr>
        <w:tab/>
        <w:t xml:space="preserve">Kizárva: </w:t>
      </w:r>
      <w:r>
        <w:rPr>
          <w:sz w:val="20"/>
        </w:rPr>
        <w:t>28950; 28951; 28952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28950 *</w:t>
      </w:r>
      <w:r>
        <w:rPr>
          <w:b/>
          <w:sz w:val="20"/>
        </w:rPr>
        <w:tab/>
        <w:t>EGFR mutációk kimutatása molekuláris biológiai módszerrel, zárt rendszerű IVD eszközzel</w:t>
      </w:r>
    </w:p>
    <w:p w:rsidR="00D608DA" w:rsidRDefault="00D608DA" w:rsidP="00D608DA">
      <w:pPr>
        <w:keepNext/>
        <w:ind w:left="720" w:hanging="851"/>
        <w:jc w:val="both"/>
        <w:rPr>
          <w:sz w:val="20"/>
        </w:rPr>
      </w:pPr>
      <w:r>
        <w:rPr>
          <w:i/>
          <w:sz w:val="20"/>
        </w:rPr>
        <w:tab/>
        <w:t>Az epidermális növekedési faktor receptor gén 18-as, 19-es, 20-as és 21-es exonjában előforduló mutációk kvalitatív kimutatása és azonosítása humán nem-kissejtes tüdőrák mintából származó DNS-ben.</w:t>
      </w:r>
    </w:p>
    <w:p w:rsidR="00D608DA" w:rsidRDefault="00D608DA" w:rsidP="00D608DA">
      <w:pPr>
        <w:keepNext/>
        <w:ind w:left="720" w:hanging="851"/>
        <w:jc w:val="both"/>
        <w:rPr>
          <w:sz w:val="20"/>
        </w:rPr>
      </w:pPr>
      <w:r>
        <w:rPr>
          <w:b/>
          <w:sz w:val="20"/>
        </w:rPr>
        <w:tab/>
      </w:r>
      <w:r>
        <w:rPr>
          <w:b/>
          <w:sz w:val="20"/>
        </w:rPr>
        <w:tab/>
        <w:t xml:space="preserve">Kizárva: </w:t>
      </w:r>
      <w:r>
        <w:rPr>
          <w:sz w:val="20"/>
        </w:rPr>
        <w:t>28920; 2893A; 28946; 29301; 29950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28951 *</w:t>
      </w:r>
      <w:r>
        <w:rPr>
          <w:b/>
          <w:sz w:val="20"/>
        </w:rPr>
        <w:tab/>
        <w:t>KRAS mutációk kimutatása molekuláris biológiai módszerrel, zárt rendszerű IVD eszközzel</w:t>
      </w:r>
    </w:p>
    <w:p w:rsidR="00D608DA" w:rsidRDefault="00D608DA" w:rsidP="00D608DA">
      <w:pPr>
        <w:keepNext/>
        <w:ind w:left="720" w:hanging="851"/>
        <w:jc w:val="both"/>
        <w:rPr>
          <w:sz w:val="20"/>
        </w:rPr>
      </w:pPr>
      <w:r>
        <w:rPr>
          <w:i/>
          <w:sz w:val="20"/>
        </w:rPr>
        <w:tab/>
        <w:t>A KRAS gén mutációinak kimutatása annak 12-es, 13-as és 61-es kodonjain, humán colorectalis carcinoma és humán nem-kissejtes tüdőrák mintából kinyert DNS-ből.</w:t>
      </w:r>
    </w:p>
    <w:p w:rsidR="00D608DA" w:rsidRDefault="00D608DA" w:rsidP="00D608DA">
      <w:pPr>
        <w:keepNext/>
        <w:ind w:left="720" w:hanging="851"/>
        <w:jc w:val="both"/>
        <w:rPr>
          <w:sz w:val="20"/>
        </w:rPr>
      </w:pPr>
      <w:r>
        <w:rPr>
          <w:b/>
          <w:sz w:val="20"/>
        </w:rPr>
        <w:tab/>
      </w:r>
      <w:r>
        <w:rPr>
          <w:b/>
          <w:sz w:val="20"/>
        </w:rPr>
        <w:tab/>
        <w:t xml:space="preserve">Kizárva: </w:t>
      </w:r>
      <w:r>
        <w:rPr>
          <w:sz w:val="20"/>
        </w:rPr>
        <w:t>28920; 2893A; 28946; 29301; 29950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28952 *</w:t>
      </w:r>
      <w:r>
        <w:rPr>
          <w:b/>
          <w:sz w:val="20"/>
        </w:rPr>
        <w:tab/>
        <w:t>BRAF V600 mutációk kimutatása molekuláris biológiai módszerrel, zárt rendszerű IVD eszközzel</w:t>
      </w:r>
    </w:p>
    <w:p w:rsidR="00D608DA" w:rsidRDefault="00D608DA" w:rsidP="00D608DA">
      <w:pPr>
        <w:keepNext/>
        <w:ind w:left="720" w:hanging="851"/>
        <w:jc w:val="both"/>
        <w:rPr>
          <w:sz w:val="20"/>
        </w:rPr>
      </w:pPr>
      <w:r>
        <w:rPr>
          <w:i/>
          <w:sz w:val="20"/>
        </w:rPr>
        <w:tab/>
        <w:t>BRAF V600 mutációk kimutatása humán melanoma-, illetve papillaris pajzsmirigy-carcinoma mintából extrahált DNS-ben.</w:t>
      </w:r>
    </w:p>
    <w:p w:rsidR="00D608DA" w:rsidRDefault="00D608DA" w:rsidP="00D608DA">
      <w:pPr>
        <w:keepNext/>
        <w:ind w:left="720" w:hanging="851"/>
        <w:jc w:val="both"/>
        <w:rPr>
          <w:sz w:val="20"/>
        </w:rPr>
      </w:pPr>
      <w:r>
        <w:rPr>
          <w:b/>
          <w:sz w:val="20"/>
        </w:rPr>
        <w:tab/>
      </w:r>
      <w:r>
        <w:rPr>
          <w:b/>
          <w:sz w:val="20"/>
        </w:rPr>
        <w:tab/>
        <w:t xml:space="preserve">Kizárva: </w:t>
      </w:r>
      <w:r>
        <w:rPr>
          <w:sz w:val="20"/>
        </w:rPr>
        <w:t>28920; 2893A; 28946; 29301; 29950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29000</w:t>
      </w:r>
      <w:r>
        <w:rPr>
          <w:b/>
          <w:sz w:val="20"/>
        </w:rPr>
        <w:tab/>
        <w:t>Szövettani vizsgálat a szokásos feldolgozási módszerrel</w:t>
      </w:r>
    </w:p>
    <w:p w:rsidR="00D608DA" w:rsidRDefault="00D608DA" w:rsidP="00D608DA">
      <w:pPr>
        <w:keepNext/>
        <w:ind w:left="720" w:hanging="851"/>
        <w:jc w:val="both"/>
        <w:rPr>
          <w:sz w:val="20"/>
        </w:rPr>
      </w:pPr>
      <w:r>
        <w:rPr>
          <w:i/>
          <w:sz w:val="20"/>
        </w:rPr>
        <w:tab/>
        <w:t>Élő egyénből eltávolított anyag átvétele, előindítása, fixálása, indítása, paraffinba történő beágyazása, kiágyazása, metszése, festése haematoxylin-eosinnal és egyszerű hisztokémiai reakciók elvégzése. Az elkészült metszetek kiértékelése, szükség esetén konzílium kórszövettani vizsgálat során, konzultáció a beteg távollétében, de vele kapcsolatban kezelőorvossal, a szövettani lelet elkészítése, postázása, a blokkok, metszetek, valamint a leletek archiválása.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helyről vett minta esetén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2902C</w:t>
      </w:r>
      <w:r>
        <w:rPr>
          <w:b/>
          <w:sz w:val="20"/>
        </w:rPr>
        <w:tab/>
        <w:t>Savanyú phosphatase histokémiai vizsgálatban</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2902F</w:t>
      </w:r>
      <w:r>
        <w:rPr>
          <w:b/>
          <w:sz w:val="20"/>
        </w:rPr>
        <w:tab/>
        <w:t>Savanyú esterase</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2902H</w:t>
      </w:r>
      <w:r>
        <w:rPr>
          <w:b/>
          <w:sz w:val="20"/>
        </w:rPr>
        <w:tab/>
        <w:t>Adenosin triphosphatase 4, különböző pH-n</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2902J</w:t>
      </w:r>
      <w:r>
        <w:rPr>
          <w:b/>
          <w:sz w:val="20"/>
        </w:rPr>
        <w:tab/>
        <w:t>Nicotinamid adenin dinucleotid tetrazolium reductase</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2902K</w:t>
      </w:r>
      <w:r>
        <w:rPr>
          <w:b/>
          <w:sz w:val="20"/>
        </w:rPr>
        <w:tab/>
        <w:t>Savanyú phosphatase, Gömöri szerint</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2902M</w:t>
      </w:r>
      <w:r>
        <w:rPr>
          <w:b/>
          <w:sz w:val="20"/>
        </w:rPr>
        <w:tab/>
        <w:t>Cytochrome oxidase</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2902N</w:t>
      </w:r>
      <w:r>
        <w:rPr>
          <w:b/>
          <w:sz w:val="20"/>
        </w:rPr>
        <w:tab/>
        <w:t>Succinat dehydrogenase (SDH)</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2902P</w:t>
      </w:r>
      <w:r>
        <w:rPr>
          <w:b/>
          <w:sz w:val="20"/>
        </w:rPr>
        <w:tab/>
        <w:t>Glucose-6-phosphatase</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2902R</w:t>
      </w:r>
      <w:r>
        <w:rPr>
          <w:b/>
          <w:sz w:val="20"/>
        </w:rPr>
        <w:tab/>
        <w:t>Vashaematoxylin phospholipidekre (Lake)</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2902S</w:t>
      </w:r>
      <w:r>
        <w:rPr>
          <w:b/>
          <w:sz w:val="20"/>
        </w:rPr>
        <w:tab/>
        <w:t>Toluidinkék festés oldható MPS-ra (Lake)</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2902T</w:t>
      </w:r>
      <w:r>
        <w:rPr>
          <w:b/>
          <w:sz w:val="20"/>
        </w:rPr>
        <w:tab/>
        <w:t>Toluidinkék sulphatidák kimutatására (Lake)</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2902V</w:t>
      </w:r>
      <w:r>
        <w:rPr>
          <w:b/>
          <w:sz w:val="20"/>
        </w:rPr>
        <w:tab/>
        <w:t>Amyloid festés AL és AA typ. elkülönítésére (kiegészítő vizsgálatként)</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2902W</w:t>
      </w:r>
      <w:r>
        <w:rPr>
          <w:b/>
          <w:sz w:val="20"/>
        </w:rPr>
        <w:tab/>
        <w:t>Phosphorilase enzimhiány kimutatása (MPS 5, Mc Ardle), kiegészítő vizsgálat</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2902Z</w:t>
      </w:r>
      <w:r>
        <w:rPr>
          <w:b/>
          <w:sz w:val="20"/>
        </w:rPr>
        <w:tab/>
        <w:t>Nem spec. esterase pl. NAD dg-hoz (kiegészítő vizsgálat)</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29030</w:t>
      </w:r>
      <w:r>
        <w:rPr>
          <w:b/>
          <w:sz w:val="20"/>
        </w:rPr>
        <w:tab/>
        <w:t>Műtéti gyorsfagyasztás</w:t>
      </w:r>
    </w:p>
    <w:p w:rsidR="00D608DA" w:rsidRDefault="00D608DA" w:rsidP="00D608DA">
      <w:pPr>
        <w:keepNext/>
        <w:ind w:left="720" w:hanging="851"/>
        <w:jc w:val="both"/>
        <w:rPr>
          <w:sz w:val="20"/>
        </w:rPr>
      </w:pPr>
      <w:r>
        <w:rPr>
          <w:i/>
          <w:sz w:val="20"/>
        </w:rPr>
        <w:tab/>
        <w:t>Műtét során gyorsdiagnosztikai célra eltávolított anyag megtekintése, a gyanús terület kimetszése, gyors lefagyasztása, kriosztátos metszetek készítése és tájékozódó jellegű haematoxylin-eosin festése, véleményezése, a maradék anyag archiválása további feldolgozások céljára.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2903A</w:t>
      </w:r>
      <w:r>
        <w:rPr>
          <w:b/>
          <w:sz w:val="20"/>
        </w:rPr>
        <w:tab/>
        <w:t>Isopentan-Nitrogén fagyasztás (egy beteg mintái)</w:t>
      </w:r>
    </w:p>
    <w:p w:rsidR="00D608DA" w:rsidRDefault="00D608DA" w:rsidP="00D608DA">
      <w:pPr>
        <w:keepNext/>
        <w:ind w:left="720" w:hanging="851"/>
        <w:jc w:val="both"/>
        <w:rPr>
          <w:sz w:val="20"/>
        </w:rPr>
      </w:pPr>
      <w:r>
        <w:rPr>
          <w:i/>
          <w:sz w:val="20"/>
        </w:rPr>
        <w:tab/>
        <w:t>Genetikai minta tartós tárolásra.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2903B</w:t>
      </w:r>
      <w:r>
        <w:rPr>
          <w:b/>
          <w:sz w:val="20"/>
        </w:rPr>
        <w:tab/>
        <w:t>Dystrophin kimutatása immunhisztokémiai vizsgálattal</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2903F</w:t>
      </w:r>
      <w:r>
        <w:rPr>
          <w:b/>
          <w:sz w:val="20"/>
        </w:rPr>
        <w:tab/>
        <w:t>Dystrophin kimutatás</w:t>
      </w:r>
    </w:p>
    <w:p w:rsidR="00D608DA" w:rsidRDefault="00D608DA" w:rsidP="00D608DA">
      <w:pPr>
        <w:keepNext/>
        <w:ind w:left="720" w:hanging="851"/>
        <w:jc w:val="both"/>
        <w:rPr>
          <w:sz w:val="20"/>
        </w:rPr>
      </w:pPr>
      <w:r>
        <w:rPr>
          <w:i/>
          <w:sz w:val="20"/>
        </w:rPr>
        <w:tab/>
        <w:t>Hisztokémiai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2903N</w:t>
      </w:r>
      <w:r>
        <w:rPr>
          <w:b/>
          <w:sz w:val="20"/>
        </w:rPr>
        <w:tab/>
        <w:t>Neuromorphometria</w:t>
      </w:r>
    </w:p>
    <w:p w:rsidR="00D608DA" w:rsidRDefault="00D608DA" w:rsidP="00D608DA">
      <w:pPr>
        <w:keepNext/>
        <w:ind w:left="720" w:hanging="851"/>
        <w:jc w:val="both"/>
        <w:rPr>
          <w:sz w:val="20"/>
        </w:rPr>
      </w:pPr>
      <w:r>
        <w:rPr>
          <w:i/>
          <w:sz w:val="20"/>
        </w:rPr>
        <w:tab/>
        <w:t>Idegsejt mérésére szolgáló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29040</w:t>
      </w:r>
      <w:r>
        <w:rPr>
          <w:b/>
          <w:sz w:val="20"/>
        </w:rPr>
        <w:tab/>
        <w:t>Decalcinálatlan csontvelő biopszia műgyantás szövettani feldolgozása</w:t>
      </w:r>
    </w:p>
    <w:p w:rsidR="00D608DA" w:rsidRDefault="00D608DA" w:rsidP="00D608DA">
      <w:pPr>
        <w:keepNext/>
        <w:ind w:left="720" w:hanging="851"/>
        <w:jc w:val="both"/>
        <w:rPr>
          <w:sz w:val="20"/>
        </w:rPr>
      </w:pPr>
      <w:r>
        <w:rPr>
          <w:i/>
          <w:sz w:val="20"/>
        </w:rPr>
        <w:tab/>
        <w:t>A szövetek (csontvelő) decalcinálás során fellépő károsodásának elkerülésére használt módszer, amelynek révén e metszeteken megbízható eredménnyel végezhetők festési eljárások és immunhisztokémiai reakciók.</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29050</w:t>
      </w:r>
      <w:r>
        <w:rPr>
          <w:b/>
          <w:sz w:val="20"/>
        </w:rPr>
        <w:tab/>
        <w:t>Szövettani vizsgálat immunhisztokémiai reakció alkalmazása esetén</w:t>
      </w:r>
    </w:p>
    <w:p w:rsidR="00D608DA" w:rsidRDefault="00D608DA" w:rsidP="00D608DA">
      <w:pPr>
        <w:keepNext/>
        <w:ind w:left="720" w:hanging="851"/>
        <w:jc w:val="both"/>
        <w:rPr>
          <w:sz w:val="20"/>
        </w:rPr>
      </w:pPr>
      <w:r>
        <w:rPr>
          <w:i/>
          <w:sz w:val="20"/>
        </w:rPr>
        <w:tab/>
        <w:t>A tevékenység fagyasztott vagy paraffinos metszeteken immunhisztokémiai reakció elvégzésének felel meg, mely magában foglalja az anyag lemetszését, a hisztokémiai reakció elvégzését és az értékelést.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helyről vett minta esetén 5</w:t>
      </w:r>
    </w:p>
    <w:p w:rsidR="00D608DA" w:rsidRDefault="00D608DA" w:rsidP="00D608DA">
      <w:pPr>
        <w:keepNext/>
        <w:ind w:left="720" w:hanging="851"/>
        <w:jc w:val="both"/>
        <w:rPr>
          <w:sz w:val="20"/>
        </w:rPr>
      </w:pPr>
      <w:r>
        <w:rPr>
          <w:b/>
          <w:sz w:val="20"/>
        </w:rPr>
        <w:tab/>
      </w:r>
      <w:r>
        <w:rPr>
          <w:b/>
          <w:sz w:val="20"/>
        </w:rPr>
        <w:tab/>
        <w:t xml:space="preserve">Kizárva: </w:t>
      </w:r>
      <w:r>
        <w:rPr>
          <w:sz w:val="20"/>
        </w:rPr>
        <w:t>29051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29051 *</w:t>
      </w:r>
      <w:r>
        <w:rPr>
          <w:b/>
          <w:sz w:val="20"/>
        </w:rPr>
        <w:tab/>
        <w:t>Szövettani vizsgálat agyi prion fertőzés gyanúja miatt végzett immunhisztokémiai reakció alkalmazása esetén</w:t>
      </w:r>
    </w:p>
    <w:p w:rsidR="00D608DA" w:rsidRDefault="00D608DA" w:rsidP="00D608DA">
      <w:pPr>
        <w:keepNext/>
        <w:ind w:left="720" w:hanging="851"/>
        <w:jc w:val="both"/>
        <w:rPr>
          <w:sz w:val="20"/>
        </w:rPr>
      </w:pPr>
      <w:r>
        <w:rPr>
          <w:i/>
          <w:sz w:val="20"/>
        </w:rPr>
        <w:tab/>
        <w:t>A tevékenység paraffinos metszeteken immunhisztokémiai reakció elvégzésének felel meg, mely magában foglalja az anyag lemetszését, a hisztokémiai reakció elvégzését és az értékelést.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helyről vett minta esetén 26</w:t>
      </w:r>
    </w:p>
    <w:p w:rsidR="00D608DA" w:rsidRDefault="00D608DA" w:rsidP="00D608DA">
      <w:pPr>
        <w:keepNext/>
        <w:ind w:left="720" w:hanging="851"/>
        <w:jc w:val="both"/>
        <w:rPr>
          <w:sz w:val="20"/>
        </w:rPr>
      </w:pPr>
      <w:r>
        <w:rPr>
          <w:b/>
          <w:sz w:val="20"/>
        </w:rPr>
        <w:tab/>
      </w:r>
      <w:r>
        <w:rPr>
          <w:b/>
          <w:sz w:val="20"/>
        </w:rPr>
        <w:tab/>
        <w:t xml:space="preserve">Kizárva: </w:t>
      </w:r>
      <w:r>
        <w:rPr>
          <w:sz w:val="20"/>
        </w:rPr>
        <w:t>29050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29060</w:t>
      </w:r>
      <w:r>
        <w:rPr>
          <w:b/>
          <w:sz w:val="20"/>
        </w:rPr>
        <w:tab/>
        <w:t>Elektronmikroszkópos szövettani vizsgálat</w:t>
      </w:r>
    </w:p>
    <w:p w:rsidR="00D608DA" w:rsidRDefault="00D608DA" w:rsidP="00D608DA">
      <w:pPr>
        <w:keepNext/>
        <w:ind w:left="720" w:hanging="851"/>
        <w:jc w:val="both"/>
        <w:rPr>
          <w:sz w:val="20"/>
        </w:rPr>
      </w:pPr>
      <w:r>
        <w:rPr>
          <w:i/>
          <w:sz w:val="20"/>
        </w:rPr>
        <w:tab/>
        <w:t xml:space="preserve">Frissen eltávolított szövetek fixálása, beágyazása műanyagba, félvékony metszet készítése tájékozódó jelleggel, a kiválasztott blokk(ok) metszése ultramikrotomon, festése és elektronmikroszkópos </w:t>
      </w:r>
      <w:r>
        <w:rPr>
          <w:i/>
          <w:sz w:val="20"/>
        </w:rPr>
        <w:lastRenderedPageBreak/>
        <w:t>vizsgálata, valamint lelet elkészítése, beleértve a reprezentáns területről készült fénykép másolat mellékelését.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29070</w:t>
      </w:r>
      <w:r>
        <w:rPr>
          <w:b/>
          <w:sz w:val="20"/>
        </w:rPr>
        <w:tab/>
        <w:t>Kiegészítő pontszám voluminózus anyag esetén</w:t>
      </w:r>
    </w:p>
    <w:p w:rsidR="00D608DA" w:rsidRDefault="00D608DA" w:rsidP="00D608DA">
      <w:pPr>
        <w:keepNext/>
        <w:ind w:left="720" w:hanging="851"/>
        <w:jc w:val="both"/>
        <w:rPr>
          <w:sz w:val="20"/>
        </w:rPr>
      </w:pPr>
      <w:r>
        <w:rPr>
          <w:i/>
          <w:sz w:val="20"/>
        </w:rPr>
        <w:tab/>
        <w:t>Elszámolható olyan vizsgálatra küldött anyagok esetén, melyeknél méretük, vagy több szervből származó anyag egyidejű küldése miatt a hisztológus orvosnak kell a preparátumot feltárni, több részletben vizsgálni.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29090</w:t>
      </w:r>
      <w:r>
        <w:rPr>
          <w:b/>
          <w:sz w:val="20"/>
        </w:rPr>
        <w:tab/>
        <w:t>Onkogén expressziója immunhisztokémiával</w:t>
      </w:r>
    </w:p>
    <w:p w:rsidR="00D608DA" w:rsidRDefault="00D608DA" w:rsidP="00D608DA">
      <w:pPr>
        <w:keepNext/>
        <w:ind w:left="720" w:hanging="851"/>
        <w:jc w:val="both"/>
        <w:rPr>
          <w:sz w:val="20"/>
        </w:rPr>
      </w:pPr>
      <w:r>
        <w:rPr>
          <w:i/>
          <w:sz w:val="20"/>
        </w:rPr>
        <w:tab/>
        <w:t>Onkogén fehérjék (pl. p53, c-erb 2 stb.) immun-hisztokémiai kimutatása az "antigén retrival" módszerrel, a malignus transzformáció bekövetkeztének, vagy a daganatos folyamat várható kimenetelének megítélése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29301 *</w:t>
      </w:r>
      <w:r>
        <w:rPr>
          <w:b/>
          <w:sz w:val="20"/>
        </w:rPr>
        <w:tab/>
        <w:t>Digitalis képanalizátor használata</w:t>
      </w:r>
    </w:p>
    <w:p w:rsidR="00D608DA" w:rsidRDefault="00D608DA" w:rsidP="00D608DA">
      <w:pPr>
        <w:keepNext/>
        <w:ind w:left="720" w:hanging="851"/>
        <w:jc w:val="both"/>
        <w:rPr>
          <w:sz w:val="20"/>
        </w:rPr>
      </w:pPr>
      <w:r>
        <w:rPr>
          <w:i/>
          <w:sz w:val="20"/>
        </w:rPr>
        <w:tab/>
        <w:t>Olyan rendszer(ek) alkalmazása, amely(ek) alkalmas(ak) különböző képi ikonok (szekvenciák, elektroferogrammok, citogenetikai vizsgálatokban különböző módszerekkel vizualizált kromoszómák, nyugalmi sejtmagok, osztódó sejtek, stb.) felismerésére, a nyert adatok értékelésére és rendezésére, illetve tárolására. Kvantitatív pathológiai eljárásként alkalmazható a metszetértékelés szubjektív elemeinek kiküszöbölésére, amely magában foglalja a sejtmagok és jellegzetes szöveti struktúrák alakjának, orientációjának, területének, egymáshoz való viszonyának meghatározását.</w:t>
      </w:r>
    </w:p>
    <w:p w:rsidR="00D608DA" w:rsidRDefault="00D608DA" w:rsidP="00D608DA">
      <w:pPr>
        <w:keepNext/>
        <w:ind w:left="720" w:hanging="851"/>
        <w:jc w:val="both"/>
        <w:rPr>
          <w:sz w:val="20"/>
        </w:rPr>
      </w:pPr>
      <w:r>
        <w:rPr>
          <w:b/>
          <w:sz w:val="20"/>
        </w:rPr>
        <w:tab/>
      </w:r>
      <w:r>
        <w:rPr>
          <w:b/>
          <w:sz w:val="20"/>
        </w:rPr>
        <w:tab/>
        <w:t xml:space="preserve">Kizárva: </w:t>
      </w:r>
      <w:r>
        <w:rPr>
          <w:sz w:val="20"/>
        </w:rPr>
        <w:t>28950; 28951; 28952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29310</w:t>
      </w:r>
      <w:r>
        <w:rPr>
          <w:b/>
          <w:sz w:val="20"/>
        </w:rPr>
        <w:tab/>
        <w:t>Hormon receptor feltárása műtéti anyagból</w:t>
      </w:r>
    </w:p>
    <w:p w:rsidR="00D608DA" w:rsidRDefault="00D608DA" w:rsidP="00D608DA">
      <w:pPr>
        <w:keepNext/>
        <w:ind w:left="720" w:hanging="851"/>
        <w:jc w:val="both"/>
        <w:rPr>
          <w:sz w:val="20"/>
        </w:rPr>
      </w:pPr>
      <w:r>
        <w:rPr>
          <w:i/>
          <w:sz w:val="20"/>
        </w:rPr>
        <w:tab/>
        <w:t>Biokémiai vizsgáló módszer szöveti receptorok azonosítására.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29400</w:t>
      </w:r>
      <w:r>
        <w:rPr>
          <w:b/>
          <w:sz w:val="20"/>
        </w:rPr>
        <w:tab/>
        <w:t>Diagnosztikus aspirációs/exfoliatív citológiai vizsgálat a szokásos feldolgozási módszerrel</w:t>
      </w:r>
    </w:p>
    <w:p w:rsidR="00D608DA" w:rsidRDefault="00D608DA" w:rsidP="00D608DA">
      <w:pPr>
        <w:keepNext/>
        <w:ind w:left="720" w:hanging="851"/>
        <w:jc w:val="both"/>
        <w:rPr>
          <w:sz w:val="20"/>
        </w:rPr>
      </w:pPr>
      <w:r>
        <w:rPr>
          <w:i/>
          <w:sz w:val="20"/>
        </w:rPr>
        <w:tab/>
        <w:t>Élő egyénből bármilyen módszerrel nyert anyag átvétele, kenet készítése, festése, kiértékelése, a lelet elkészítése és az anyag archiválása.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helyről vett minta esetén 15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29450</w:t>
      </w:r>
      <w:r>
        <w:rPr>
          <w:b/>
          <w:sz w:val="20"/>
        </w:rPr>
        <w:tab/>
        <w:t>Citológiai vizsgálat immuncitokémiai rekcióval</w:t>
      </w:r>
    </w:p>
    <w:p w:rsidR="00D608DA" w:rsidRDefault="00D608DA" w:rsidP="00D608DA">
      <w:pPr>
        <w:keepNext/>
        <w:ind w:left="720" w:hanging="851"/>
        <w:jc w:val="both"/>
        <w:rPr>
          <w:sz w:val="20"/>
        </w:rPr>
      </w:pPr>
      <w:r>
        <w:rPr>
          <w:i/>
          <w:sz w:val="20"/>
        </w:rPr>
        <w:tab/>
        <w:t>Citológiai kenetek vizsgálata, immuncitokémiai reakciókkal.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mintánként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29451 *</w:t>
      </w:r>
      <w:r>
        <w:rPr>
          <w:b/>
          <w:sz w:val="20"/>
        </w:rPr>
        <w:tab/>
        <w:t>Paraneoplasztikus neurológiai marker vizsgálat</w:t>
      </w:r>
    </w:p>
    <w:p w:rsidR="00D608DA" w:rsidRDefault="00D608DA" w:rsidP="00D608DA">
      <w:pPr>
        <w:keepNext/>
        <w:ind w:left="720" w:hanging="851"/>
        <w:jc w:val="both"/>
        <w:rPr>
          <w:sz w:val="20"/>
        </w:rPr>
      </w:pPr>
      <w:r>
        <w:rPr>
          <w:i/>
          <w:sz w:val="20"/>
        </w:rPr>
        <w:tab/>
        <w:t>A betegekből vett szérumból olyan antitestek meghatározása, melyek jelenléte paraneoplasztikus betegségre utal.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29460</w:t>
      </w:r>
      <w:r>
        <w:rPr>
          <w:b/>
          <w:sz w:val="20"/>
        </w:rPr>
        <w:tab/>
        <w:t>Elektronmikroszkópos citológia</w:t>
      </w:r>
    </w:p>
    <w:p w:rsidR="00D608DA" w:rsidRDefault="00D608DA" w:rsidP="00D608DA">
      <w:pPr>
        <w:keepNext/>
        <w:ind w:left="720" w:hanging="851"/>
        <w:jc w:val="both"/>
        <w:rPr>
          <w:sz w:val="20"/>
        </w:rPr>
      </w:pPr>
      <w:r>
        <w:rPr>
          <w:i/>
          <w:sz w:val="20"/>
        </w:rPr>
        <w:tab/>
        <w:t>Citológiai vizsgálat elektronmikroszkópos módszerekkel. Olyan esetekben kell végezni, ahol a diagnózis más módszerrel nem tisztázható.</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29600</w:t>
      </w:r>
      <w:r>
        <w:rPr>
          <w:b/>
          <w:sz w:val="20"/>
        </w:rPr>
        <w:tab/>
        <w:t>Hormoncitológia</w:t>
      </w:r>
    </w:p>
    <w:p w:rsidR="00D608DA" w:rsidRDefault="00D608DA" w:rsidP="00D608DA">
      <w:pPr>
        <w:keepNext/>
        <w:ind w:left="720" w:hanging="851"/>
        <w:jc w:val="both"/>
        <w:rPr>
          <w:sz w:val="20"/>
        </w:rPr>
      </w:pPr>
      <w:r>
        <w:rPr>
          <w:i/>
          <w:sz w:val="20"/>
        </w:rPr>
        <w:tab/>
        <w:t>A női hormonális ciklus, peteérés idejének, oestrogén vagy progesteron hatás megítélésére végzett citológiai tevékenység.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időpontban vett minta esetén 5; 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29602</w:t>
      </w:r>
      <w:r>
        <w:rPr>
          <w:b/>
          <w:sz w:val="20"/>
        </w:rPr>
        <w:tab/>
        <w:t>Diagnosztikus nőgyógyászati citológiai vizsgálat</w:t>
      </w:r>
    </w:p>
    <w:p w:rsidR="00D608DA" w:rsidRDefault="00D608DA" w:rsidP="00D608DA">
      <w:pPr>
        <w:keepNext/>
        <w:ind w:left="720" w:hanging="851"/>
        <w:jc w:val="both"/>
        <w:rPr>
          <w:sz w:val="20"/>
        </w:rPr>
      </w:pPr>
      <w:r>
        <w:rPr>
          <w:i/>
          <w:sz w:val="20"/>
        </w:rPr>
        <w:tab/>
        <w:t>Cervix carcinomának, vagy más nőgyógyászati daganatos betegségnek fokozottan kitett egyénekből származó anyagok citológiai vizsgálata, melynek célja a rák v. rákmegelőző állapotok felderítése és követése. Az anyag átvétele, regisztrálása, fedése, jelölése, értékelése.</w:t>
      </w:r>
    </w:p>
    <w:p w:rsidR="00D608DA" w:rsidRDefault="00D608DA" w:rsidP="00D608DA">
      <w:pPr>
        <w:keepNext/>
        <w:ind w:left="720" w:hanging="851"/>
        <w:jc w:val="both"/>
        <w:rPr>
          <w:sz w:val="20"/>
        </w:rPr>
      </w:pPr>
      <w:r>
        <w:rPr>
          <w:b/>
          <w:sz w:val="20"/>
        </w:rPr>
        <w:tab/>
      </w:r>
      <w:r>
        <w:rPr>
          <w:b/>
          <w:sz w:val="20"/>
        </w:rPr>
        <w:tab/>
        <w:t xml:space="preserve">Kizárva: </w:t>
      </w:r>
      <w:r>
        <w:rPr>
          <w:sz w:val="20"/>
        </w:rPr>
        <w:t>42700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29700</w:t>
      </w:r>
      <w:r>
        <w:rPr>
          <w:b/>
          <w:sz w:val="20"/>
        </w:rPr>
        <w:tab/>
        <w:t>Boncolás teljes belszervi vizsgálattal</w:t>
      </w:r>
    </w:p>
    <w:p w:rsidR="00D608DA" w:rsidRDefault="00D608DA" w:rsidP="00D608DA">
      <w:pPr>
        <w:keepNext/>
        <w:ind w:left="720" w:hanging="851"/>
        <w:jc w:val="both"/>
        <w:rPr>
          <w:sz w:val="20"/>
        </w:rPr>
      </w:pPr>
      <w:r>
        <w:rPr>
          <w:i/>
          <w:sz w:val="20"/>
        </w:rPr>
        <w:tab/>
        <w:t>Olyan diagnosztikai tevékenység, melynek célja -a makroszkópos, mikroszkópos és kiegészítő vizsgálatok alapján- a halál alapjául szolgáló betegség, ennek szövődményei, a halál közvetlen oka, a kísérő betegségek és egyéb állapotok megállapítása, a népesség megbetegedéseinek és haláloki tényezőinek szakszerű feltárása. Ellenőrzi a gyógyító-megelőző ellátásban alkalmazott diagnosztikai és gyógyító eljárások hatékonyságát.</w:t>
      </w:r>
    </w:p>
    <w:p w:rsidR="00D608DA" w:rsidRDefault="00D608DA" w:rsidP="00D608DA">
      <w:pPr>
        <w:keepNext/>
        <w:ind w:left="720" w:hanging="851"/>
        <w:jc w:val="both"/>
        <w:rPr>
          <w:sz w:val="20"/>
        </w:rPr>
      </w:pPr>
      <w:r>
        <w:rPr>
          <w:b/>
          <w:sz w:val="20"/>
        </w:rPr>
        <w:tab/>
      </w:r>
      <w:r>
        <w:rPr>
          <w:b/>
          <w:sz w:val="20"/>
        </w:rPr>
        <w:tab/>
        <w:t xml:space="preserve">Kizárva: </w:t>
      </w:r>
      <w:r>
        <w:rPr>
          <w:sz w:val="20"/>
        </w:rPr>
        <w:t>29703; 29704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29703</w:t>
      </w:r>
      <w:r>
        <w:rPr>
          <w:b/>
          <w:sz w:val="20"/>
        </w:rPr>
        <w:tab/>
        <w:t>Boncolás probléma orientált, részleges belszervi vizsgálatokkal</w:t>
      </w:r>
    </w:p>
    <w:p w:rsidR="00D608DA" w:rsidRDefault="00D608DA" w:rsidP="00D608DA">
      <w:pPr>
        <w:keepNext/>
        <w:ind w:left="720" w:hanging="851"/>
        <w:jc w:val="both"/>
        <w:rPr>
          <w:sz w:val="20"/>
        </w:rPr>
      </w:pPr>
      <w:r>
        <w:rPr>
          <w:i/>
          <w:sz w:val="20"/>
        </w:rPr>
        <w:tab/>
        <w:t>A tevékenység halálok megállapító boncolásnak felel meg, csak a legfontosabb elváltozások vizsgálatára szorítkozik.</w:t>
      </w:r>
    </w:p>
    <w:p w:rsidR="00D608DA" w:rsidRDefault="00D608DA" w:rsidP="00D608DA">
      <w:pPr>
        <w:keepNext/>
        <w:ind w:left="720" w:hanging="851"/>
        <w:jc w:val="both"/>
        <w:rPr>
          <w:sz w:val="20"/>
        </w:rPr>
      </w:pPr>
      <w:r>
        <w:rPr>
          <w:b/>
          <w:sz w:val="20"/>
        </w:rPr>
        <w:tab/>
      </w:r>
      <w:r>
        <w:rPr>
          <w:b/>
          <w:sz w:val="20"/>
        </w:rPr>
        <w:tab/>
        <w:t xml:space="preserve">Kizárva: </w:t>
      </w:r>
      <w:r>
        <w:rPr>
          <w:sz w:val="20"/>
        </w:rPr>
        <w:t>29700; 29704</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29704</w:t>
      </w:r>
      <w:r>
        <w:rPr>
          <w:b/>
          <w:sz w:val="20"/>
        </w:rPr>
        <w:tab/>
        <w:t>Boncolás mellőzésekor végzett tevékenység</w:t>
      </w:r>
    </w:p>
    <w:p w:rsidR="00D608DA" w:rsidRDefault="00D608DA" w:rsidP="00D608DA">
      <w:pPr>
        <w:keepNext/>
        <w:ind w:left="720" w:hanging="851"/>
        <w:jc w:val="both"/>
        <w:rPr>
          <w:sz w:val="20"/>
        </w:rPr>
      </w:pPr>
      <w:r>
        <w:rPr>
          <w:i/>
          <w:sz w:val="20"/>
        </w:rPr>
        <w:tab/>
        <w:t>A tetem azonosításának elvégzése vagy a rendelkezésre álló dokumentáció tanulmányozása és annak megállapítása, hogy a hatályos jogszabályok értelmében a boncolás valóban mellőzhető.</w:t>
      </w:r>
    </w:p>
    <w:p w:rsidR="00D608DA" w:rsidRDefault="00D608DA" w:rsidP="00D608DA">
      <w:pPr>
        <w:keepNext/>
        <w:ind w:left="720" w:hanging="851"/>
        <w:jc w:val="both"/>
        <w:rPr>
          <w:sz w:val="20"/>
        </w:rPr>
      </w:pPr>
      <w:r>
        <w:rPr>
          <w:b/>
          <w:sz w:val="20"/>
        </w:rPr>
        <w:tab/>
      </w:r>
      <w:r>
        <w:rPr>
          <w:b/>
          <w:sz w:val="20"/>
        </w:rPr>
        <w:tab/>
        <w:t xml:space="preserve">Kizárva: </w:t>
      </w:r>
      <w:r>
        <w:rPr>
          <w:sz w:val="20"/>
        </w:rPr>
        <w:t>29700; 29703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29710 *</w:t>
      </w:r>
      <w:r>
        <w:rPr>
          <w:b/>
          <w:sz w:val="20"/>
        </w:rPr>
        <w:tab/>
        <w:t>Cerebrum vizsgálata mikroszkópia nélkül</w:t>
      </w:r>
    </w:p>
    <w:p w:rsidR="00D608DA" w:rsidRDefault="00D608DA" w:rsidP="00D608DA">
      <w:pPr>
        <w:keepNext/>
        <w:ind w:left="720" w:hanging="851"/>
        <w:jc w:val="both"/>
        <w:rPr>
          <w:sz w:val="20"/>
        </w:rPr>
      </w:pPr>
      <w:r>
        <w:rPr>
          <w:i/>
          <w:sz w:val="20"/>
        </w:rPr>
        <w:tab/>
        <w:t>Formalin fixálás után az agyfelszín és az erek, majd az 1 cm vastagra metszett agykorongok makroszkópos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29711 *</w:t>
      </w:r>
      <w:r>
        <w:rPr>
          <w:b/>
          <w:sz w:val="20"/>
        </w:rPr>
        <w:tab/>
        <w:t>Cerebrum és gerincvelő vizsgálata mikroszkópia nélkül</w:t>
      </w:r>
    </w:p>
    <w:p w:rsidR="00D608DA" w:rsidRDefault="00D608DA" w:rsidP="00D608DA">
      <w:pPr>
        <w:keepNext/>
        <w:ind w:left="720" w:hanging="851"/>
        <w:jc w:val="both"/>
        <w:rPr>
          <w:sz w:val="20"/>
        </w:rPr>
      </w:pPr>
      <w:r>
        <w:rPr>
          <w:i/>
          <w:sz w:val="20"/>
        </w:rPr>
        <w:tab/>
        <w:t>Formalin fixálás után az agyfelszín, a gerincvelő és az erek, majd az 1 cm vastagra metszett agy- és gerincvelő korongok makrószkópos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2972C *</w:t>
      </w:r>
      <w:r>
        <w:rPr>
          <w:b/>
          <w:sz w:val="20"/>
        </w:rPr>
        <w:tab/>
        <w:t>Cerebrum vizsgálata makro és mikroszkópiával (alapvizsgálat)</w:t>
      </w:r>
    </w:p>
    <w:p w:rsidR="00D608DA" w:rsidRDefault="00D608DA" w:rsidP="00D608DA">
      <w:pPr>
        <w:keepNext/>
        <w:ind w:left="720" w:hanging="851"/>
        <w:jc w:val="both"/>
        <w:rPr>
          <w:sz w:val="20"/>
        </w:rPr>
      </w:pPr>
      <w:r>
        <w:rPr>
          <w:i/>
          <w:sz w:val="20"/>
        </w:rPr>
        <w:tab/>
        <w:t>A makroszkópos vizsgálaton kivül legalább egy kimetszés az agy kérdésesen kóros területéről.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2972D *</w:t>
      </w:r>
      <w:r>
        <w:rPr>
          <w:b/>
          <w:sz w:val="20"/>
        </w:rPr>
        <w:tab/>
        <w:t>Cerebrum és gerincvelő vizsgálata makro és mikroszkópiával (alapvizsgálat)</w:t>
      </w:r>
    </w:p>
    <w:p w:rsidR="00D608DA" w:rsidRDefault="00D608DA" w:rsidP="00D608DA">
      <w:pPr>
        <w:keepNext/>
        <w:ind w:left="720" w:hanging="851"/>
        <w:jc w:val="both"/>
        <w:rPr>
          <w:sz w:val="20"/>
        </w:rPr>
      </w:pPr>
      <w:r>
        <w:rPr>
          <w:i/>
          <w:sz w:val="20"/>
        </w:rPr>
        <w:tab/>
        <w:t>A makroszkópos vizsgálaton kivül legalább két kimetszés az agy és a gerincvelő kérdésesen kóros területeiről.</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2978A *</w:t>
      </w:r>
      <w:r>
        <w:rPr>
          <w:b/>
          <w:sz w:val="20"/>
        </w:rPr>
        <w:tab/>
        <w:t>Speciális festési eljárások (I. csoport) (listázva külön a kód rögzítése mellett), festésenként</w:t>
      </w:r>
    </w:p>
    <w:p w:rsidR="00D608DA" w:rsidRDefault="00D608DA" w:rsidP="00D608DA">
      <w:pPr>
        <w:keepNext/>
        <w:ind w:left="720" w:hanging="851"/>
        <w:jc w:val="both"/>
        <w:rPr>
          <w:sz w:val="20"/>
        </w:rPr>
      </w:pPr>
      <w:r>
        <w:rPr>
          <w:i/>
          <w:sz w:val="20"/>
        </w:rPr>
        <w:tab/>
        <w:t>Az alapvető neurológiai betegségek felismeréséhez szükséges festési eljárások: Nissl festés(cresyl ibolya), Haematoxylin-eosin festés, Heidenhain féle myelin festés, Van Gieson metódus.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2978B *</w:t>
      </w:r>
      <w:r>
        <w:rPr>
          <w:b/>
          <w:sz w:val="20"/>
        </w:rPr>
        <w:tab/>
        <w:t>Speciális festési eljárások (II. csoport egyéb, kivéve immunhisztokémiai, ill. különleges eljárások), festésenként</w:t>
      </w:r>
    </w:p>
    <w:p w:rsidR="00D608DA" w:rsidRDefault="00D608DA" w:rsidP="00D608DA">
      <w:pPr>
        <w:keepNext/>
        <w:ind w:left="720" w:hanging="851"/>
        <w:jc w:val="both"/>
        <w:rPr>
          <w:sz w:val="20"/>
        </w:rPr>
      </w:pPr>
      <w:r>
        <w:rPr>
          <w:i/>
          <w:sz w:val="20"/>
        </w:rPr>
        <w:tab/>
        <w:t>Az egyes neurológiai betegségcsoportokon belüli formák elkülönítéséhez szükséges festési eljárások: Bielschowsky, Gallyas makrológia kimutatás, Gallyas Alzheimer károsodás kimutatása, PTAH metódus, Gömöri rácsrost impregnáció, Gram szöveti metódus, Perdrau féle metódus, Lendrum féle inclusio kimutatás, Kanzler-Arendt gliarost kimutatás.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2978C *</w:t>
      </w:r>
      <w:r>
        <w:rPr>
          <w:b/>
          <w:sz w:val="20"/>
        </w:rPr>
        <w:tab/>
        <w:t>Különleges festési eljárások (III. csoport)</w:t>
      </w:r>
    </w:p>
    <w:p w:rsidR="00D608DA" w:rsidRDefault="00D608DA" w:rsidP="00D608DA">
      <w:pPr>
        <w:keepNext/>
        <w:ind w:left="720" w:hanging="851"/>
        <w:jc w:val="both"/>
        <w:rPr>
          <w:sz w:val="20"/>
        </w:rPr>
      </w:pPr>
      <w:r>
        <w:rPr>
          <w:i/>
          <w:sz w:val="20"/>
        </w:rPr>
        <w:tab/>
        <w:t>Ritkán szükséges neuropathológiai módszerek: Woelcke myelin festés. Luxol Fast Blue metódus, Endes féle metódus, Mallory féle metódus, Kossa féle metódus.</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29790</w:t>
      </w:r>
      <w:r>
        <w:rPr>
          <w:b/>
          <w:sz w:val="20"/>
        </w:rPr>
        <w:tab/>
        <w:t>Boncolás utáni szövettani vizsgálat</w:t>
      </w:r>
    </w:p>
    <w:p w:rsidR="00D608DA" w:rsidRDefault="00D608DA" w:rsidP="00D608DA">
      <w:pPr>
        <w:keepNext/>
        <w:ind w:left="720" w:hanging="851"/>
        <w:jc w:val="both"/>
        <w:rPr>
          <w:sz w:val="20"/>
        </w:rPr>
      </w:pPr>
      <w:r>
        <w:rPr>
          <w:i/>
          <w:sz w:val="20"/>
        </w:rPr>
        <w:tab/>
        <w:t>A halál alapjául szolgáló betegség, ennek szövődményei, a halál közvetlen oka és a kísérő betegségek pontos megállapítására végzett kórszövettani 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több helyről vett minta esetén 9</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29799</w:t>
      </w:r>
      <w:r>
        <w:rPr>
          <w:b/>
          <w:sz w:val="20"/>
        </w:rPr>
        <w:tab/>
        <w:t>Leoltás kórbonctani anyagból</w:t>
      </w:r>
    </w:p>
    <w:p w:rsidR="00D608DA" w:rsidRDefault="00D608DA" w:rsidP="00D608DA">
      <w:pPr>
        <w:keepNext/>
        <w:ind w:left="720" w:hanging="851"/>
        <w:jc w:val="both"/>
        <w:rPr>
          <w:sz w:val="20"/>
        </w:rPr>
      </w:pPr>
      <w:r>
        <w:rPr>
          <w:i/>
          <w:sz w:val="20"/>
        </w:rPr>
        <w:tab/>
        <w:t>A halál alapjául szolgáló betegség, ennek szövődményei, a halál közvetlen oka és a kísérő betegségek pontos megállapítására végzendő mikrobiológiai vizsgálatra anyagvétel.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29881 *</w:t>
      </w:r>
      <w:r>
        <w:rPr>
          <w:b/>
          <w:sz w:val="20"/>
        </w:rPr>
        <w:tab/>
        <w:t>Sejtmag izolálás paraffinba ágyazott szövetből</w:t>
      </w:r>
    </w:p>
    <w:p w:rsidR="00D608DA" w:rsidRDefault="00D608DA" w:rsidP="00D608DA">
      <w:pPr>
        <w:keepNext/>
        <w:ind w:left="720" w:hanging="851"/>
        <w:jc w:val="both"/>
        <w:rPr>
          <w:sz w:val="20"/>
        </w:rPr>
      </w:pPr>
      <w:r>
        <w:rPr>
          <w:i/>
          <w:sz w:val="20"/>
        </w:rPr>
        <w:tab/>
        <w:t>Egész sejtmag szuszpenzió előállítása fixált és beágyazott szövetből, interfázis citogenetika, in situ hibridizáció, PCR, DNS citometria vagy digitális képfeldolgozás céljára.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29900</w:t>
      </w:r>
      <w:r>
        <w:rPr>
          <w:b/>
          <w:sz w:val="20"/>
        </w:rPr>
        <w:tab/>
        <w:t>X-chromatin meghatározás</w:t>
      </w:r>
    </w:p>
    <w:p w:rsidR="00D608DA" w:rsidRDefault="00D608DA" w:rsidP="00D608DA">
      <w:pPr>
        <w:keepNext/>
        <w:ind w:left="720" w:hanging="851"/>
        <w:jc w:val="both"/>
        <w:rPr>
          <w:sz w:val="20"/>
        </w:rPr>
      </w:pPr>
      <w:r>
        <w:rPr>
          <w:i/>
          <w:sz w:val="20"/>
        </w:rPr>
        <w:tab/>
        <w:t>Chromosoma analízisen belül X-chromosoma keresése, fluorescens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29910</w:t>
      </w:r>
      <w:r>
        <w:rPr>
          <w:b/>
          <w:sz w:val="20"/>
        </w:rPr>
        <w:tab/>
        <w:t>Y-chromatin meghatározás</w:t>
      </w:r>
    </w:p>
    <w:p w:rsidR="00D608DA" w:rsidRDefault="00D608DA" w:rsidP="00D608DA">
      <w:pPr>
        <w:keepNext/>
        <w:ind w:left="720" w:hanging="851"/>
        <w:jc w:val="both"/>
        <w:rPr>
          <w:sz w:val="20"/>
        </w:rPr>
      </w:pPr>
      <w:r>
        <w:rPr>
          <w:i/>
          <w:sz w:val="20"/>
        </w:rPr>
        <w:tab/>
        <w:t>Chromosoma analízisen belül Y-chromosoma keresése, fluorescens módszerrel.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29920 *</w:t>
      </w:r>
      <w:r>
        <w:rPr>
          <w:b/>
          <w:sz w:val="20"/>
        </w:rPr>
        <w:tab/>
        <w:t>Chromosoma analízis rövid idejű sejttenyésztéssel</w:t>
      </w:r>
    </w:p>
    <w:p w:rsidR="00D608DA" w:rsidRDefault="00D608DA" w:rsidP="00D608DA">
      <w:pPr>
        <w:keepNext/>
        <w:ind w:left="720" w:hanging="851"/>
        <w:jc w:val="both"/>
        <w:rPr>
          <w:sz w:val="20"/>
        </w:rPr>
      </w:pPr>
      <w:r>
        <w:rPr>
          <w:i/>
          <w:sz w:val="20"/>
        </w:rPr>
        <w:tab/>
        <w:t>Perifériás vér lymphocyták blastos transzformációt követő 24-72 órás tenyésztése, blokkolása (pro)metafázisban, hipotonizálás, fixálás, a kromoszóma preparátum tárgylemezre vitele és festése. Kariotípus készítése és értékelése.</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29930 *</w:t>
      </w:r>
      <w:r>
        <w:rPr>
          <w:b/>
          <w:sz w:val="20"/>
        </w:rPr>
        <w:tab/>
        <w:t>Chromosoma analízis hosszú idejű sejttenyésztéssel</w:t>
      </w:r>
    </w:p>
    <w:p w:rsidR="00D608DA" w:rsidRDefault="00D608DA" w:rsidP="00D608DA">
      <w:pPr>
        <w:keepNext/>
        <w:ind w:left="720" w:hanging="851"/>
        <w:jc w:val="both"/>
        <w:rPr>
          <w:sz w:val="20"/>
        </w:rPr>
      </w:pPr>
      <w:r>
        <w:rPr>
          <w:i/>
          <w:sz w:val="20"/>
        </w:rPr>
        <w:tab/>
        <w:t>Amnionsejtekből, bőr-, illetve szolid szövetmintából sejtkultúra készítése. A megfelelő számú osztódó sejt eléréséhez gyakran szekunder kultúrák létrehozása is szükséges (passzálás). A sejtek blokkolása (pro)metafázisban, hipotonizálás, fixálás, festés. Kariotípus készítése és értékelése.</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29940 *</w:t>
      </w:r>
      <w:r>
        <w:rPr>
          <w:b/>
          <w:sz w:val="20"/>
        </w:rPr>
        <w:tab/>
        <w:t>Chromosoma banding technika alkalmazása</w:t>
      </w:r>
    </w:p>
    <w:p w:rsidR="00D608DA" w:rsidRDefault="00D608DA" w:rsidP="00D608DA">
      <w:pPr>
        <w:keepNext/>
        <w:ind w:left="720" w:hanging="851"/>
        <w:jc w:val="both"/>
        <w:rPr>
          <w:sz w:val="20"/>
        </w:rPr>
      </w:pPr>
      <w:r>
        <w:rPr>
          <w:i/>
          <w:sz w:val="20"/>
        </w:rPr>
        <w:tab/>
        <w:t>A tárgylemezen lévő festetlen kromoszóma preparátum G-, Q-, R-, illetve C-sávos mintázatának létrehozása a megfelelő módszerek alkalmazásával.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29950 *</w:t>
      </w:r>
      <w:r>
        <w:rPr>
          <w:b/>
          <w:sz w:val="20"/>
        </w:rPr>
        <w:tab/>
        <w:t>DNS kivonása biológiai mintából</w:t>
      </w:r>
    </w:p>
    <w:p w:rsidR="00D608DA" w:rsidRDefault="00D608DA" w:rsidP="00D608DA">
      <w:pPr>
        <w:keepNext/>
        <w:ind w:left="720" w:hanging="851"/>
        <w:jc w:val="both"/>
        <w:rPr>
          <w:sz w:val="20"/>
        </w:rPr>
      </w:pPr>
      <w:r>
        <w:rPr>
          <w:i/>
          <w:sz w:val="20"/>
        </w:rPr>
        <w:tab/>
        <w:t>Nagy molekulasúlyú DNS izolálása sejtszuszpenzióból, friss (esetleg paraffinba ágyazott) szövetből genetikai vizsgálat céljából.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2</w:t>
      </w:r>
    </w:p>
    <w:p w:rsidR="00D608DA" w:rsidRDefault="00D608DA" w:rsidP="00D608DA">
      <w:pPr>
        <w:keepNext/>
        <w:ind w:left="720" w:hanging="851"/>
        <w:jc w:val="both"/>
        <w:rPr>
          <w:sz w:val="20"/>
        </w:rPr>
      </w:pPr>
      <w:r>
        <w:rPr>
          <w:b/>
          <w:sz w:val="20"/>
        </w:rPr>
        <w:tab/>
      </w:r>
      <w:r>
        <w:rPr>
          <w:b/>
          <w:sz w:val="20"/>
        </w:rPr>
        <w:tab/>
        <w:t xml:space="preserve">Kizárva: </w:t>
      </w:r>
      <w:r>
        <w:rPr>
          <w:sz w:val="20"/>
        </w:rPr>
        <w:t>28950; 28951; 28952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29960 *</w:t>
      </w:r>
      <w:r>
        <w:rPr>
          <w:b/>
          <w:sz w:val="20"/>
        </w:rPr>
        <w:tab/>
        <w:t>DNS hasítás (Nukleinsav restrikciós emésztése)</w:t>
      </w:r>
    </w:p>
    <w:p w:rsidR="00D608DA" w:rsidRDefault="00D608DA" w:rsidP="00D608DA">
      <w:pPr>
        <w:keepNext/>
        <w:ind w:left="720" w:hanging="851"/>
        <w:jc w:val="both"/>
        <w:rPr>
          <w:sz w:val="20"/>
        </w:rPr>
      </w:pPr>
      <w:r>
        <w:rPr>
          <w:i/>
          <w:sz w:val="20"/>
        </w:rPr>
        <w:tab/>
        <w:t>DNS enzimatikus hasítása genetikai vizsgálat céljából.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29970 *</w:t>
      </w:r>
      <w:r>
        <w:rPr>
          <w:b/>
          <w:sz w:val="20"/>
        </w:rPr>
        <w:tab/>
        <w:t>DNS in situ hibridizáció</w:t>
      </w:r>
    </w:p>
    <w:p w:rsidR="00D608DA" w:rsidRDefault="00D608DA" w:rsidP="00D608DA">
      <w:pPr>
        <w:keepNext/>
        <w:ind w:left="720" w:hanging="851"/>
        <w:jc w:val="both"/>
        <w:rPr>
          <w:sz w:val="20"/>
        </w:rPr>
      </w:pPr>
      <w:r>
        <w:rPr>
          <w:i/>
          <w:sz w:val="20"/>
        </w:rPr>
        <w:tab/>
        <w:t>Specifikus nukleinsav (DNS, RNS) szekvenciák kimutatása citológiai kenetekben, szövettani metszetekben, különféle vírusok, génamplifikáció, génaktiváció kimutatására.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15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29972 *</w:t>
      </w:r>
      <w:r>
        <w:rPr>
          <w:b/>
          <w:sz w:val="20"/>
        </w:rPr>
        <w:tab/>
        <w:t>In situ PCR és Primed in situ labelling (PRINS)</w:t>
      </w:r>
    </w:p>
    <w:p w:rsidR="00D608DA" w:rsidRDefault="00D608DA" w:rsidP="00D608DA">
      <w:pPr>
        <w:keepNext/>
        <w:ind w:left="720" w:hanging="851"/>
        <w:jc w:val="both"/>
        <w:rPr>
          <w:sz w:val="20"/>
        </w:rPr>
      </w:pPr>
      <w:r>
        <w:rPr>
          <w:i/>
          <w:sz w:val="20"/>
        </w:rPr>
        <w:tab/>
        <w:t>Alacsony kópiaszámú DNS vagy RNS szekvenciák (pl: vírusok) kimutatása és lokalizálása szövetben vagy sejtben, egy vagy több PCR primer pár felhasználásával, olyan esetekben, amikor az in situ hibridizáció szenzitivitása nem elégséges.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mintánként 15</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29990 *</w:t>
      </w:r>
      <w:r>
        <w:rPr>
          <w:b/>
          <w:sz w:val="20"/>
        </w:rPr>
        <w:tab/>
        <w:t>Denzitometriás mennyiségi metszetkiértékelés</w:t>
      </w:r>
    </w:p>
    <w:p w:rsidR="00D608DA" w:rsidRDefault="00D608DA" w:rsidP="00D608DA">
      <w:pPr>
        <w:keepNext/>
        <w:ind w:left="720" w:hanging="851"/>
        <w:jc w:val="both"/>
        <w:rPr>
          <w:sz w:val="20"/>
        </w:rPr>
      </w:pPr>
      <w:r>
        <w:rPr>
          <w:i/>
          <w:sz w:val="20"/>
        </w:rPr>
        <w:tab/>
        <w:t>Hisztokémiai-immunhisztokémiai reakciók mennyiségi kiértékelése és az eredmény statisztikai analízise, diagnosztikus és a kóros folyamat differenciáltsága, végső soron az elváltozás súlyosságának megítélése szempontjából.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29991 *</w:t>
      </w:r>
      <w:r>
        <w:rPr>
          <w:b/>
          <w:sz w:val="20"/>
        </w:rPr>
        <w:tab/>
        <w:t>DNS cytometria</w:t>
      </w:r>
    </w:p>
    <w:p w:rsidR="00D608DA" w:rsidRDefault="00D608DA" w:rsidP="00D608DA">
      <w:pPr>
        <w:keepNext/>
        <w:ind w:left="720" w:hanging="851"/>
        <w:jc w:val="both"/>
        <w:rPr>
          <w:sz w:val="20"/>
        </w:rPr>
      </w:pPr>
      <w:r>
        <w:rPr>
          <w:i/>
          <w:sz w:val="20"/>
        </w:rPr>
        <w:tab/>
        <w:t>Sejtenkénti DNS tartalom meghatározása. Felhasználható a daganatok diagnosztikájában, a daganatok prognózisának vagy terápiás érzékenységének meghatározásában.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29999 *</w:t>
      </w:r>
      <w:r>
        <w:rPr>
          <w:b/>
          <w:sz w:val="20"/>
        </w:rPr>
        <w:tab/>
        <w:t>Pathológiai másodvélemény</w:t>
      </w:r>
    </w:p>
    <w:p w:rsidR="00D608DA" w:rsidRDefault="00D608DA" w:rsidP="00D608DA">
      <w:pPr>
        <w:keepNext/>
        <w:ind w:left="720" w:hanging="851"/>
        <w:jc w:val="both"/>
        <w:rPr>
          <w:sz w:val="20"/>
        </w:rPr>
      </w:pPr>
      <w:r>
        <w:rPr>
          <w:i/>
          <w:sz w:val="20"/>
        </w:rPr>
        <w:tab/>
        <w:t>Pathológus által a szakterület elismert pathológusának küldött beteganyag (metszet(ek), block(ok), klinikai adatok) véleményezése.</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Kizárólag a 29999* mellett a 28920*, 28930* mintánként háromszor, a 28939* mintánként egyszer, a 29000 mintánként kétszer és a 29050 mintánként ötször számolható 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30260</w:t>
      </w:r>
      <w:r>
        <w:rPr>
          <w:b/>
          <w:sz w:val="20"/>
        </w:rPr>
        <w:tab/>
        <w:t>Radioterápia ellenőrzése verifikációs felvétellel</w:t>
      </w:r>
    </w:p>
    <w:p w:rsidR="00D608DA" w:rsidRDefault="00D608DA" w:rsidP="00D608DA">
      <w:pPr>
        <w:keepNext/>
        <w:ind w:left="720" w:hanging="851"/>
        <w:jc w:val="both"/>
        <w:rPr>
          <w:sz w:val="20"/>
        </w:rPr>
      </w:pPr>
      <w:r>
        <w:rPr>
          <w:i/>
          <w:sz w:val="20"/>
        </w:rPr>
        <w:tab/>
        <w:t>A sugárterápiás mezők helyességének ellenőrzése a kezelés megkezdése előtt vagy folyamán, a terápiás sugárnyalábbal (foton/gamma) készített röntgenfelvétellel.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30261</w:t>
      </w:r>
      <w:r>
        <w:rPr>
          <w:b/>
          <w:sz w:val="20"/>
        </w:rPr>
        <w:tab/>
        <w:t>Radioterápia ellenőrzése kontrasztanyagos verifikációs felvétellel</w:t>
      </w:r>
    </w:p>
    <w:p w:rsidR="00D608DA" w:rsidRDefault="00D608DA" w:rsidP="00D608DA">
      <w:pPr>
        <w:keepNext/>
        <w:ind w:left="720" w:hanging="851"/>
        <w:jc w:val="both"/>
        <w:rPr>
          <w:sz w:val="20"/>
        </w:rPr>
      </w:pPr>
      <w:r>
        <w:rPr>
          <w:i/>
          <w:sz w:val="20"/>
        </w:rPr>
        <w:tab/>
        <w:t>A sugárterápiás mezők helyességének ellenőrzése a kezelés megkezdése előtt vagy folyamán, a terápiás sugárnyalábbal (foton/gamma) készített röntgenfelvétellel, kontrasztanyag beadása mellett.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30610</w:t>
      </w:r>
      <w:r>
        <w:rPr>
          <w:b/>
          <w:sz w:val="20"/>
        </w:rPr>
        <w:tab/>
        <w:t>Besugárzás tervezése, külső, 2D, kézi, egy síkban</w:t>
      </w:r>
    </w:p>
    <w:p w:rsidR="00D608DA" w:rsidRDefault="00D608DA" w:rsidP="00D608DA">
      <w:pPr>
        <w:keepNext/>
        <w:ind w:left="720" w:hanging="851"/>
        <w:jc w:val="both"/>
        <w:rPr>
          <w:sz w:val="20"/>
        </w:rPr>
      </w:pPr>
      <w:r>
        <w:rPr>
          <w:i/>
          <w:sz w:val="20"/>
        </w:rPr>
        <w:tab/>
        <w:t>A testkeresztmetszet/testméretek, illetve kétirányú röntgenfelvételek, valamint az adott besugárzó-készülékre előzetes mérések alapján készített dózisprofilokkal/dózistáblázatokkal végzett kézi 2D külső besugárzás-tervezés és optimalizálás, egy síkban. Besugárzott régiónként számolható 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30611; 30642; 30700; 30701; 30751; 30762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30611</w:t>
      </w:r>
      <w:r>
        <w:rPr>
          <w:b/>
          <w:sz w:val="20"/>
        </w:rPr>
        <w:tab/>
        <w:t>Besugárzás tervezése, külső, 2D, számítógépes, egy síkban</w:t>
      </w:r>
    </w:p>
    <w:p w:rsidR="00D608DA" w:rsidRDefault="00D608DA" w:rsidP="00D608DA">
      <w:pPr>
        <w:keepNext/>
        <w:ind w:left="720" w:hanging="851"/>
        <w:jc w:val="both"/>
        <w:rPr>
          <w:sz w:val="20"/>
        </w:rPr>
      </w:pPr>
      <w:r>
        <w:rPr>
          <w:i/>
          <w:sz w:val="20"/>
        </w:rPr>
        <w:tab/>
        <w:t>CT-felvétel alapján, számítógépes besugárzás-tervező rendszerrel készített és optimalizált 2D külső sugárterápiás tervezés egy síkban az adott besugárzókészülékre előzetes mérések alapján elkészített dózisprofilokkal/mélydózisgörbékkel.</w:t>
      </w:r>
    </w:p>
    <w:p w:rsidR="00D608DA" w:rsidRDefault="00D608DA" w:rsidP="00D608DA">
      <w:pPr>
        <w:keepNext/>
        <w:ind w:left="720" w:hanging="851"/>
        <w:jc w:val="both"/>
        <w:rPr>
          <w:sz w:val="20"/>
        </w:rPr>
      </w:pPr>
      <w:r>
        <w:rPr>
          <w:b/>
          <w:sz w:val="20"/>
        </w:rPr>
        <w:tab/>
      </w:r>
      <w:r>
        <w:rPr>
          <w:b/>
          <w:sz w:val="20"/>
        </w:rPr>
        <w:tab/>
        <w:t xml:space="preserve">Kizárva: </w:t>
      </w:r>
      <w:r>
        <w:rPr>
          <w:sz w:val="20"/>
        </w:rPr>
        <w:t>30610; 30642; 30700; 30701; 30751; 30762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30621</w:t>
      </w:r>
      <w:r>
        <w:rPr>
          <w:b/>
          <w:sz w:val="20"/>
        </w:rPr>
        <w:tab/>
        <w:t>Dozimetria in vivo, külső besugárzásnál, ellenőrző</w:t>
      </w:r>
    </w:p>
    <w:p w:rsidR="00D608DA" w:rsidRDefault="00D608DA" w:rsidP="00D608DA">
      <w:pPr>
        <w:keepNext/>
        <w:ind w:left="720" w:hanging="851"/>
        <w:jc w:val="both"/>
        <w:rPr>
          <w:sz w:val="20"/>
        </w:rPr>
      </w:pPr>
      <w:r>
        <w:rPr>
          <w:i/>
          <w:sz w:val="20"/>
        </w:rPr>
        <w:tab/>
        <w:t>A ténylegesen leadott dózis közvetlen méréssel történő meghatározása külső besugárzásnál a betegre vagy testüregébe helyezett detektorokkal, ami a megtervezett dóziseloszlás méréssel történő ellenőrzését jelenti.</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1 hónapon belül nem ismétlődhet</w:t>
      </w:r>
    </w:p>
    <w:p w:rsidR="00D608DA" w:rsidRDefault="00D608DA" w:rsidP="00D608DA">
      <w:pPr>
        <w:keepNext/>
        <w:ind w:left="720" w:hanging="851"/>
        <w:rPr>
          <w:sz w:val="20"/>
        </w:rPr>
      </w:pPr>
      <w:r>
        <w:rPr>
          <w:b/>
          <w:sz w:val="20"/>
        </w:rPr>
        <w:tab/>
      </w:r>
      <w:r>
        <w:rPr>
          <w:b/>
          <w:sz w:val="20"/>
        </w:rPr>
        <w:tab/>
        <w:t xml:space="preserve">Együtt: </w:t>
      </w:r>
      <w:r>
        <w:rPr>
          <w:sz w:val="20"/>
        </w:rPr>
        <w:t>30610; 30611; 30642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30642</w:t>
      </w:r>
      <w:r>
        <w:rPr>
          <w:b/>
          <w:sz w:val="20"/>
        </w:rPr>
        <w:tab/>
        <w:t>Besugárzás tervezése, külső, számítógépes, 3D</w:t>
      </w:r>
    </w:p>
    <w:p w:rsidR="00D608DA" w:rsidRDefault="00D608DA" w:rsidP="00D608DA">
      <w:pPr>
        <w:keepNext/>
        <w:ind w:left="720" w:hanging="851"/>
        <w:jc w:val="both"/>
        <w:rPr>
          <w:sz w:val="20"/>
        </w:rPr>
      </w:pPr>
      <w:r>
        <w:rPr>
          <w:i/>
          <w:sz w:val="20"/>
        </w:rPr>
        <w:tab/>
        <w:t>CT-felvételsorozat alapján, számítógépes besugárzás-tervező rendszerrel készített és optimalizált 3D külső sugárterápiás tervezés az adott besugárzókészülékre előzetes mérések alapján elkészített dózisprofilokkal/mélydózisgörbékkel.</w:t>
      </w:r>
    </w:p>
    <w:p w:rsidR="00D608DA" w:rsidRDefault="00D608DA" w:rsidP="00D608DA">
      <w:pPr>
        <w:keepNext/>
        <w:ind w:left="720" w:hanging="851"/>
        <w:jc w:val="both"/>
        <w:rPr>
          <w:sz w:val="20"/>
        </w:rPr>
      </w:pPr>
      <w:r>
        <w:rPr>
          <w:b/>
          <w:sz w:val="20"/>
        </w:rPr>
        <w:tab/>
      </w:r>
      <w:r>
        <w:rPr>
          <w:b/>
          <w:sz w:val="20"/>
        </w:rPr>
        <w:tab/>
        <w:t xml:space="preserve">Kizárva: </w:t>
      </w:r>
      <w:r>
        <w:rPr>
          <w:sz w:val="20"/>
        </w:rPr>
        <w:t>30610; 30611; 30700; 30701; 30751; 30762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30644</w:t>
      </w:r>
      <w:r>
        <w:rPr>
          <w:b/>
          <w:sz w:val="20"/>
        </w:rPr>
        <w:tab/>
        <w:t>HDR AL kezelés, emlő, egy alkalom</w:t>
      </w:r>
    </w:p>
    <w:p w:rsidR="00D608DA" w:rsidRDefault="00D608DA" w:rsidP="00D608DA">
      <w:pPr>
        <w:keepNext/>
        <w:ind w:left="720" w:hanging="851"/>
        <w:jc w:val="both"/>
        <w:rPr>
          <w:sz w:val="20"/>
        </w:rPr>
      </w:pPr>
      <w:r>
        <w:rPr>
          <w:i/>
          <w:sz w:val="20"/>
        </w:rPr>
        <w:tab/>
        <w:t>Az emlőtumor/emlőtumorágy BT sugárkezelése, melyet helyi érzéstelenítéssel előzetesen behelyezett speciális katétereken keresztül HDR AL-készülékkel végeznek 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30645</w:t>
      </w:r>
      <w:r>
        <w:rPr>
          <w:b/>
          <w:sz w:val="20"/>
        </w:rPr>
        <w:tab/>
        <w:t>HDR AL kezelésre intraoperatív v. percután katéter behelyezéssel</w:t>
      </w:r>
    </w:p>
    <w:p w:rsidR="00D608DA" w:rsidRDefault="00D608DA" w:rsidP="00D608DA">
      <w:pPr>
        <w:keepNext/>
        <w:ind w:left="720" w:hanging="851"/>
        <w:jc w:val="both"/>
        <w:rPr>
          <w:sz w:val="20"/>
        </w:rPr>
      </w:pPr>
      <w:r>
        <w:rPr>
          <w:i/>
          <w:sz w:val="20"/>
        </w:rPr>
        <w:tab/>
        <w:t>Műtéti beavatkozás során, az előzetesen behelyezett speciális katéterek segítségével végzett BT sugárkezelés, melyet a műtétet követően végeznek el, nagy dózisteljesítménnyel.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30646</w:t>
      </w:r>
      <w:r>
        <w:rPr>
          <w:b/>
          <w:sz w:val="20"/>
        </w:rPr>
        <w:tab/>
        <w:t>LDR/MDR AL-kezelés, emlő, egy alkalom</w:t>
      </w:r>
    </w:p>
    <w:p w:rsidR="00D608DA" w:rsidRDefault="00D608DA" w:rsidP="00D608DA">
      <w:pPr>
        <w:keepNext/>
        <w:ind w:left="720" w:hanging="851"/>
        <w:jc w:val="both"/>
        <w:rPr>
          <w:sz w:val="20"/>
        </w:rPr>
      </w:pPr>
      <w:r>
        <w:rPr>
          <w:i/>
          <w:sz w:val="20"/>
        </w:rPr>
        <w:tab/>
        <w:t>Az emlőtumor-tumorágy BT sugárkezelése, melyet behelyezett speciális katéteren keresztül végeznek, közepes vagy kis dózisteljesítménnyel.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30647</w:t>
      </w:r>
      <w:r>
        <w:rPr>
          <w:b/>
          <w:sz w:val="20"/>
        </w:rPr>
        <w:tab/>
        <w:t>LDR/MDR AL-kezelés, intraoperatív katéteren át, egy alkalom</w:t>
      </w:r>
    </w:p>
    <w:p w:rsidR="00D608DA" w:rsidRDefault="00D608DA" w:rsidP="00D608DA">
      <w:pPr>
        <w:keepNext/>
        <w:ind w:left="720" w:hanging="851"/>
        <w:jc w:val="both"/>
        <w:rPr>
          <w:sz w:val="20"/>
        </w:rPr>
      </w:pPr>
      <w:r>
        <w:rPr>
          <w:i/>
          <w:sz w:val="20"/>
        </w:rPr>
        <w:tab/>
        <w:t>Műtéti beavatkozás során elhelyezett speciális katéterek segítségével végzett BT sugárkezelés, melyet a műtétet követően végeznek el, közepes vagy kis dózisteljesítménnyel.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30670</w:t>
      </w:r>
      <w:r>
        <w:rPr>
          <w:b/>
          <w:sz w:val="20"/>
        </w:rPr>
        <w:tab/>
        <w:t>Testhelyzetrögzítés sugárkezeléshez</w:t>
      </w:r>
    </w:p>
    <w:p w:rsidR="00D608DA" w:rsidRDefault="00D608DA" w:rsidP="00D608DA">
      <w:pPr>
        <w:keepNext/>
        <w:ind w:left="720" w:hanging="851"/>
        <w:jc w:val="both"/>
        <w:rPr>
          <w:sz w:val="20"/>
        </w:rPr>
      </w:pPr>
      <w:r>
        <w:rPr>
          <w:i/>
          <w:sz w:val="20"/>
        </w:rPr>
        <w:tab/>
        <w:t>A beteg sugárkezeléshez szükséges helyzete pontos kialakítása és annak rögzítése test/testtájrögzítő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30680</w:t>
      </w:r>
      <w:r>
        <w:rPr>
          <w:b/>
          <w:sz w:val="20"/>
        </w:rPr>
        <w:tab/>
        <w:t>Sugárvédő takarások készítése, egy darab</w:t>
      </w:r>
    </w:p>
    <w:p w:rsidR="00D608DA" w:rsidRDefault="00D608DA" w:rsidP="00D608DA">
      <w:pPr>
        <w:keepNext/>
        <w:ind w:left="720" w:hanging="851"/>
        <w:jc w:val="both"/>
        <w:rPr>
          <w:sz w:val="20"/>
        </w:rPr>
      </w:pPr>
      <w:r>
        <w:rPr>
          <w:i/>
          <w:sz w:val="20"/>
        </w:rPr>
        <w:tab/>
        <w:t>A védendő szerv takarásának elkészítése a külső besugárzókészülékeken beállítható téglalap-négyzet alakú mezők korrigálására.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1 hónapon belül nem ismétlődhet; megjelenésenként 5</w:t>
      </w:r>
    </w:p>
    <w:p w:rsidR="00D608DA" w:rsidRDefault="00D608DA" w:rsidP="00D608DA">
      <w:pPr>
        <w:keepNext/>
        <w:ind w:left="720" w:hanging="851"/>
        <w:rPr>
          <w:sz w:val="20"/>
        </w:rPr>
      </w:pPr>
      <w:r>
        <w:rPr>
          <w:b/>
          <w:sz w:val="20"/>
        </w:rPr>
        <w:tab/>
      </w:r>
      <w:r>
        <w:rPr>
          <w:b/>
          <w:sz w:val="20"/>
        </w:rPr>
        <w:tab/>
        <w:t xml:space="preserve">Együtt: </w:t>
      </w:r>
      <w:r>
        <w:rPr>
          <w:sz w:val="20"/>
        </w:rPr>
        <w:t>37006; 37007; 37100; 37110; 37120; 37130; 37200; 37210; 37220; 37510; 37520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30700</w:t>
      </w:r>
      <w:r>
        <w:rPr>
          <w:b/>
          <w:sz w:val="20"/>
        </w:rPr>
        <w:tab/>
        <w:t>Brachytherapia tervezése, 2D, kézi, egy síkban</w:t>
      </w:r>
    </w:p>
    <w:p w:rsidR="00D608DA" w:rsidRDefault="00D608DA" w:rsidP="00D608DA">
      <w:pPr>
        <w:keepNext/>
        <w:ind w:left="720" w:hanging="851"/>
        <w:jc w:val="both"/>
        <w:rPr>
          <w:sz w:val="20"/>
        </w:rPr>
      </w:pPr>
      <w:r>
        <w:rPr>
          <w:i/>
          <w:sz w:val="20"/>
        </w:rPr>
        <w:tab/>
        <w:t>Kétirányú röntgenfelvételek segítségével az előzetesen kimért mélydózisgörbék alapján végzett kézi 2D BT besugárzás-tervezés és optimalizálás egy síkban.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30610; 30611; 30642; 30701; 30751; 30762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30701</w:t>
      </w:r>
      <w:r>
        <w:rPr>
          <w:b/>
          <w:sz w:val="20"/>
        </w:rPr>
        <w:tab/>
        <w:t>Brachytherapia tervezése, 2D, számítógépes, egy síkban</w:t>
      </w:r>
    </w:p>
    <w:p w:rsidR="00D608DA" w:rsidRDefault="00D608DA" w:rsidP="00D608DA">
      <w:pPr>
        <w:keepNext/>
        <w:ind w:left="720" w:hanging="851"/>
        <w:jc w:val="both"/>
        <w:rPr>
          <w:sz w:val="20"/>
        </w:rPr>
      </w:pPr>
      <w:r>
        <w:rPr>
          <w:i/>
          <w:sz w:val="20"/>
        </w:rPr>
        <w:tab/>
        <w:t>Kétirányú röntgenfelvétel alapján számítógépes besugárzás-tervező rendszerrel készített és optimalizált 2D BT tervezés egy síkban, az adott besugárzókészülékre előzetes mérések során elkészített mélydózisgörbék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30610; 30611; 30642; 30700; 30751; 30762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30730</w:t>
      </w:r>
      <w:r>
        <w:rPr>
          <w:b/>
          <w:sz w:val="20"/>
        </w:rPr>
        <w:tab/>
        <w:t>Dózisszámítás és tervezés nyílt izotópterápiánál</w:t>
      </w:r>
    </w:p>
    <w:p w:rsidR="00D608DA" w:rsidRDefault="00D608DA" w:rsidP="00D608DA">
      <w:pPr>
        <w:keepNext/>
        <w:ind w:left="720" w:hanging="851"/>
        <w:jc w:val="both"/>
        <w:rPr>
          <w:sz w:val="20"/>
        </w:rPr>
      </w:pPr>
      <w:r>
        <w:rPr>
          <w:i/>
          <w:sz w:val="20"/>
        </w:rPr>
        <w:tab/>
        <w:t>A kezelendő szerv vagy szövet kezeléséhez szükséges izotóp dózisának meghatározása.</w:t>
      </w:r>
    </w:p>
    <w:p w:rsidR="00D608DA" w:rsidRDefault="00D608DA" w:rsidP="00D608DA">
      <w:pPr>
        <w:keepNext/>
        <w:ind w:left="720" w:hanging="851"/>
        <w:jc w:val="both"/>
        <w:rPr>
          <w:sz w:val="20"/>
        </w:rPr>
      </w:pPr>
      <w:r>
        <w:rPr>
          <w:b/>
          <w:sz w:val="20"/>
        </w:rPr>
        <w:tab/>
      </w:r>
      <w:r>
        <w:rPr>
          <w:b/>
          <w:sz w:val="20"/>
        </w:rPr>
        <w:tab/>
        <w:t xml:space="preserve">Kizárva: </w:t>
      </w:r>
      <w:r>
        <w:rPr>
          <w:sz w:val="20"/>
        </w:rPr>
        <w:t>35851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30750</w:t>
      </w:r>
      <w:r>
        <w:rPr>
          <w:b/>
          <w:sz w:val="20"/>
        </w:rPr>
        <w:tab/>
        <w:t>Kombinált sugárkezelés (brachy- és teleterápia), 2D kézi dózisszámítás, egy síkban</w:t>
      </w:r>
    </w:p>
    <w:p w:rsidR="00D608DA" w:rsidRDefault="00D608DA" w:rsidP="00D608DA">
      <w:pPr>
        <w:keepNext/>
        <w:ind w:left="720" w:hanging="851"/>
        <w:jc w:val="both"/>
        <w:rPr>
          <w:sz w:val="20"/>
        </w:rPr>
      </w:pPr>
      <w:r>
        <w:rPr>
          <w:i/>
          <w:sz w:val="20"/>
        </w:rPr>
        <w:tab/>
        <w:t>A beteg testkeresztmetszete és kétirányú röntgenfelvétel, valamint az adott besugárzókészülékre előzetes mérésekkel elkészített dózisprofilok/mélydózisgörbék alapján végzett brachy- és teleterápiás, összegzett dóziseloszlás kézi kiszámítása és optimalizálása egy síkban.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síkonként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30751; 30762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30751</w:t>
      </w:r>
      <w:r>
        <w:rPr>
          <w:b/>
          <w:sz w:val="20"/>
        </w:rPr>
        <w:tab/>
        <w:t>Kombinált sugárkezelés (brachy- és teleterápia) számítógépes tervezése, 2D/3D</w:t>
      </w:r>
    </w:p>
    <w:p w:rsidR="00D608DA" w:rsidRDefault="00D608DA" w:rsidP="00D608DA">
      <w:pPr>
        <w:keepNext/>
        <w:ind w:left="720" w:hanging="851"/>
        <w:jc w:val="both"/>
        <w:rPr>
          <w:sz w:val="20"/>
        </w:rPr>
      </w:pPr>
      <w:r>
        <w:rPr>
          <w:i/>
          <w:sz w:val="20"/>
        </w:rPr>
        <w:tab/>
        <w:t>CT-felvételsorozat alapján a brachy,- és teleterápiás összegzett dóziseloszlás számítógépes kiszámítása és optimalizálása az adott besugárzó-készülékre előzetes mérések alapján elkészített dózisprofilok/mélydózisgörbék segítségével, 2D/3D-ben.</w:t>
      </w:r>
    </w:p>
    <w:p w:rsidR="00D608DA" w:rsidRDefault="00D608DA" w:rsidP="00D608DA">
      <w:pPr>
        <w:keepNext/>
        <w:ind w:left="720" w:hanging="851"/>
        <w:jc w:val="both"/>
        <w:rPr>
          <w:sz w:val="20"/>
        </w:rPr>
      </w:pPr>
      <w:r>
        <w:rPr>
          <w:b/>
          <w:sz w:val="20"/>
        </w:rPr>
        <w:tab/>
      </w:r>
      <w:r>
        <w:rPr>
          <w:b/>
          <w:sz w:val="20"/>
        </w:rPr>
        <w:tab/>
        <w:t xml:space="preserve">Kizárva: </w:t>
      </w:r>
      <w:r>
        <w:rPr>
          <w:sz w:val="20"/>
        </w:rPr>
        <w:t>30610; 30611; 30642; 30700; 30701; 30750; 30762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30762</w:t>
      </w:r>
      <w:r>
        <w:rPr>
          <w:b/>
          <w:sz w:val="20"/>
        </w:rPr>
        <w:tab/>
        <w:t>Brachytherápia tervezése, számítógépes, 3D</w:t>
      </w:r>
    </w:p>
    <w:p w:rsidR="00D608DA" w:rsidRDefault="00D608DA" w:rsidP="00D608DA">
      <w:pPr>
        <w:keepNext/>
        <w:ind w:left="720" w:hanging="851"/>
        <w:jc w:val="both"/>
        <w:rPr>
          <w:sz w:val="20"/>
        </w:rPr>
      </w:pPr>
      <w:r>
        <w:rPr>
          <w:i/>
          <w:sz w:val="20"/>
        </w:rPr>
        <w:tab/>
        <w:t>CT-felvételsorozat alapján a sugárforrások szimulált helyzetének digitalizálásával 3D BT besugárzási terv készítése és optimalizálása, az adott besugárzókészülékre előzetes mérések alapján elkészített mélydózisgörbékkel.</w:t>
      </w:r>
    </w:p>
    <w:p w:rsidR="00D608DA" w:rsidRDefault="00D608DA" w:rsidP="00D608DA">
      <w:pPr>
        <w:keepNext/>
        <w:ind w:left="720" w:hanging="851"/>
        <w:jc w:val="both"/>
        <w:rPr>
          <w:sz w:val="20"/>
        </w:rPr>
      </w:pPr>
      <w:r>
        <w:rPr>
          <w:b/>
          <w:sz w:val="20"/>
        </w:rPr>
        <w:tab/>
      </w:r>
      <w:r>
        <w:rPr>
          <w:b/>
          <w:sz w:val="20"/>
        </w:rPr>
        <w:tab/>
        <w:t xml:space="preserve">Kizárva: </w:t>
      </w:r>
      <w:r>
        <w:rPr>
          <w:sz w:val="20"/>
        </w:rPr>
        <w:t>30610; 30611; 30642; 30700; 30701; 30750; 30751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30764</w:t>
      </w:r>
      <w:r>
        <w:rPr>
          <w:b/>
          <w:sz w:val="20"/>
        </w:rPr>
        <w:tab/>
        <w:t>Dozimetria in vivo brachyterápiánál (ellenőrző)</w:t>
      </w:r>
    </w:p>
    <w:p w:rsidR="00D608DA" w:rsidRDefault="00D608DA" w:rsidP="00D608DA">
      <w:pPr>
        <w:keepNext/>
        <w:ind w:left="720" w:hanging="851"/>
        <w:jc w:val="both"/>
        <w:rPr>
          <w:sz w:val="20"/>
        </w:rPr>
      </w:pPr>
      <w:r>
        <w:rPr>
          <w:i/>
          <w:sz w:val="20"/>
        </w:rPr>
        <w:tab/>
        <w:t>A ténylegesen leadott dózis közvetlen méréssel történő meghatározása brachyterápiás besugárzásnál a betegre vagy testüregébe helyezett detektorokkal, ami a megtervezett dóziseloszlás méréssel történő ellenőrzését jelenti.</w:t>
      </w:r>
    </w:p>
    <w:p w:rsidR="00D608DA" w:rsidRDefault="00D608DA" w:rsidP="00D608DA">
      <w:pPr>
        <w:keepNext/>
        <w:ind w:left="720" w:hanging="851"/>
        <w:rPr>
          <w:sz w:val="20"/>
        </w:rPr>
      </w:pPr>
      <w:r>
        <w:rPr>
          <w:b/>
          <w:sz w:val="20"/>
        </w:rPr>
        <w:tab/>
      </w:r>
      <w:r>
        <w:rPr>
          <w:b/>
          <w:sz w:val="20"/>
        </w:rPr>
        <w:tab/>
        <w:t xml:space="preserve">Együtt: </w:t>
      </w:r>
      <w:r>
        <w:rPr>
          <w:sz w:val="20"/>
        </w:rPr>
        <w:t>30700; 30701; 30751; 30762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31010</w:t>
      </w:r>
      <w:r>
        <w:rPr>
          <w:b/>
          <w:sz w:val="20"/>
        </w:rPr>
        <w:tab/>
        <w:t>Mandibula felvétel</w:t>
      </w:r>
    </w:p>
    <w:p w:rsidR="00D608DA" w:rsidRDefault="00D608DA" w:rsidP="00D608DA">
      <w:pPr>
        <w:keepNext/>
        <w:ind w:left="720" w:hanging="851"/>
        <w:jc w:val="both"/>
        <w:rPr>
          <w:sz w:val="20"/>
        </w:rPr>
      </w:pPr>
      <w:r>
        <w:rPr>
          <w:i/>
          <w:sz w:val="20"/>
        </w:rPr>
        <w:tab/>
        <w:t>Az állkapocsról és a környező lágyrészekről készített felvétel.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31020</w:t>
      </w:r>
      <w:r>
        <w:rPr>
          <w:b/>
          <w:sz w:val="20"/>
        </w:rPr>
        <w:tab/>
        <w:t>Állkapocsízületi felvétel</w:t>
      </w:r>
    </w:p>
    <w:p w:rsidR="00D608DA" w:rsidRDefault="00D608DA" w:rsidP="00D608DA">
      <w:pPr>
        <w:keepNext/>
        <w:ind w:left="720" w:hanging="851"/>
        <w:jc w:val="both"/>
        <w:rPr>
          <w:sz w:val="20"/>
        </w:rPr>
      </w:pPr>
      <w:r>
        <w:rPr>
          <w:i/>
          <w:sz w:val="20"/>
        </w:rPr>
        <w:tab/>
        <w:t>Az állkapocsízület állapotának megítélése (esetleg összehasonlítható jelleggel).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31021</w:t>
      </w:r>
      <w:r>
        <w:rPr>
          <w:b/>
          <w:sz w:val="20"/>
        </w:rPr>
        <w:tab/>
        <w:t>Állcsúcs felvétel</w:t>
      </w:r>
    </w:p>
    <w:p w:rsidR="00D608DA" w:rsidRDefault="00D608DA" w:rsidP="00D608DA">
      <w:pPr>
        <w:keepNext/>
        <w:ind w:left="720" w:hanging="851"/>
        <w:jc w:val="both"/>
        <w:rPr>
          <w:sz w:val="20"/>
        </w:rPr>
      </w:pPr>
      <w:r>
        <w:rPr>
          <w:i/>
          <w:sz w:val="20"/>
        </w:rPr>
        <w:tab/>
        <w:t>Az állcsúcs és környezetének megítélésére szolgáló felvétel.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31030</w:t>
      </w:r>
      <w:r>
        <w:rPr>
          <w:b/>
          <w:sz w:val="20"/>
        </w:rPr>
        <w:tab/>
        <w:t>Radiographia dentalis extraoralis</w:t>
      </w:r>
    </w:p>
    <w:p w:rsidR="00D608DA" w:rsidRDefault="00D608DA" w:rsidP="00D608DA">
      <w:pPr>
        <w:keepNext/>
        <w:ind w:left="720" w:hanging="851"/>
        <w:jc w:val="both"/>
        <w:rPr>
          <w:sz w:val="20"/>
        </w:rPr>
      </w:pPr>
      <w:r>
        <w:rPr>
          <w:i/>
          <w:sz w:val="20"/>
        </w:rPr>
        <w:tab/>
        <w:t>Speciális készüléken készített felvétel, mely egy síkban ábrázolja az alsó és felső fogsort, a mandibulát, a maxillát, a sinus maxillárisokat és a temporo- mandibuláris ízületeket.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31040</w:t>
      </w:r>
      <w:r>
        <w:rPr>
          <w:b/>
          <w:sz w:val="20"/>
        </w:rPr>
        <w:tab/>
        <w:t>Radiographia dentalis panoramica</w:t>
      </w:r>
    </w:p>
    <w:p w:rsidR="00D608DA" w:rsidRDefault="00D608DA" w:rsidP="00D608DA">
      <w:pPr>
        <w:keepNext/>
        <w:ind w:left="720" w:hanging="851"/>
        <w:jc w:val="both"/>
        <w:rPr>
          <w:sz w:val="20"/>
        </w:rPr>
      </w:pPr>
      <w:r>
        <w:rPr>
          <w:i/>
          <w:sz w:val="20"/>
        </w:rPr>
        <w:tab/>
        <w:t>Panoráma készüléken készült felvétel (a sugárforrás a szájban, a film speciális tartóban a beteg szája előtt), mely az alsó és felső fogsort egy síkban ábrázolja.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31050</w:t>
      </w:r>
      <w:r>
        <w:rPr>
          <w:b/>
          <w:sz w:val="20"/>
        </w:rPr>
        <w:tab/>
        <w:t>Radiographia dentalis intraoralis, felvételenként</w:t>
      </w:r>
    </w:p>
    <w:p w:rsidR="00D608DA" w:rsidRDefault="00D608DA" w:rsidP="00D608DA">
      <w:pPr>
        <w:keepNext/>
        <w:ind w:left="720" w:hanging="851"/>
        <w:jc w:val="both"/>
        <w:rPr>
          <w:sz w:val="20"/>
        </w:rPr>
      </w:pPr>
      <w:r>
        <w:rPr>
          <w:i/>
          <w:sz w:val="20"/>
        </w:rPr>
        <w:tab/>
        <w:t>Periapicalis felvételek vagy Bite Wing felvételek (korona felvétel, szárnyas filmre) vagy ráharapásos felvételek.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31060</w:t>
      </w:r>
      <w:r>
        <w:rPr>
          <w:b/>
          <w:sz w:val="20"/>
        </w:rPr>
        <w:tab/>
        <w:t>Teleradiographia dentalis</w:t>
      </w:r>
    </w:p>
    <w:p w:rsidR="00D608DA" w:rsidRDefault="00D608DA" w:rsidP="00D608DA">
      <w:pPr>
        <w:keepNext/>
        <w:ind w:left="720" w:hanging="851"/>
        <w:jc w:val="both"/>
        <w:rPr>
          <w:sz w:val="20"/>
        </w:rPr>
      </w:pPr>
      <w:r>
        <w:rPr>
          <w:i/>
          <w:sz w:val="20"/>
        </w:rPr>
        <w:tab/>
        <w:t>A fogakról távröntgen segítségével készült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31100</w:t>
      </w:r>
      <w:r>
        <w:rPr>
          <w:b/>
          <w:sz w:val="20"/>
        </w:rPr>
        <w:tab/>
        <w:t>Koponyafelvétel, AP/PA</w:t>
      </w:r>
    </w:p>
    <w:p w:rsidR="00D608DA" w:rsidRDefault="00D608DA" w:rsidP="00D608DA">
      <w:pPr>
        <w:keepNext/>
        <w:ind w:left="720" w:hanging="851"/>
        <w:jc w:val="both"/>
        <w:rPr>
          <w:sz w:val="20"/>
        </w:rPr>
      </w:pPr>
      <w:r>
        <w:rPr>
          <w:i/>
          <w:sz w:val="20"/>
        </w:rPr>
        <w:tab/>
        <w:t>A koponyaboltozat állapotának megítélésére szolgáló felvétel AP vagy PA irányból.</w:t>
      </w:r>
    </w:p>
    <w:p w:rsidR="00D608DA" w:rsidRDefault="00D608DA" w:rsidP="00D608DA">
      <w:pPr>
        <w:keepNext/>
        <w:ind w:left="720" w:hanging="851"/>
        <w:jc w:val="both"/>
        <w:rPr>
          <w:sz w:val="20"/>
        </w:rPr>
      </w:pPr>
      <w:r>
        <w:rPr>
          <w:b/>
          <w:sz w:val="20"/>
        </w:rPr>
        <w:tab/>
      </w:r>
      <w:r>
        <w:rPr>
          <w:b/>
          <w:sz w:val="20"/>
        </w:rPr>
        <w:tab/>
        <w:t xml:space="preserve">Kizárva: </w:t>
      </w:r>
      <w:r>
        <w:rPr>
          <w:sz w:val="20"/>
        </w:rPr>
        <w:t>31101; 31102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31101</w:t>
      </w:r>
      <w:r>
        <w:rPr>
          <w:b/>
          <w:sz w:val="20"/>
        </w:rPr>
        <w:tab/>
        <w:t>Koponyafelvétel, oldalirányú</w:t>
      </w:r>
    </w:p>
    <w:p w:rsidR="00D608DA" w:rsidRDefault="00D608DA" w:rsidP="00D608DA">
      <w:pPr>
        <w:keepNext/>
        <w:ind w:left="720" w:hanging="851"/>
        <w:jc w:val="both"/>
        <w:rPr>
          <w:sz w:val="20"/>
        </w:rPr>
      </w:pPr>
      <w:r>
        <w:rPr>
          <w:i/>
          <w:sz w:val="20"/>
        </w:rPr>
        <w:tab/>
        <w:t>A koponyaboltozat állapotának megítélésére szolgáló felvétel, oldalirányból, jobb vagy bal irányból.</w:t>
      </w:r>
    </w:p>
    <w:p w:rsidR="00D608DA" w:rsidRDefault="00D608DA" w:rsidP="00D608DA">
      <w:pPr>
        <w:keepNext/>
        <w:ind w:left="720" w:hanging="851"/>
        <w:jc w:val="both"/>
        <w:rPr>
          <w:sz w:val="20"/>
        </w:rPr>
      </w:pPr>
      <w:r>
        <w:rPr>
          <w:b/>
          <w:sz w:val="20"/>
        </w:rPr>
        <w:tab/>
      </w:r>
      <w:r>
        <w:rPr>
          <w:b/>
          <w:sz w:val="20"/>
        </w:rPr>
        <w:tab/>
        <w:t xml:space="preserve">Kizárva: </w:t>
      </w:r>
      <w:r>
        <w:rPr>
          <w:sz w:val="20"/>
        </w:rPr>
        <w:t>31100; 31102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31102</w:t>
      </w:r>
      <w:r>
        <w:rPr>
          <w:b/>
          <w:sz w:val="20"/>
        </w:rPr>
        <w:tab/>
        <w:t>Koponyafelvétel, kétirányú</w:t>
      </w:r>
    </w:p>
    <w:p w:rsidR="00D608DA" w:rsidRDefault="00D608DA" w:rsidP="00D608DA">
      <w:pPr>
        <w:keepNext/>
        <w:ind w:left="720" w:hanging="851"/>
        <w:jc w:val="both"/>
        <w:rPr>
          <w:sz w:val="20"/>
        </w:rPr>
      </w:pPr>
      <w:r>
        <w:rPr>
          <w:i/>
          <w:sz w:val="20"/>
        </w:rPr>
        <w:tab/>
        <w:t>Egyidőben, két irányból készített felvétel a koponya csontjairól.</w:t>
      </w:r>
    </w:p>
    <w:p w:rsidR="00D608DA" w:rsidRDefault="00D608DA" w:rsidP="00D608DA">
      <w:pPr>
        <w:keepNext/>
        <w:ind w:left="720" w:hanging="851"/>
        <w:jc w:val="both"/>
        <w:rPr>
          <w:sz w:val="20"/>
        </w:rPr>
      </w:pPr>
      <w:r>
        <w:rPr>
          <w:b/>
          <w:sz w:val="20"/>
        </w:rPr>
        <w:tab/>
      </w:r>
      <w:r>
        <w:rPr>
          <w:b/>
          <w:sz w:val="20"/>
        </w:rPr>
        <w:tab/>
        <w:t xml:space="preserve">Kizárva: </w:t>
      </w:r>
      <w:r>
        <w:rPr>
          <w:sz w:val="20"/>
        </w:rPr>
        <w:t>31100; 31101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31103</w:t>
      </w:r>
      <w:r>
        <w:rPr>
          <w:b/>
          <w:sz w:val="20"/>
        </w:rPr>
        <w:tab/>
        <w:t>Koponyafelvétel, Towne szerint</w:t>
      </w:r>
    </w:p>
    <w:p w:rsidR="00D608DA" w:rsidRDefault="00D608DA" w:rsidP="00D608DA">
      <w:pPr>
        <w:keepNext/>
        <w:ind w:left="720" w:hanging="851"/>
        <w:jc w:val="both"/>
        <w:rPr>
          <w:sz w:val="20"/>
        </w:rPr>
      </w:pPr>
      <w:r>
        <w:rPr>
          <w:i/>
          <w:sz w:val="20"/>
        </w:rPr>
        <w:tab/>
        <w:t>A foramen magnum állapotának tisztázására készített felvétel, a megfelelő beállításban.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31104</w:t>
      </w:r>
      <w:r>
        <w:rPr>
          <w:b/>
          <w:sz w:val="20"/>
        </w:rPr>
        <w:tab/>
        <w:t>Koponyafelvétel, tangenciális</w:t>
      </w:r>
    </w:p>
    <w:p w:rsidR="00D608DA" w:rsidRDefault="00D608DA" w:rsidP="00D608DA">
      <w:pPr>
        <w:keepNext/>
        <w:ind w:left="720" w:hanging="851"/>
        <w:jc w:val="both"/>
        <w:rPr>
          <w:sz w:val="20"/>
        </w:rPr>
      </w:pPr>
      <w:r>
        <w:rPr>
          <w:i/>
          <w:sz w:val="20"/>
        </w:rPr>
        <w:tab/>
        <w:t>Kiegészítő vizsgálat a koponyaboltozat egy részéről, a megfelelő beállításban.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31110</w:t>
      </w:r>
      <w:r>
        <w:rPr>
          <w:b/>
          <w:sz w:val="20"/>
        </w:rPr>
        <w:tab/>
        <w:t>Basis felvétel</w:t>
      </w:r>
    </w:p>
    <w:p w:rsidR="00D608DA" w:rsidRDefault="00D608DA" w:rsidP="00D608DA">
      <w:pPr>
        <w:keepNext/>
        <w:ind w:left="720" w:hanging="851"/>
        <w:jc w:val="both"/>
        <w:rPr>
          <w:sz w:val="20"/>
        </w:rPr>
      </w:pPr>
      <w:r>
        <w:rPr>
          <w:i/>
          <w:sz w:val="20"/>
        </w:rPr>
        <w:tab/>
        <w:t>Koponyaalap ábrázolására szolgáló felvétel, a megfelelő beállításban.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31130</w:t>
      </w:r>
      <w:r>
        <w:rPr>
          <w:b/>
          <w:sz w:val="20"/>
        </w:rPr>
        <w:tab/>
        <w:t>Sella felvétel</w:t>
      </w:r>
    </w:p>
    <w:p w:rsidR="00D608DA" w:rsidRDefault="00D608DA" w:rsidP="00D608DA">
      <w:pPr>
        <w:keepNext/>
        <w:ind w:left="720" w:hanging="851"/>
        <w:jc w:val="both"/>
        <w:rPr>
          <w:sz w:val="20"/>
        </w:rPr>
      </w:pPr>
      <w:r>
        <w:rPr>
          <w:i/>
          <w:sz w:val="20"/>
        </w:rPr>
        <w:tab/>
        <w:t>A sella turcica régiójának vizsgálata, a megfelelő beállításban.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31140</w:t>
      </w:r>
      <w:r>
        <w:rPr>
          <w:b/>
          <w:sz w:val="20"/>
        </w:rPr>
        <w:tab/>
        <w:t>Stenvers felvétel</w:t>
      </w:r>
    </w:p>
    <w:p w:rsidR="00D608DA" w:rsidRDefault="00D608DA" w:rsidP="00D608DA">
      <w:pPr>
        <w:keepNext/>
        <w:ind w:left="720" w:hanging="851"/>
        <w:jc w:val="both"/>
        <w:rPr>
          <w:sz w:val="20"/>
        </w:rPr>
      </w:pPr>
      <w:r>
        <w:rPr>
          <w:i/>
          <w:sz w:val="20"/>
        </w:rPr>
        <w:tab/>
        <w:t>A sziklacsontokról készített felvétel. Csődöntés 12 fok caudo-cranialisan.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31141</w:t>
      </w:r>
      <w:r>
        <w:rPr>
          <w:b/>
          <w:sz w:val="20"/>
        </w:rPr>
        <w:tab/>
        <w:t>Schüller felvétel</w:t>
      </w:r>
    </w:p>
    <w:p w:rsidR="00D608DA" w:rsidRDefault="00D608DA" w:rsidP="00D608DA">
      <w:pPr>
        <w:keepNext/>
        <w:ind w:left="720" w:hanging="851"/>
        <w:jc w:val="both"/>
        <w:rPr>
          <w:sz w:val="20"/>
        </w:rPr>
      </w:pPr>
      <w:r>
        <w:rPr>
          <w:i/>
          <w:sz w:val="20"/>
        </w:rPr>
        <w:tab/>
        <w:t>A sziklacsontokról, a mastoid sejtrendszerről, illetve a temporo mandibularis ízületekről készített felvételek.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31142</w:t>
      </w:r>
      <w:r>
        <w:rPr>
          <w:b/>
          <w:sz w:val="20"/>
        </w:rPr>
        <w:tab/>
        <w:t>Mayer felvétel</w:t>
      </w:r>
    </w:p>
    <w:p w:rsidR="00D608DA" w:rsidRDefault="00D608DA" w:rsidP="00D608DA">
      <w:pPr>
        <w:keepNext/>
        <w:ind w:left="720" w:hanging="851"/>
        <w:jc w:val="both"/>
        <w:rPr>
          <w:sz w:val="20"/>
        </w:rPr>
      </w:pPr>
      <w:r>
        <w:rPr>
          <w:i/>
          <w:sz w:val="20"/>
        </w:rPr>
        <w:tab/>
        <w:t>A sziklacsontokról, illetve környékükről készített felvétel. A csődöntés itt 45 fok cranio-caudalisan.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31200</w:t>
      </w:r>
      <w:r>
        <w:rPr>
          <w:b/>
          <w:sz w:val="20"/>
        </w:rPr>
        <w:tab/>
        <w:t>Orrmelléküreg felvétel</w:t>
      </w:r>
    </w:p>
    <w:p w:rsidR="00D608DA" w:rsidRDefault="00D608DA" w:rsidP="00D608DA">
      <w:pPr>
        <w:keepNext/>
        <w:ind w:left="720" w:hanging="851"/>
        <w:jc w:val="both"/>
        <w:rPr>
          <w:sz w:val="20"/>
        </w:rPr>
      </w:pPr>
      <w:r>
        <w:rPr>
          <w:i/>
          <w:sz w:val="20"/>
        </w:rPr>
        <w:tab/>
        <w:t>Felvétel az orrmelléküregek állapotának megítélésére.</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31201</w:t>
      </w:r>
      <w:r>
        <w:rPr>
          <w:b/>
          <w:sz w:val="20"/>
        </w:rPr>
        <w:tab/>
        <w:t>Rhese felvétel</w:t>
      </w:r>
    </w:p>
    <w:p w:rsidR="00D608DA" w:rsidRDefault="00D608DA" w:rsidP="00D608DA">
      <w:pPr>
        <w:keepNext/>
        <w:ind w:left="720" w:hanging="851"/>
        <w:jc w:val="both"/>
        <w:rPr>
          <w:sz w:val="20"/>
        </w:rPr>
      </w:pPr>
      <w:r>
        <w:rPr>
          <w:i/>
          <w:sz w:val="20"/>
        </w:rPr>
        <w:tab/>
        <w:t>A látóideg csontos csatornájának megítélésére szolgáló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31210</w:t>
      </w:r>
      <w:r>
        <w:rPr>
          <w:b/>
          <w:sz w:val="20"/>
        </w:rPr>
        <w:tab/>
        <w:t>Arcus zygomaticus felvétel</w:t>
      </w:r>
    </w:p>
    <w:p w:rsidR="00D608DA" w:rsidRDefault="00D608DA" w:rsidP="00D608DA">
      <w:pPr>
        <w:keepNext/>
        <w:ind w:left="720" w:hanging="851"/>
        <w:jc w:val="both"/>
        <w:rPr>
          <w:sz w:val="20"/>
        </w:rPr>
      </w:pPr>
      <w:r>
        <w:rPr>
          <w:i/>
          <w:sz w:val="20"/>
        </w:rPr>
        <w:tab/>
        <w:t>A járomívek vizsgálata, a fősugár 40 fokos Caudo-craniális döntésben a járomívre irányul.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31211</w:t>
      </w:r>
      <w:r>
        <w:rPr>
          <w:b/>
          <w:sz w:val="20"/>
        </w:rPr>
        <w:tab/>
        <w:t>Orrcsont felvétel oldalirányból</w:t>
      </w:r>
    </w:p>
    <w:p w:rsidR="00D608DA" w:rsidRDefault="00D608DA" w:rsidP="00D608DA">
      <w:pPr>
        <w:keepNext/>
        <w:ind w:left="720" w:hanging="851"/>
        <w:jc w:val="both"/>
        <w:rPr>
          <w:sz w:val="20"/>
        </w:rPr>
      </w:pPr>
      <w:r>
        <w:rPr>
          <w:i/>
          <w:sz w:val="20"/>
        </w:rPr>
        <w:tab/>
        <w:t>Az orrcsont állapotának tisztázására szolgáló felvétel, oldalirányból.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31212</w:t>
      </w:r>
      <w:r>
        <w:rPr>
          <w:b/>
          <w:sz w:val="20"/>
        </w:rPr>
        <w:tab/>
        <w:t>Arckoponya felvétel</w:t>
      </w:r>
    </w:p>
    <w:p w:rsidR="00D608DA" w:rsidRDefault="00D608DA" w:rsidP="00D608DA">
      <w:pPr>
        <w:keepNext/>
        <w:ind w:left="720" w:hanging="851"/>
        <w:jc w:val="both"/>
        <w:rPr>
          <w:sz w:val="20"/>
        </w:rPr>
      </w:pPr>
      <w:r>
        <w:rPr>
          <w:i/>
          <w:sz w:val="20"/>
        </w:rPr>
        <w:tab/>
        <w:t>PA irányból készülő felvétel az arckoponya csontjairól.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31230</w:t>
      </w:r>
      <w:r>
        <w:rPr>
          <w:b/>
          <w:sz w:val="20"/>
        </w:rPr>
        <w:tab/>
        <w:t>Orbita felvétel</w:t>
      </w:r>
    </w:p>
    <w:p w:rsidR="00D608DA" w:rsidRDefault="00D608DA" w:rsidP="00D608DA">
      <w:pPr>
        <w:keepNext/>
        <w:ind w:left="720" w:hanging="851"/>
        <w:jc w:val="both"/>
        <w:rPr>
          <w:sz w:val="20"/>
        </w:rPr>
      </w:pPr>
      <w:r>
        <w:rPr>
          <w:i/>
          <w:sz w:val="20"/>
        </w:rPr>
        <w:tab/>
        <w:t>A szemüregek csontos faláról készített felvétel.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31231</w:t>
      </w:r>
      <w:r>
        <w:rPr>
          <w:b/>
          <w:sz w:val="20"/>
        </w:rPr>
        <w:tab/>
        <w:t>Orbita felvétel, sweet technikával</w:t>
      </w:r>
    </w:p>
    <w:p w:rsidR="00D608DA" w:rsidRDefault="00D608DA" w:rsidP="00D608DA">
      <w:pPr>
        <w:keepNext/>
        <w:ind w:left="720" w:hanging="851"/>
        <w:jc w:val="both"/>
        <w:rPr>
          <w:sz w:val="20"/>
        </w:rPr>
      </w:pPr>
      <w:r>
        <w:rPr>
          <w:i/>
          <w:sz w:val="20"/>
        </w:rPr>
        <w:tab/>
        <w:t>Különleges felvétel a belső hallójáratok megítélésére, a szemüregbe vetítve.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31300</w:t>
      </w:r>
      <w:r>
        <w:rPr>
          <w:b/>
          <w:sz w:val="20"/>
        </w:rPr>
        <w:tab/>
        <w:t>Trachea légsáv felvétel</w:t>
      </w:r>
    </w:p>
    <w:p w:rsidR="00D608DA" w:rsidRDefault="00D608DA" w:rsidP="00D608DA">
      <w:pPr>
        <w:keepNext/>
        <w:ind w:left="720" w:hanging="851"/>
        <w:jc w:val="both"/>
        <w:rPr>
          <w:sz w:val="20"/>
        </w:rPr>
      </w:pPr>
      <w:r>
        <w:rPr>
          <w:i/>
          <w:sz w:val="20"/>
        </w:rPr>
        <w:tab/>
        <w:t>A légcső és a környező lágyrészek állapotának vizsgálata (egy vagy két irányból).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31310</w:t>
      </w:r>
      <w:r>
        <w:rPr>
          <w:b/>
          <w:sz w:val="20"/>
        </w:rPr>
        <w:tab/>
        <w:t>Mellkasfelvétel, AP/PA</w:t>
      </w:r>
    </w:p>
    <w:p w:rsidR="00D608DA" w:rsidRDefault="00D608DA" w:rsidP="00D608DA">
      <w:pPr>
        <w:keepNext/>
        <w:ind w:left="720" w:hanging="851"/>
        <w:jc w:val="both"/>
        <w:rPr>
          <w:sz w:val="20"/>
        </w:rPr>
      </w:pPr>
      <w:r>
        <w:rPr>
          <w:i/>
          <w:sz w:val="20"/>
        </w:rPr>
        <w:tab/>
        <w:t>A mellkasi szervek nyílirányú sugáriránnyal készített summációs felvétele.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31312; 31380; 33800; 40060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31311</w:t>
      </w:r>
      <w:r>
        <w:rPr>
          <w:b/>
          <w:sz w:val="20"/>
        </w:rPr>
        <w:tab/>
        <w:t>Mellkasfelvétel, oldalirányú</w:t>
      </w:r>
    </w:p>
    <w:p w:rsidR="00D608DA" w:rsidRDefault="00D608DA" w:rsidP="00D608DA">
      <w:pPr>
        <w:keepNext/>
        <w:ind w:left="720" w:hanging="851"/>
        <w:jc w:val="both"/>
        <w:rPr>
          <w:sz w:val="20"/>
        </w:rPr>
      </w:pPr>
      <w:r>
        <w:rPr>
          <w:i/>
          <w:sz w:val="20"/>
        </w:rPr>
        <w:tab/>
        <w:t>Oldalfekvő helyzetben, saggitális irányból készített summációs felvétel a mellkasi szervekről.</w:t>
      </w:r>
    </w:p>
    <w:p w:rsidR="00D608DA" w:rsidRDefault="00D608DA" w:rsidP="00D608DA">
      <w:pPr>
        <w:keepNext/>
        <w:ind w:left="720" w:hanging="851"/>
        <w:jc w:val="both"/>
        <w:rPr>
          <w:sz w:val="20"/>
        </w:rPr>
      </w:pPr>
      <w:r>
        <w:rPr>
          <w:b/>
          <w:sz w:val="20"/>
        </w:rPr>
        <w:tab/>
      </w:r>
      <w:r>
        <w:rPr>
          <w:b/>
          <w:sz w:val="20"/>
        </w:rPr>
        <w:tab/>
        <w:t xml:space="preserve">Kizárva: </w:t>
      </w:r>
      <w:r>
        <w:rPr>
          <w:sz w:val="20"/>
        </w:rPr>
        <w:t>31312; 31380; 40060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31312</w:t>
      </w:r>
      <w:r>
        <w:rPr>
          <w:b/>
          <w:sz w:val="20"/>
        </w:rPr>
        <w:tab/>
        <w:t>Mellkasfelvétel, kétirányú</w:t>
      </w:r>
    </w:p>
    <w:p w:rsidR="00D608DA" w:rsidRDefault="00D608DA" w:rsidP="00D608DA">
      <w:pPr>
        <w:keepNext/>
        <w:ind w:left="720" w:hanging="851"/>
        <w:jc w:val="both"/>
        <w:rPr>
          <w:sz w:val="20"/>
        </w:rPr>
      </w:pPr>
      <w:r>
        <w:rPr>
          <w:i/>
          <w:sz w:val="20"/>
        </w:rPr>
        <w:tab/>
        <w:t>Egyidőben készült felvétel 2 irányból a mellkasi szervekről.</w:t>
      </w:r>
    </w:p>
    <w:p w:rsidR="00D608DA" w:rsidRDefault="00D608DA" w:rsidP="00D608DA">
      <w:pPr>
        <w:keepNext/>
        <w:ind w:left="720" w:hanging="851"/>
        <w:jc w:val="both"/>
        <w:rPr>
          <w:sz w:val="20"/>
        </w:rPr>
      </w:pPr>
      <w:r>
        <w:rPr>
          <w:b/>
          <w:sz w:val="20"/>
        </w:rPr>
        <w:tab/>
      </w:r>
      <w:r>
        <w:rPr>
          <w:b/>
          <w:sz w:val="20"/>
        </w:rPr>
        <w:tab/>
        <w:t xml:space="preserve">Kizárva: </w:t>
      </w:r>
      <w:r>
        <w:rPr>
          <w:sz w:val="20"/>
        </w:rPr>
        <w:t>31310; 31311; 40060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31380</w:t>
      </w:r>
      <w:r>
        <w:rPr>
          <w:b/>
          <w:sz w:val="20"/>
        </w:rPr>
        <w:tab/>
        <w:t>Mellkasfelvétel, célzott</w:t>
      </w:r>
    </w:p>
    <w:p w:rsidR="00D608DA" w:rsidRDefault="00D608DA" w:rsidP="00D608DA">
      <w:pPr>
        <w:keepNext/>
        <w:ind w:left="720" w:hanging="851"/>
        <w:jc w:val="both"/>
        <w:rPr>
          <w:sz w:val="20"/>
        </w:rPr>
      </w:pPr>
      <w:r>
        <w:rPr>
          <w:i/>
          <w:sz w:val="20"/>
        </w:rPr>
        <w:tab/>
        <w:t>Kiegészítő vizsgálat a mellkasi szervek betegségeinek tisztázására (átvilágítás közben is készülhet).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31310; 31311; 40060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31381</w:t>
      </w:r>
      <w:r>
        <w:rPr>
          <w:b/>
          <w:sz w:val="20"/>
        </w:rPr>
        <w:tab/>
        <w:t>Borda felvétel</w:t>
      </w:r>
    </w:p>
    <w:p w:rsidR="00D608DA" w:rsidRDefault="00D608DA" w:rsidP="00D608DA">
      <w:pPr>
        <w:keepNext/>
        <w:ind w:left="720" w:hanging="851"/>
        <w:jc w:val="both"/>
        <w:rPr>
          <w:sz w:val="20"/>
        </w:rPr>
      </w:pPr>
      <w:r>
        <w:rPr>
          <w:i/>
          <w:sz w:val="20"/>
        </w:rPr>
        <w:tab/>
        <w:t>A bordákról készült felvétel (átvilágítás közben is készülhet).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31382</w:t>
      </w:r>
      <w:r>
        <w:rPr>
          <w:b/>
          <w:sz w:val="20"/>
        </w:rPr>
        <w:tab/>
        <w:t>Sternum felvétel</w:t>
      </w:r>
    </w:p>
    <w:p w:rsidR="00D608DA" w:rsidRDefault="00D608DA" w:rsidP="00D608DA">
      <w:pPr>
        <w:keepNext/>
        <w:ind w:left="720" w:hanging="851"/>
        <w:jc w:val="both"/>
        <w:rPr>
          <w:sz w:val="20"/>
        </w:rPr>
      </w:pPr>
      <w:r>
        <w:rPr>
          <w:i/>
          <w:sz w:val="20"/>
        </w:rPr>
        <w:tab/>
        <w:t>A szegycsontról készült, kétirányban kivetített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31384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31383</w:t>
      </w:r>
      <w:r>
        <w:rPr>
          <w:b/>
          <w:sz w:val="20"/>
        </w:rPr>
        <w:tab/>
        <w:t>Sternum oldalirányú felvétel</w:t>
      </w:r>
    </w:p>
    <w:p w:rsidR="00D608DA" w:rsidRDefault="00D608DA" w:rsidP="00D608DA">
      <w:pPr>
        <w:keepNext/>
        <w:ind w:left="720" w:hanging="851"/>
        <w:jc w:val="both"/>
        <w:rPr>
          <w:sz w:val="20"/>
        </w:rPr>
      </w:pPr>
      <w:r>
        <w:rPr>
          <w:i/>
          <w:sz w:val="20"/>
        </w:rPr>
        <w:tab/>
        <w:t>A szegycsontról oldalirányból készült felvétel.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31384</w:t>
      </w:r>
      <w:r>
        <w:rPr>
          <w:b/>
          <w:sz w:val="20"/>
        </w:rPr>
        <w:tab/>
        <w:t>Sternum kivetített felvétel</w:t>
      </w:r>
    </w:p>
    <w:p w:rsidR="00D608DA" w:rsidRDefault="00D608DA" w:rsidP="00D608DA">
      <w:pPr>
        <w:keepNext/>
        <w:ind w:left="720" w:hanging="851"/>
        <w:jc w:val="both"/>
        <w:rPr>
          <w:sz w:val="20"/>
        </w:rPr>
      </w:pPr>
      <w:r>
        <w:rPr>
          <w:i/>
          <w:sz w:val="20"/>
        </w:rPr>
        <w:tab/>
        <w:t>A szegycsontról speciális beállításban, kiegészítésképpen készített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31382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31410</w:t>
      </w:r>
      <w:r>
        <w:rPr>
          <w:b/>
          <w:sz w:val="20"/>
        </w:rPr>
        <w:tab/>
        <w:t>Epetáji natív felvétel</w:t>
      </w:r>
    </w:p>
    <w:p w:rsidR="00D608DA" w:rsidRDefault="00D608DA" w:rsidP="00D608DA">
      <w:pPr>
        <w:keepNext/>
        <w:ind w:left="720" w:hanging="851"/>
        <w:jc w:val="both"/>
        <w:rPr>
          <w:sz w:val="20"/>
        </w:rPr>
      </w:pPr>
      <w:r>
        <w:rPr>
          <w:i/>
          <w:sz w:val="20"/>
        </w:rPr>
        <w:tab/>
        <w:t>Mésztartalmú epekövek, drain helyzet, stent helyzet kimutatására szolgáló felvétel a májtájékról.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31420</w:t>
      </w:r>
      <w:r>
        <w:rPr>
          <w:b/>
          <w:sz w:val="20"/>
        </w:rPr>
        <w:tab/>
        <w:t>Vese és hólyag natív felvétel</w:t>
      </w:r>
    </w:p>
    <w:p w:rsidR="00D608DA" w:rsidRDefault="00D608DA" w:rsidP="00D608DA">
      <w:pPr>
        <w:keepNext/>
        <w:ind w:left="720" w:hanging="851"/>
        <w:jc w:val="both"/>
        <w:rPr>
          <w:sz w:val="20"/>
        </w:rPr>
      </w:pPr>
      <w:r>
        <w:rPr>
          <w:i/>
          <w:sz w:val="20"/>
        </w:rPr>
        <w:tab/>
        <w:t>Az urológiai szervekben (vesék, urether, húgyhólyag, prostata) lévő mésztartalmú kövek kimutatására szolgáló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31421; 31440; 32510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31421</w:t>
      </w:r>
      <w:r>
        <w:rPr>
          <w:b/>
          <w:sz w:val="20"/>
        </w:rPr>
        <w:tab/>
        <w:t>Hólyagtáj natív felvétel</w:t>
      </w:r>
    </w:p>
    <w:p w:rsidR="00D608DA" w:rsidRDefault="00D608DA" w:rsidP="00D608DA">
      <w:pPr>
        <w:keepNext/>
        <w:ind w:left="720" w:hanging="851"/>
        <w:jc w:val="both"/>
        <w:rPr>
          <w:sz w:val="20"/>
        </w:rPr>
      </w:pPr>
      <w:r>
        <w:rPr>
          <w:i/>
          <w:sz w:val="20"/>
        </w:rPr>
        <w:tab/>
        <w:t>Mésztartalmú hólyagkövek, illetve a prosztata meszesedés kimutatására szolgál.</w:t>
      </w:r>
    </w:p>
    <w:p w:rsidR="00D608DA" w:rsidRDefault="00D608DA" w:rsidP="00D608DA">
      <w:pPr>
        <w:keepNext/>
        <w:ind w:left="720" w:hanging="851"/>
        <w:jc w:val="both"/>
        <w:rPr>
          <w:sz w:val="20"/>
        </w:rPr>
      </w:pPr>
      <w:r>
        <w:rPr>
          <w:b/>
          <w:sz w:val="20"/>
        </w:rPr>
        <w:tab/>
      </w:r>
      <w:r>
        <w:rPr>
          <w:b/>
          <w:sz w:val="20"/>
        </w:rPr>
        <w:tab/>
        <w:t xml:space="preserve">Kizárva: </w:t>
      </w:r>
      <w:r>
        <w:rPr>
          <w:sz w:val="20"/>
        </w:rPr>
        <w:t>31420; 31440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31440</w:t>
      </w:r>
      <w:r>
        <w:rPr>
          <w:b/>
          <w:sz w:val="20"/>
        </w:rPr>
        <w:tab/>
        <w:t>Has natív felvétel</w:t>
      </w:r>
    </w:p>
    <w:p w:rsidR="00D608DA" w:rsidRDefault="00D608DA" w:rsidP="00D608DA">
      <w:pPr>
        <w:keepNext/>
        <w:ind w:left="720" w:hanging="851"/>
        <w:jc w:val="both"/>
        <w:rPr>
          <w:sz w:val="20"/>
        </w:rPr>
      </w:pPr>
      <w:r>
        <w:rPr>
          <w:i/>
          <w:sz w:val="20"/>
        </w:rPr>
        <w:tab/>
        <w:t>Akut hasi kórképek rtg-jeleinek kimutatására készült felvétel, esetleg átvilágítás közben.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31420; 31421; 33800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31441</w:t>
      </w:r>
      <w:r>
        <w:rPr>
          <w:b/>
          <w:sz w:val="20"/>
        </w:rPr>
        <w:tab/>
        <w:t>Baby-gram</w:t>
      </w:r>
    </w:p>
    <w:p w:rsidR="00D608DA" w:rsidRDefault="00D608DA" w:rsidP="00D608DA">
      <w:pPr>
        <w:keepNext/>
        <w:ind w:left="720" w:hanging="851"/>
        <w:jc w:val="both"/>
        <w:rPr>
          <w:sz w:val="20"/>
        </w:rPr>
      </w:pPr>
      <w:r>
        <w:rPr>
          <w:i/>
          <w:sz w:val="20"/>
        </w:rPr>
        <w:tab/>
        <w:t>Csecsemő minden testrészéről egyidőben készült felvétel.</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 éves korig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31442</w:t>
      </w:r>
      <w:r>
        <w:rPr>
          <w:b/>
          <w:sz w:val="20"/>
        </w:rPr>
        <w:tab/>
        <w:t>Wangensteen-Rice felvétel</w:t>
      </w:r>
    </w:p>
    <w:p w:rsidR="00D608DA" w:rsidRDefault="00D608DA" w:rsidP="00D608DA">
      <w:pPr>
        <w:keepNext/>
        <w:ind w:left="720" w:hanging="851"/>
        <w:jc w:val="both"/>
        <w:rPr>
          <w:sz w:val="20"/>
        </w:rPr>
      </w:pPr>
      <w:r>
        <w:rPr>
          <w:i/>
          <w:sz w:val="20"/>
        </w:rPr>
        <w:tab/>
        <w:t>Csecsemőről készült felvétel speciális helyzetben, az anus atresia magasságának meghatározására.</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 éves korig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31460</w:t>
      </w:r>
      <w:r>
        <w:rPr>
          <w:b/>
          <w:sz w:val="20"/>
        </w:rPr>
        <w:tab/>
        <w:t>Has célzott felvétel</w:t>
      </w:r>
    </w:p>
    <w:p w:rsidR="00D608DA" w:rsidRDefault="00D608DA" w:rsidP="00D608DA">
      <w:pPr>
        <w:keepNext/>
        <w:ind w:left="720" w:hanging="851"/>
        <w:jc w:val="both"/>
        <w:rPr>
          <w:sz w:val="20"/>
        </w:rPr>
      </w:pPr>
      <w:r>
        <w:rPr>
          <w:i/>
          <w:sz w:val="20"/>
        </w:rPr>
        <w:tab/>
        <w:t>Akut hasi kórképek tisztázására szolgáló felvétel, átvilágítás közben is készülhet.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31500</w:t>
      </w:r>
      <w:r>
        <w:rPr>
          <w:b/>
          <w:sz w:val="20"/>
        </w:rPr>
        <w:tab/>
        <w:t>Dens felvétel</w:t>
      </w:r>
    </w:p>
    <w:p w:rsidR="00D608DA" w:rsidRDefault="00D608DA" w:rsidP="00D608DA">
      <w:pPr>
        <w:keepNext/>
        <w:ind w:left="720" w:hanging="851"/>
        <w:jc w:val="both"/>
        <w:rPr>
          <w:sz w:val="20"/>
        </w:rPr>
      </w:pPr>
      <w:r>
        <w:rPr>
          <w:i/>
          <w:sz w:val="20"/>
        </w:rPr>
        <w:tab/>
        <w:t>A craniocervicalis csontos átmenet és a dens meghatározására szolgáló AP vagy PA irányú felvétel.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31510</w:t>
      </w:r>
      <w:r>
        <w:rPr>
          <w:b/>
          <w:sz w:val="20"/>
        </w:rPr>
        <w:tab/>
        <w:t>Nyaki gerinc, AP felvétel</w:t>
      </w:r>
    </w:p>
    <w:p w:rsidR="00D608DA" w:rsidRDefault="00D608DA" w:rsidP="00D608DA">
      <w:pPr>
        <w:keepNext/>
        <w:ind w:left="720" w:hanging="851"/>
        <w:jc w:val="both"/>
        <w:rPr>
          <w:sz w:val="20"/>
        </w:rPr>
      </w:pPr>
      <w:r>
        <w:rPr>
          <w:i/>
          <w:sz w:val="20"/>
        </w:rPr>
        <w:tab/>
        <w:t>Antero - posterior irányból készített felvétel a gerinc nyaki szakaszáról.</w:t>
      </w:r>
    </w:p>
    <w:p w:rsidR="00D608DA" w:rsidRDefault="00D608DA" w:rsidP="00D608DA">
      <w:pPr>
        <w:keepNext/>
        <w:ind w:left="720" w:hanging="851"/>
        <w:jc w:val="both"/>
        <w:rPr>
          <w:sz w:val="20"/>
        </w:rPr>
      </w:pPr>
      <w:r>
        <w:rPr>
          <w:b/>
          <w:sz w:val="20"/>
        </w:rPr>
        <w:tab/>
      </w:r>
      <w:r>
        <w:rPr>
          <w:b/>
          <w:sz w:val="20"/>
        </w:rPr>
        <w:tab/>
        <w:t xml:space="preserve">Kizárva: </w:t>
      </w:r>
      <w:r>
        <w:rPr>
          <w:sz w:val="20"/>
        </w:rPr>
        <w:t>31511; 31512;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31511</w:t>
      </w:r>
      <w:r>
        <w:rPr>
          <w:b/>
          <w:sz w:val="20"/>
        </w:rPr>
        <w:tab/>
        <w:t>Nyaki gerinc, oldalirányú felvétel</w:t>
      </w:r>
    </w:p>
    <w:p w:rsidR="00D608DA" w:rsidRDefault="00D608DA" w:rsidP="00D608DA">
      <w:pPr>
        <w:keepNext/>
        <w:ind w:left="720" w:hanging="851"/>
        <w:jc w:val="both"/>
        <w:rPr>
          <w:sz w:val="20"/>
        </w:rPr>
      </w:pPr>
      <w:r>
        <w:rPr>
          <w:i/>
          <w:sz w:val="20"/>
        </w:rPr>
        <w:tab/>
        <w:t>A gerinc nyaki szakaszának ábrázolása oldalirányból.</w:t>
      </w:r>
    </w:p>
    <w:p w:rsidR="00D608DA" w:rsidRDefault="00D608DA" w:rsidP="00D608DA">
      <w:pPr>
        <w:keepNext/>
        <w:ind w:left="720" w:hanging="851"/>
        <w:jc w:val="both"/>
        <w:rPr>
          <w:sz w:val="20"/>
        </w:rPr>
      </w:pPr>
      <w:r>
        <w:rPr>
          <w:b/>
          <w:sz w:val="20"/>
        </w:rPr>
        <w:tab/>
      </w:r>
      <w:r>
        <w:rPr>
          <w:b/>
          <w:sz w:val="20"/>
        </w:rPr>
        <w:tab/>
        <w:t xml:space="preserve">Kizárva: </w:t>
      </w:r>
      <w:r>
        <w:rPr>
          <w:sz w:val="20"/>
        </w:rPr>
        <w:t>31510; 31512; 31661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31512</w:t>
      </w:r>
      <w:r>
        <w:rPr>
          <w:b/>
          <w:sz w:val="20"/>
        </w:rPr>
        <w:tab/>
        <w:t>Nyaki gerinc, kétirányú</w:t>
      </w:r>
    </w:p>
    <w:p w:rsidR="00D608DA" w:rsidRDefault="00D608DA" w:rsidP="00D608DA">
      <w:pPr>
        <w:keepNext/>
        <w:ind w:left="720" w:hanging="851"/>
        <w:jc w:val="both"/>
        <w:rPr>
          <w:sz w:val="20"/>
        </w:rPr>
      </w:pPr>
      <w:r>
        <w:rPr>
          <w:i/>
          <w:sz w:val="20"/>
        </w:rPr>
        <w:tab/>
        <w:t>A nyaki gerinc ábrázolása egyidőben 2 irányból készített felvételen.</w:t>
      </w:r>
    </w:p>
    <w:p w:rsidR="00D608DA" w:rsidRDefault="00D608DA" w:rsidP="00D608DA">
      <w:pPr>
        <w:keepNext/>
        <w:ind w:left="720" w:hanging="851"/>
        <w:jc w:val="both"/>
        <w:rPr>
          <w:sz w:val="20"/>
        </w:rPr>
      </w:pPr>
      <w:r>
        <w:rPr>
          <w:b/>
          <w:sz w:val="20"/>
        </w:rPr>
        <w:tab/>
      </w:r>
      <w:r>
        <w:rPr>
          <w:b/>
          <w:sz w:val="20"/>
        </w:rPr>
        <w:tab/>
        <w:t xml:space="preserve">Kizárva: </w:t>
      </w:r>
      <w:r>
        <w:rPr>
          <w:sz w:val="20"/>
        </w:rPr>
        <w:t>31510; 31511;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31513</w:t>
      </w:r>
      <w:r>
        <w:rPr>
          <w:b/>
          <w:sz w:val="20"/>
        </w:rPr>
        <w:tab/>
        <w:t>Gerinc vizsgálat, funkcionális</w:t>
      </w:r>
    </w:p>
    <w:p w:rsidR="00D608DA" w:rsidRDefault="00D608DA" w:rsidP="00D608DA">
      <w:pPr>
        <w:keepNext/>
        <w:ind w:left="720" w:hanging="851"/>
        <w:jc w:val="both"/>
        <w:rPr>
          <w:sz w:val="20"/>
        </w:rPr>
      </w:pPr>
      <w:r>
        <w:rPr>
          <w:i/>
          <w:sz w:val="20"/>
        </w:rPr>
        <w:tab/>
        <w:t>A gerinc nyaki szakaszáról flexiós és extensiós helyzetben készített felvétel.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31515</w:t>
      </w:r>
      <w:r>
        <w:rPr>
          <w:b/>
          <w:sz w:val="20"/>
        </w:rPr>
        <w:tab/>
        <w:t>Nyaki-háti gerinc átmenet, AP felvétel</w:t>
      </w:r>
    </w:p>
    <w:p w:rsidR="00D608DA" w:rsidRDefault="00D608DA" w:rsidP="00D608DA">
      <w:pPr>
        <w:keepNext/>
        <w:ind w:left="720" w:hanging="851"/>
        <w:jc w:val="both"/>
        <w:rPr>
          <w:sz w:val="20"/>
        </w:rPr>
      </w:pPr>
      <w:r>
        <w:rPr>
          <w:i/>
          <w:sz w:val="20"/>
        </w:rPr>
        <w:tab/>
        <w:t>Az alsó nyaki- és a felső háti csigolyákról készített nyílirányú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31516; 31517;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31516</w:t>
      </w:r>
      <w:r>
        <w:rPr>
          <w:b/>
          <w:sz w:val="20"/>
        </w:rPr>
        <w:tab/>
        <w:t>Nyaki-háti gerinc átmenet, oldalirányú felvétel</w:t>
      </w:r>
    </w:p>
    <w:p w:rsidR="00D608DA" w:rsidRDefault="00D608DA" w:rsidP="00D608DA">
      <w:pPr>
        <w:keepNext/>
        <w:ind w:left="720" w:hanging="851"/>
        <w:jc w:val="both"/>
        <w:rPr>
          <w:sz w:val="20"/>
        </w:rPr>
      </w:pPr>
      <w:r>
        <w:rPr>
          <w:i/>
          <w:sz w:val="20"/>
        </w:rPr>
        <w:tab/>
        <w:t>Az alsó nyaki - és a felső háti csigolyákról oldalirányból készült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31515; 31517; 31661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31517</w:t>
      </w:r>
      <w:r>
        <w:rPr>
          <w:b/>
          <w:sz w:val="20"/>
        </w:rPr>
        <w:tab/>
        <w:t>Nyaki-háti gerinc átmenet, kétirányú felvétel</w:t>
      </w:r>
    </w:p>
    <w:p w:rsidR="00D608DA" w:rsidRDefault="00D608DA" w:rsidP="00D608DA">
      <w:pPr>
        <w:keepNext/>
        <w:ind w:left="720" w:hanging="851"/>
        <w:jc w:val="both"/>
        <w:rPr>
          <w:sz w:val="20"/>
        </w:rPr>
      </w:pPr>
      <w:r>
        <w:rPr>
          <w:i/>
          <w:sz w:val="20"/>
        </w:rPr>
        <w:tab/>
        <w:t>Az alsó nyaki és a felső háti csigolyákról két irányból készült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31515; 31516;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31530</w:t>
      </w:r>
      <w:r>
        <w:rPr>
          <w:b/>
          <w:sz w:val="20"/>
        </w:rPr>
        <w:tab/>
        <w:t>Háti gerinc, AP felvétel</w:t>
      </w:r>
    </w:p>
    <w:p w:rsidR="00D608DA" w:rsidRDefault="00D608DA" w:rsidP="00D608DA">
      <w:pPr>
        <w:keepNext/>
        <w:ind w:left="720" w:hanging="851"/>
        <w:jc w:val="both"/>
        <w:rPr>
          <w:sz w:val="20"/>
        </w:rPr>
      </w:pPr>
      <w:r>
        <w:rPr>
          <w:i/>
          <w:sz w:val="20"/>
        </w:rPr>
        <w:tab/>
        <w:t>A gerinc háti szakaszának ábrázolása nyílirányú felvételen.</w:t>
      </w:r>
    </w:p>
    <w:p w:rsidR="00D608DA" w:rsidRDefault="00D608DA" w:rsidP="00D608DA">
      <w:pPr>
        <w:keepNext/>
        <w:ind w:left="720" w:hanging="851"/>
        <w:jc w:val="both"/>
        <w:rPr>
          <w:sz w:val="20"/>
        </w:rPr>
      </w:pPr>
      <w:r>
        <w:rPr>
          <w:b/>
          <w:sz w:val="20"/>
        </w:rPr>
        <w:tab/>
      </w:r>
      <w:r>
        <w:rPr>
          <w:b/>
          <w:sz w:val="20"/>
        </w:rPr>
        <w:tab/>
        <w:t xml:space="preserve">Kizárva: </w:t>
      </w:r>
      <w:r>
        <w:rPr>
          <w:sz w:val="20"/>
        </w:rPr>
        <w:t>31531; 31532;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31531</w:t>
      </w:r>
      <w:r>
        <w:rPr>
          <w:b/>
          <w:sz w:val="20"/>
        </w:rPr>
        <w:tab/>
        <w:t>Háti gerinc, oldalirányú felvétel</w:t>
      </w:r>
    </w:p>
    <w:p w:rsidR="00D608DA" w:rsidRDefault="00D608DA" w:rsidP="00D608DA">
      <w:pPr>
        <w:keepNext/>
        <w:ind w:left="720" w:hanging="851"/>
        <w:jc w:val="both"/>
        <w:rPr>
          <w:sz w:val="20"/>
        </w:rPr>
      </w:pPr>
      <w:r>
        <w:rPr>
          <w:i/>
          <w:sz w:val="20"/>
        </w:rPr>
        <w:tab/>
        <w:t>A gerinc háti szakaszának oldalirányból készített felvétele.</w:t>
      </w:r>
    </w:p>
    <w:p w:rsidR="00D608DA" w:rsidRDefault="00D608DA" w:rsidP="00D608DA">
      <w:pPr>
        <w:keepNext/>
        <w:ind w:left="720" w:hanging="851"/>
        <w:jc w:val="both"/>
        <w:rPr>
          <w:sz w:val="20"/>
        </w:rPr>
      </w:pPr>
      <w:r>
        <w:rPr>
          <w:b/>
          <w:sz w:val="20"/>
        </w:rPr>
        <w:tab/>
      </w:r>
      <w:r>
        <w:rPr>
          <w:b/>
          <w:sz w:val="20"/>
        </w:rPr>
        <w:tab/>
        <w:t xml:space="preserve">Kizárva: </w:t>
      </w:r>
      <w:r>
        <w:rPr>
          <w:sz w:val="20"/>
        </w:rPr>
        <w:t>31530; 31532; 31661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31532</w:t>
      </w:r>
      <w:r>
        <w:rPr>
          <w:b/>
          <w:sz w:val="20"/>
        </w:rPr>
        <w:tab/>
        <w:t>Háti gerinc, kétirányú felvétel</w:t>
      </w:r>
    </w:p>
    <w:p w:rsidR="00D608DA" w:rsidRDefault="00D608DA" w:rsidP="00D608DA">
      <w:pPr>
        <w:keepNext/>
        <w:ind w:left="720" w:hanging="851"/>
        <w:jc w:val="both"/>
        <w:rPr>
          <w:sz w:val="20"/>
        </w:rPr>
      </w:pPr>
      <w:r>
        <w:rPr>
          <w:i/>
          <w:sz w:val="20"/>
        </w:rPr>
        <w:tab/>
        <w:t>A gerinc háti szakaszáról egyidejűleg 2 irányból készített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31530; 31531;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31535</w:t>
      </w:r>
      <w:r>
        <w:rPr>
          <w:b/>
          <w:sz w:val="20"/>
        </w:rPr>
        <w:tab/>
        <w:t>Háti-ágyéki gerinc átmenet, AP felvétel</w:t>
      </w:r>
    </w:p>
    <w:p w:rsidR="00D608DA" w:rsidRDefault="00D608DA" w:rsidP="00D608DA">
      <w:pPr>
        <w:keepNext/>
        <w:ind w:left="720" w:hanging="851"/>
        <w:jc w:val="both"/>
        <w:rPr>
          <w:sz w:val="20"/>
        </w:rPr>
      </w:pPr>
      <w:r>
        <w:rPr>
          <w:i/>
          <w:sz w:val="20"/>
        </w:rPr>
        <w:tab/>
        <w:t>Az alsó háti és a felső ágyéki csigolyák ábrázolása, nyílirányú felvételen.</w:t>
      </w:r>
    </w:p>
    <w:p w:rsidR="00D608DA" w:rsidRDefault="00D608DA" w:rsidP="00D608DA">
      <w:pPr>
        <w:keepNext/>
        <w:ind w:left="720" w:hanging="851"/>
        <w:jc w:val="both"/>
        <w:rPr>
          <w:sz w:val="20"/>
        </w:rPr>
      </w:pPr>
      <w:r>
        <w:rPr>
          <w:b/>
          <w:sz w:val="20"/>
        </w:rPr>
        <w:tab/>
      </w:r>
      <w:r>
        <w:rPr>
          <w:b/>
          <w:sz w:val="20"/>
        </w:rPr>
        <w:tab/>
        <w:t xml:space="preserve">Kizárva: </w:t>
      </w:r>
      <w:r>
        <w:rPr>
          <w:sz w:val="20"/>
        </w:rPr>
        <w:t>31537;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31536</w:t>
      </w:r>
      <w:r>
        <w:rPr>
          <w:b/>
          <w:sz w:val="20"/>
        </w:rPr>
        <w:tab/>
        <w:t>Háti-ágyéki gerinc átmenet, oldalirányú felvétel</w:t>
      </w:r>
    </w:p>
    <w:p w:rsidR="00D608DA" w:rsidRDefault="00D608DA" w:rsidP="00D608DA">
      <w:pPr>
        <w:keepNext/>
        <w:ind w:left="720" w:hanging="851"/>
        <w:jc w:val="both"/>
        <w:rPr>
          <w:sz w:val="20"/>
        </w:rPr>
      </w:pPr>
      <w:r>
        <w:rPr>
          <w:i/>
          <w:sz w:val="20"/>
        </w:rPr>
        <w:tab/>
        <w:t>Az alsó háti- és a felső ágyéki csigolyák ábrázolása, oldalirányú felvételen.</w:t>
      </w:r>
    </w:p>
    <w:p w:rsidR="00D608DA" w:rsidRDefault="00D608DA" w:rsidP="00D608DA">
      <w:pPr>
        <w:keepNext/>
        <w:ind w:left="720" w:hanging="851"/>
        <w:jc w:val="both"/>
        <w:rPr>
          <w:sz w:val="20"/>
        </w:rPr>
      </w:pPr>
      <w:r>
        <w:rPr>
          <w:b/>
          <w:sz w:val="20"/>
        </w:rPr>
        <w:tab/>
      </w:r>
      <w:r>
        <w:rPr>
          <w:b/>
          <w:sz w:val="20"/>
        </w:rPr>
        <w:tab/>
        <w:t xml:space="preserve">Kizárva: </w:t>
      </w:r>
      <w:r>
        <w:rPr>
          <w:sz w:val="20"/>
        </w:rPr>
        <w:t>31537; 31661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31537</w:t>
      </w:r>
      <w:r>
        <w:rPr>
          <w:b/>
          <w:sz w:val="20"/>
        </w:rPr>
        <w:tab/>
        <w:t>Háti-ágyéki gerinc átmenet, kétirányú felvétel</w:t>
      </w:r>
    </w:p>
    <w:p w:rsidR="00D608DA" w:rsidRDefault="00D608DA" w:rsidP="00D608DA">
      <w:pPr>
        <w:keepNext/>
        <w:ind w:left="720" w:hanging="851"/>
        <w:jc w:val="both"/>
        <w:rPr>
          <w:sz w:val="20"/>
        </w:rPr>
      </w:pPr>
      <w:r>
        <w:rPr>
          <w:i/>
          <w:sz w:val="20"/>
        </w:rPr>
        <w:tab/>
        <w:t>Az alsó háti- és a felső ágyéki csigolyák ábrázolása, egyidejűleg 2 irányból.</w:t>
      </w:r>
    </w:p>
    <w:p w:rsidR="00D608DA" w:rsidRDefault="00D608DA" w:rsidP="00D608DA">
      <w:pPr>
        <w:keepNext/>
        <w:ind w:left="720" w:hanging="851"/>
        <w:jc w:val="both"/>
        <w:rPr>
          <w:sz w:val="20"/>
        </w:rPr>
      </w:pPr>
      <w:r>
        <w:rPr>
          <w:b/>
          <w:sz w:val="20"/>
        </w:rPr>
        <w:tab/>
      </w:r>
      <w:r>
        <w:rPr>
          <w:b/>
          <w:sz w:val="20"/>
        </w:rPr>
        <w:tab/>
        <w:t xml:space="preserve">Kizárva: </w:t>
      </w:r>
      <w:r>
        <w:rPr>
          <w:sz w:val="20"/>
        </w:rPr>
        <w:t>31535; 31536;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31540</w:t>
      </w:r>
      <w:r>
        <w:rPr>
          <w:b/>
          <w:sz w:val="20"/>
        </w:rPr>
        <w:tab/>
        <w:t>Lumbalis gerinc, AP felvétel</w:t>
      </w:r>
    </w:p>
    <w:p w:rsidR="00D608DA" w:rsidRDefault="00D608DA" w:rsidP="00D608DA">
      <w:pPr>
        <w:keepNext/>
        <w:ind w:left="720" w:hanging="851"/>
        <w:jc w:val="both"/>
        <w:rPr>
          <w:sz w:val="20"/>
        </w:rPr>
      </w:pPr>
      <w:r>
        <w:rPr>
          <w:i/>
          <w:sz w:val="20"/>
        </w:rPr>
        <w:tab/>
        <w:t>Az ágyéki gerincről készített nyílirányú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31541; 31542;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31541</w:t>
      </w:r>
      <w:r>
        <w:rPr>
          <w:b/>
          <w:sz w:val="20"/>
        </w:rPr>
        <w:tab/>
        <w:t>Lumbalis gerinc, oldalirányú felvétel</w:t>
      </w:r>
    </w:p>
    <w:p w:rsidR="00D608DA" w:rsidRDefault="00D608DA" w:rsidP="00D608DA">
      <w:pPr>
        <w:keepNext/>
        <w:ind w:left="720" w:hanging="851"/>
        <w:jc w:val="both"/>
        <w:rPr>
          <w:sz w:val="20"/>
        </w:rPr>
      </w:pPr>
      <w:r>
        <w:rPr>
          <w:i/>
          <w:sz w:val="20"/>
        </w:rPr>
        <w:tab/>
        <w:t>Az ágyéki gerincről készített oldalirányú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31540; 31542; 31661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31542</w:t>
      </w:r>
      <w:r>
        <w:rPr>
          <w:b/>
          <w:sz w:val="20"/>
        </w:rPr>
        <w:tab/>
        <w:t>Lumbalis gerinc, kétirányú felvétel</w:t>
      </w:r>
    </w:p>
    <w:p w:rsidR="00D608DA" w:rsidRDefault="00D608DA" w:rsidP="00D608DA">
      <w:pPr>
        <w:keepNext/>
        <w:ind w:left="720" w:hanging="851"/>
        <w:jc w:val="both"/>
        <w:rPr>
          <w:sz w:val="20"/>
        </w:rPr>
      </w:pPr>
      <w:r>
        <w:rPr>
          <w:i/>
          <w:sz w:val="20"/>
        </w:rPr>
        <w:tab/>
        <w:t>Az ágyéki gerinc egyidejűleg, 2 irányból készített felvételei.</w:t>
      </w:r>
    </w:p>
    <w:p w:rsidR="00D608DA" w:rsidRDefault="00D608DA" w:rsidP="00D608DA">
      <w:pPr>
        <w:keepNext/>
        <w:ind w:left="720" w:hanging="851"/>
        <w:jc w:val="both"/>
        <w:rPr>
          <w:sz w:val="20"/>
        </w:rPr>
      </w:pPr>
      <w:r>
        <w:rPr>
          <w:b/>
          <w:sz w:val="20"/>
        </w:rPr>
        <w:tab/>
      </w:r>
      <w:r>
        <w:rPr>
          <w:b/>
          <w:sz w:val="20"/>
        </w:rPr>
        <w:tab/>
        <w:t xml:space="preserve">Kizárva: </w:t>
      </w:r>
      <w:r>
        <w:rPr>
          <w:sz w:val="20"/>
        </w:rPr>
        <w:t>31540; 31541;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31544</w:t>
      </w:r>
      <w:r>
        <w:rPr>
          <w:b/>
          <w:sz w:val="20"/>
        </w:rPr>
        <w:tab/>
        <w:t>Lumbosacralis gerinc, AP felvétel</w:t>
      </w:r>
    </w:p>
    <w:p w:rsidR="00D608DA" w:rsidRDefault="00D608DA" w:rsidP="00D608DA">
      <w:pPr>
        <w:keepNext/>
        <w:ind w:left="720" w:hanging="851"/>
        <w:jc w:val="both"/>
        <w:rPr>
          <w:sz w:val="20"/>
        </w:rPr>
      </w:pPr>
      <w:r>
        <w:rPr>
          <w:i/>
          <w:sz w:val="20"/>
        </w:rPr>
        <w:tab/>
        <w:t>Az alsó ágyéki csigolyákról és a sacrumról készített nyílirányú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31546;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31545</w:t>
      </w:r>
      <w:r>
        <w:rPr>
          <w:b/>
          <w:sz w:val="20"/>
        </w:rPr>
        <w:tab/>
        <w:t>Lumbosacralis gerinc, oldalirányú felvétel</w:t>
      </w:r>
    </w:p>
    <w:p w:rsidR="00D608DA" w:rsidRDefault="00D608DA" w:rsidP="00D608DA">
      <w:pPr>
        <w:keepNext/>
        <w:ind w:left="720" w:hanging="851"/>
        <w:jc w:val="both"/>
        <w:rPr>
          <w:sz w:val="20"/>
        </w:rPr>
      </w:pPr>
      <w:r>
        <w:rPr>
          <w:i/>
          <w:sz w:val="20"/>
        </w:rPr>
        <w:tab/>
        <w:t>Az alsó ágyéki csigolyákról és a sacrumról készített oldalirányú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31546</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31546</w:t>
      </w:r>
      <w:r>
        <w:rPr>
          <w:b/>
          <w:sz w:val="20"/>
        </w:rPr>
        <w:tab/>
        <w:t>Lumbosacralis gerinc, kétirányú felvétel</w:t>
      </w:r>
    </w:p>
    <w:p w:rsidR="00D608DA" w:rsidRDefault="00D608DA" w:rsidP="00D608DA">
      <w:pPr>
        <w:keepNext/>
        <w:ind w:left="720" w:hanging="851"/>
        <w:jc w:val="both"/>
        <w:rPr>
          <w:sz w:val="20"/>
        </w:rPr>
      </w:pPr>
      <w:r>
        <w:rPr>
          <w:i/>
          <w:sz w:val="20"/>
        </w:rPr>
        <w:tab/>
        <w:t>Az alsó ágyéki csigolyákról és sacrumról egyidejűleg készített kétirányú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31544; 31545;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31548</w:t>
      </w:r>
      <w:r>
        <w:rPr>
          <w:b/>
          <w:sz w:val="20"/>
        </w:rPr>
        <w:tab/>
        <w:t>Bending felvétel</w:t>
      </w:r>
    </w:p>
    <w:p w:rsidR="00D608DA" w:rsidRDefault="00D608DA" w:rsidP="00D608DA">
      <w:pPr>
        <w:keepNext/>
        <w:ind w:left="720" w:hanging="851"/>
        <w:jc w:val="both"/>
        <w:rPr>
          <w:sz w:val="20"/>
        </w:rPr>
      </w:pPr>
      <w:r>
        <w:rPr>
          <w:i/>
          <w:sz w:val="20"/>
        </w:rPr>
        <w:tab/>
        <w:t>Scoliosisos betegeknél a görbület fokának és változásának meghatározására szóló felvételek. Fekve AP, álló helyzetben AP, jobb és bal oldalra hajolt helyzetű, valamint oldal felvételek készülnek.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31550</w:t>
      </w:r>
      <w:r>
        <w:rPr>
          <w:b/>
          <w:sz w:val="20"/>
        </w:rPr>
        <w:tab/>
        <w:t>Sacrum coccygeum, AP felvétel</w:t>
      </w:r>
    </w:p>
    <w:p w:rsidR="00D608DA" w:rsidRDefault="00D608DA" w:rsidP="00D608DA">
      <w:pPr>
        <w:keepNext/>
        <w:ind w:left="720" w:hanging="851"/>
        <w:jc w:val="both"/>
        <w:rPr>
          <w:sz w:val="20"/>
        </w:rPr>
      </w:pPr>
      <w:r>
        <w:rPr>
          <w:i/>
          <w:sz w:val="20"/>
        </w:rPr>
        <w:tab/>
        <w:t>A keresztcsontról és a farkcsigolyákról készített nyílirányú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31552;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31551</w:t>
      </w:r>
      <w:r>
        <w:rPr>
          <w:b/>
          <w:sz w:val="20"/>
        </w:rPr>
        <w:tab/>
        <w:t>Sacrum coccygeum, oldalirányú felvétel</w:t>
      </w:r>
    </w:p>
    <w:p w:rsidR="00D608DA" w:rsidRDefault="00D608DA" w:rsidP="00D608DA">
      <w:pPr>
        <w:keepNext/>
        <w:ind w:left="720" w:hanging="851"/>
        <w:jc w:val="both"/>
        <w:rPr>
          <w:sz w:val="20"/>
        </w:rPr>
      </w:pPr>
      <w:r>
        <w:rPr>
          <w:i/>
          <w:sz w:val="20"/>
        </w:rPr>
        <w:tab/>
        <w:t>A keresztcsontról és a farkcsigolyákról készített oldalirányú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31552; 31661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31552</w:t>
      </w:r>
      <w:r>
        <w:rPr>
          <w:b/>
          <w:sz w:val="20"/>
        </w:rPr>
        <w:tab/>
        <w:t>Sacrum, kétirányú felvétel</w:t>
      </w:r>
    </w:p>
    <w:p w:rsidR="00D608DA" w:rsidRDefault="00D608DA" w:rsidP="00D608DA">
      <w:pPr>
        <w:keepNext/>
        <w:ind w:left="720" w:hanging="851"/>
        <w:jc w:val="both"/>
        <w:rPr>
          <w:sz w:val="20"/>
        </w:rPr>
      </w:pPr>
      <w:r>
        <w:rPr>
          <w:i/>
          <w:sz w:val="20"/>
        </w:rPr>
        <w:tab/>
        <w:t>Kétirányú felvétel a keresztcsontról és a farkcsontról egyidejűleg.</w:t>
      </w:r>
    </w:p>
    <w:p w:rsidR="00D608DA" w:rsidRDefault="00D608DA" w:rsidP="00D608DA">
      <w:pPr>
        <w:keepNext/>
        <w:ind w:left="720" w:hanging="851"/>
        <w:jc w:val="both"/>
        <w:rPr>
          <w:sz w:val="20"/>
        </w:rPr>
      </w:pPr>
      <w:r>
        <w:rPr>
          <w:b/>
          <w:sz w:val="20"/>
        </w:rPr>
        <w:tab/>
      </w:r>
      <w:r>
        <w:rPr>
          <w:b/>
          <w:sz w:val="20"/>
        </w:rPr>
        <w:tab/>
        <w:t xml:space="preserve">Kizárva: </w:t>
      </w:r>
      <w:r>
        <w:rPr>
          <w:sz w:val="20"/>
        </w:rPr>
        <w:t>31550; 31551; 31660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31560</w:t>
      </w:r>
      <w:r>
        <w:rPr>
          <w:b/>
          <w:sz w:val="20"/>
        </w:rPr>
        <w:tab/>
        <w:t>Foramen vertebrarum felvétel</w:t>
      </w:r>
    </w:p>
    <w:p w:rsidR="00D608DA" w:rsidRDefault="00D608DA" w:rsidP="00D608DA">
      <w:pPr>
        <w:keepNext/>
        <w:ind w:left="720" w:hanging="851"/>
        <w:jc w:val="both"/>
        <w:rPr>
          <w:sz w:val="20"/>
        </w:rPr>
      </w:pPr>
      <w:r>
        <w:rPr>
          <w:i/>
          <w:sz w:val="20"/>
        </w:rPr>
        <w:tab/>
        <w:t>A nyaki gerinc foramenjeinek kétirányból, egyidejűleg készített felvétele a csontos szűkület kimutatására.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31561</w:t>
      </w:r>
      <w:r>
        <w:rPr>
          <w:b/>
          <w:sz w:val="20"/>
        </w:rPr>
        <w:tab/>
        <w:t>Dittmar felvétel</w:t>
      </w:r>
    </w:p>
    <w:p w:rsidR="00D608DA" w:rsidRDefault="00D608DA" w:rsidP="00D608DA">
      <w:pPr>
        <w:keepNext/>
        <w:ind w:left="720" w:hanging="851"/>
        <w:jc w:val="both"/>
        <w:rPr>
          <w:sz w:val="20"/>
        </w:rPr>
      </w:pPr>
      <w:r>
        <w:rPr>
          <w:i/>
          <w:sz w:val="20"/>
        </w:rPr>
        <w:tab/>
        <w:t>Az ágyéki csigolyák íveinek, kisízületeinek és nyúlványainak ábrázolására szolgál. Mindkét irányból elkészítendő, kiegészítő jellegű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31600</w:t>
      </w:r>
      <w:r>
        <w:rPr>
          <w:b/>
          <w:sz w:val="20"/>
        </w:rPr>
        <w:tab/>
        <w:t>Clavicula felvétel</w:t>
      </w:r>
    </w:p>
    <w:p w:rsidR="00D608DA" w:rsidRDefault="00D608DA" w:rsidP="00D608DA">
      <w:pPr>
        <w:keepNext/>
        <w:ind w:left="720" w:hanging="851"/>
        <w:jc w:val="both"/>
        <w:rPr>
          <w:sz w:val="20"/>
        </w:rPr>
      </w:pPr>
      <w:r>
        <w:rPr>
          <w:i/>
          <w:sz w:val="20"/>
        </w:rPr>
        <w:tab/>
        <w:t>A kulcscsont állapotának és a kulcscsont ízületeinek megítélésére szolgáló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31601</w:t>
      </w:r>
      <w:r>
        <w:rPr>
          <w:b/>
          <w:sz w:val="20"/>
        </w:rPr>
        <w:tab/>
        <w:t>Sterno-clavicularis ízületi felvétel</w:t>
      </w:r>
    </w:p>
    <w:p w:rsidR="00D608DA" w:rsidRDefault="00D608DA" w:rsidP="00D608DA">
      <w:pPr>
        <w:keepNext/>
        <w:ind w:left="720" w:hanging="851"/>
        <w:jc w:val="both"/>
        <w:rPr>
          <w:sz w:val="20"/>
        </w:rPr>
      </w:pPr>
      <w:r>
        <w:rPr>
          <w:i/>
          <w:sz w:val="20"/>
        </w:rPr>
        <w:tab/>
        <w:t>Mindkét sternoclavicularis ízület ábrázolása ugyanazon filmre, osztott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31602</w:t>
      </w:r>
      <w:r>
        <w:rPr>
          <w:b/>
          <w:sz w:val="20"/>
        </w:rPr>
        <w:tab/>
        <w:t>Acromio-clavicularis ízületi felvétel</w:t>
      </w:r>
    </w:p>
    <w:p w:rsidR="00D608DA" w:rsidRDefault="00D608DA" w:rsidP="00D608DA">
      <w:pPr>
        <w:keepNext/>
        <w:ind w:left="720" w:hanging="851"/>
        <w:jc w:val="both"/>
        <w:rPr>
          <w:sz w:val="20"/>
        </w:rPr>
      </w:pPr>
      <w:r>
        <w:rPr>
          <w:i/>
          <w:sz w:val="20"/>
        </w:rPr>
        <w:tab/>
        <w:t>A megnevezett ízület állapotának megítélésére szolgáló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31603</w:t>
      </w:r>
      <w:r>
        <w:rPr>
          <w:b/>
          <w:sz w:val="20"/>
        </w:rPr>
        <w:tab/>
        <w:t>Scapula felvétel</w:t>
      </w:r>
    </w:p>
    <w:p w:rsidR="00D608DA" w:rsidRDefault="00D608DA" w:rsidP="00D608DA">
      <w:pPr>
        <w:keepNext/>
        <w:ind w:left="720" w:hanging="851"/>
        <w:jc w:val="both"/>
        <w:rPr>
          <w:sz w:val="20"/>
        </w:rPr>
      </w:pPr>
      <w:r>
        <w:rPr>
          <w:i/>
          <w:sz w:val="20"/>
        </w:rPr>
        <w:tab/>
        <w:t>A lapockacsont ábrázolása egy vagy két irányban.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31604</w:t>
      </w:r>
      <w:r>
        <w:rPr>
          <w:b/>
          <w:sz w:val="20"/>
        </w:rPr>
        <w:tab/>
        <w:t>Váll, AP felvétel</w:t>
      </w:r>
    </w:p>
    <w:p w:rsidR="00D608DA" w:rsidRDefault="00D608DA" w:rsidP="00D608DA">
      <w:pPr>
        <w:keepNext/>
        <w:ind w:left="720" w:hanging="851"/>
        <w:jc w:val="both"/>
        <w:rPr>
          <w:sz w:val="20"/>
        </w:rPr>
      </w:pPr>
      <w:r>
        <w:rPr>
          <w:i/>
          <w:sz w:val="20"/>
        </w:rPr>
        <w:tab/>
        <w:t>A vállízületet alkotó csontok és a környező lágyrészek megítélésére szolgáló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31605</w:t>
      </w:r>
      <w:r>
        <w:rPr>
          <w:b/>
          <w:sz w:val="20"/>
        </w:rPr>
        <w:tab/>
        <w:t>Vállak összehasonlító AP felvételei</w:t>
      </w:r>
    </w:p>
    <w:p w:rsidR="00D608DA" w:rsidRDefault="00D608DA" w:rsidP="00D608DA">
      <w:pPr>
        <w:keepNext/>
        <w:ind w:left="720" w:hanging="851"/>
        <w:jc w:val="both"/>
        <w:rPr>
          <w:sz w:val="20"/>
        </w:rPr>
      </w:pPr>
      <w:r>
        <w:rPr>
          <w:i/>
          <w:sz w:val="20"/>
        </w:rPr>
        <w:tab/>
        <w:t>Mindkét vállról azonos beállításban készült felvétel.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31606</w:t>
      </w:r>
      <w:r>
        <w:rPr>
          <w:b/>
          <w:sz w:val="20"/>
        </w:rPr>
        <w:tab/>
        <w:t>Váll, axiális felvétel</w:t>
      </w:r>
    </w:p>
    <w:p w:rsidR="00D608DA" w:rsidRDefault="00D608DA" w:rsidP="00D608DA">
      <w:pPr>
        <w:keepNext/>
        <w:ind w:left="720" w:hanging="851"/>
        <w:jc w:val="both"/>
        <w:rPr>
          <w:sz w:val="20"/>
        </w:rPr>
      </w:pPr>
      <w:r>
        <w:rPr>
          <w:i/>
          <w:sz w:val="20"/>
        </w:rPr>
        <w:tab/>
        <w:t>A vállízületről készült kiegészítő felvétel a luxációk, törések, tengelyeltérések kimutatására.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31607</w:t>
      </w:r>
      <w:r>
        <w:rPr>
          <w:b/>
          <w:sz w:val="20"/>
        </w:rPr>
        <w:tab/>
        <w:t>Váll, transthoracalis felvétel</w:t>
      </w:r>
    </w:p>
    <w:p w:rsidR="00D608DA" w:rsidRDefault="00D608DA" w:rsidP="00D608DA">
      <w:pPr>
        <w:keepNext/>
        <w:ind w:left="720" w:hanging="851"/>
        <w:jc w:val="both"/>
        <w:rPr>
          <w:sz w:val="20"/>
        </w:rPr>
      </w:pPr>
      <w:r>
        <w:rPr>
          <w:i/>
          <w:sz w:val="20"/>
        </w:rPr>
        <w:tab/>
        <w:t>A vállízületről készülő felvétel, kiegészítő jelleggel a humerus fej töréseinek, dislocatioinak és tengelyeltéréseinek kimutatására.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31608</w:t>
      </w:r>
      <w:r>
        <w:rPr>
          <w:b/>
          <w:sz w:val="20"/>
        </w:rPr>
        <w:tab/>
        <w:t>Váll, terheléses felvétel</w:t>
      </w:r>
    </w:p>
    <w:p w:rsidR="00D608DA" w:rsidRDefault="00D608DA" w:rsidP="00D608DA">
      <w:pPr>
        <w:keepNext/>
        <w:ind w:left="720" w:hanging="851"/>
        <w:jc w:val="both"/>
        <w:rPr>
          <w:sz w:val="20"/>
        </w:rPr>
      </w:pPr>
      <w:r>
        <w:rPr>
          <w:i/>
          <w:sz w:val="20"/>
        </w:rPr>
        <w:tab/>
        <w:t>Vállízületet alkotó csontokról készített felvétel, mely szalagsérülések kimutatására szolgál (a vizsgált oldalon a beteg kezében súlyt tart).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31650</w:t>
      </w:r>
      <w:r>
        <w:rPr>
          <w:b/>
          <w:sz w:val="20"/>
        </w:rPr>
        <w:tab/>
        <w:t>Medence, AP felvétel</w:t>
      </w:r>
    </w:p>
    <w:p w:rsidR="00D608DA" w:rsidRDefault="00D608DA" w:rsidP="00D608DA">
      <w:pPr>
        <w:keepNext/>
        <w:ind w:left="720" w:hanging="851"/>
        <w:jc w:val="both"/>
        <w:rPr>
          <w:sz w:val="20"/>
        </w:rPr>
      </w:pPr>
      <w:r>
        <w:rPr>
          <w:i/>
          <w:sz w:val="20"/>
        </w:rPr>
        <w:tab/>
        <w:t>A medencecsontok állapotáról felvilágosítást adó nyílirányból készített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33800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31651</w:t>
      </w:r>
      <w:r>
        <w:rPr>
          <w:b/>
          <w:sz w:val="20"/>
        </w:rPr>
        <w:tab/>
        <w:t>Csípőízület, AP felvétel</w:t>
      </w:r>
    </w:p>
    <w:p w:rsidR="00D608DA" w:rsidRDefault="00D608DA" w:rsidP="00D608DA">
      <w:pPr>
        <w:keepNext/>
        <w:ind w:left="720" w:hanging="851"/>
        <w:jc w:val="both"/>
        <w:rPr>
          <w:sz w:val="20"/>
        </w:rPr>
      </w:pPr>
      <w:r>
        <w:rPr>
          <w:i/>
          <w:sz w:val="20"/>
        </w:rPr>
        <w:tab/>
        <w:t>Az egyik csípőízület állapotának megítélésére szolgáló felvétel, AP 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31652</w:t>
      </w:r>
      <w:r>
        <w:rPr>
          <w:b/>
          <w:sz w:val="20"/>
        </w:rPr>
        <w:tab/>
        <w:t>Csípőízület, oldalirányú felvétel</w:t>
      </w:r>
    </w:p>
    <w:p w:rsidR="00D608DA" w:rsidRDefault="00D608DA" w:rsidP="00D608DA">
      <w:pPr>
        <w:keepNext/>
        <w:ind w:left="720" w:hanging="851"/>
        <w:jc w:val="both"/>
        <w:rPr>
          <w:sz w:val="20"/>
        </w:rPr>
      </w:pPr>
      <w:r>
        <w:rPr>
          <w:i/>
          <w:sz w:val="20"/>
        </w:rPr>
        <w:tab/>
        <w:t>Az egyik csípőízületről és a combcsont felső harmadáról - kiegészítő felvétel, oldalirányból.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31653</w:t>
      </w:r>
      <w:r>
        <w:rPr>
          <w:b/>
          <w:sz w:val="20"/>
        </w:rPr>
        <w:tab/>
        <w:t>Csípőízület, Lauenstein felvétel</w:t>
      </w:r>
    </w:p>
    <w:p w:rsidR="00D608DA" w:rsidRDefault="00D608DA" w:rsidP="00D608DA">
      <w:pPr>
        <w:keepNext/>
        <w:ind w:left="720" w:hanging="851"/>
        <w:jc w:val="both"/>
        <w:rPr>
          <w:sz w:val="20"/>
        </w:rPr>
      </w:pPr>
      <w:r>
        <w:rPr>
          <w:i/>
          <w:sz w:val="20"/>
        </w:rPr>
        <w:tab/>
        <w:t>A csípőízületet alkotó csontok állapotának megítélésre szolgáló felvétel abdukált és kifelé fordított helyzetben – kiegészítő jellegű.</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31654</w:t>
      </w:r>
      <w:r>
        <w:rPr>
          <w:b/>
          <w:sz w:val="20"/>
        </w:rPr>
        <w:tab/>
        <w:t>Obturator felvétel</w:t>
      </w:r>
    </w:p>
    <w:p w:rsidR="00D608DA" w:rsidRDefault="00D608DA" w:rsidP="00D608DA">
      <w:pPr>
        <w:keepNext/>
        <w:ind w:left="720" w:hanging="851"/>
        <w:jc w:val="both"/>
        <w:rPr>
          <w:sz w:val="20"/>
        </w:rPr>
      </w:pPr>
      <w:r>
        <w:rPr>
          <w:i/>
          <w:sz w:val="20"/>
        </w:rPr>
        <w:tab/>
        <w:t>A foramen obturatoriumokról készített felvétel, egy irányból.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31655</w:t>
      </w:r>
      <w:r>
        <w:rPr>
          <w:b/>
          <w:sz w:val="20"/>
        </w:rPr>
        <w:tab/>
        <w:t>Ala felvétel</w:t>
      </w:r>
    </w:p>
    <w:p w:rsidR="00D608DA" w:rsidRDefault="00D608DA" w:rsidP="00D608DA">
      <w:pPr>
        <w:keepNext/>
        <w:ind w:left="720" w:hanging="851"/>
        <w:jc w:val="both"/>
        <w:rPr>
          <w:sz w:val="20"/>
        </w:rPr>
      </w:pPr>
      <w:r>
        <w:rPr>
          <w:i/>
          <w:sz w:val="20"/>
        </w:rPr>
        <w:tab/>
        <w:t>Kétirányból készített felvétel a csípőlapátról.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31656</w:t>
      </w:r>
      <w:r>
        <w:rPr>
          <w:b/>
          <w:sz w:val="20"/>
        </w:rPr>
        <w:tab/>
        <w:t>Medence bemenet felvétel</w:t>
      </w:r>
    </w:p>
    <w:p w:rsidR="00D608DA" w:rsidRDefault="00D608DA" w:rsidP="00D608DA">
      <w:pPr>
        <w:keepNext/>
        <w:ind w:left="720" w:hanging="851"/>
        <w:jc w:val="both"/>
        <w:rPr>
          <w:sz w:val="20"/>
        </w:rPr>
      </w:pPr>
      <w:r>
        <w:rPr>
          <w:i/>
          <w:sz w:val="20"/>
        </w:rPr>
        <w:tab/>
        <w:t>A medence bemenet ábrázolása a megfelelő beállításban készített felvételen.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31657</w:t>
      </w:r>
      <w:r>
        <w:rPr>
          <w:b/>
          <w:sz w:val="20"/>
        </w:rPr>
        <w:tab/>
        <w:t>Medence kimenet felvétel</w:t>
      </w:r>
    </w:p>
    <w:p w:rsidR="00D608DA" w:rsidRDefault="00D608DA" w:rsidP="00D608DA">
      <w:pPr>
        <w:keepNext/>
        <w:ind w:left="720" w:hanging="851"/>
        <w:jc w:val="both"/>
        <w:rPr>
          <w:sz w:val="20"/>
        </w:rPr>
      </w:pPr>
      <w:r>
        <w:rPr>
          <w:i/>
          <w:sz w:val="20"/>
        </w:rPr>
        <w:tab/>
        <w:t>A medence kimenet ábrázolása a megfelelő beállításban készített felvételen.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31660</w:t>
      </w:r>
      <w:r>
        <w:rPr>
          <w:b/>
          <w:sz w:val="20"/>
        </w:rPr>
        <w:tab/>
        <w:t>Gerinc, teljes AP felvétel</w:t>
      </w:r>
    </w:p>
    <w:p w:rsidR="00D608DA" w:rsidRDefault="00D608DA" w:rsidP="00D608DA">
      <w:pPr>
        <w:keepNext/>
        <w:ind w:left="720" w:hanging="851"/>
        <w:jc w:val="both"/>
        <w:rPr>
          <w:sz w:val="20"/>
        </w:rPr>
      </w:pPr>
      <w:r>
        <w:rPr>
          <w:i/>
          <w:sz w:val="20"/>
        </w:rPr>
        <w:tab/>
        <w:t>A gerinc teljes szakaszról nyílirányban készített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Kizárólag a 93491, 93492, 93493 mellett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31510; 31512; 31515; 31517; 31530; 31532; 31535; 31537; 31540; 31542; 31544; 31546; 31550; 31552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31661</w:t>
      </w:r>
      <w:r>
        <w:rPr>
          <w:b/>
          <w:sz w:val="20"/>
        </w:rPr>
        <w:tab/>
        <w:t>Oldalirányú teljes gerincfelvétel</w:t>
      </w:r>
    </w:p>
    <w:p w:rsidR="00D608DA" w:rsidRDefault="00D608DA" w:rsidP="00D608DA">
      <w:pPr>
        <w:keepNext/>
        <w:ind w:left="720" w:hanging="851"/>
        <w:jc w:val="both"/>
        <w:rPr>
          <w:sz w:val="20"/>
        </w:rPr>
      </w:pPr>
      <w:r>
        <w:rPr>
          <w:i/>
          <w:sz w:val="20"/>
        </w:rPr>
        <w:tab/>
        <w:t>A gerinc teljes szakaszáról oldalirányból készült 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31511; 31516; 31531; 31536; 31541; 31551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31662</w:t>
      </w:r>
      <w:r>
        <w:rPr>
          <w:b/>
          <w:sz w:val="20"/>
        </w:rPr>
        <w:tab/>
        <w:t>Risser-csík felvétel</w:t>
      </w:r>
    </w:p>
    <w:p w:rsidR="00D608DA" w:rsidRDefault="00D608DA" w:rsidP="00D608DA">
      <w:pPr>
        <w:keepNext/>
        <w:ind w:left="720" w:hanging="851"/>
        <w:jc w:val="both"/>
        <w:rPr>
          <w:sz w:val="20"/>
        </w:rPr>
      </w:pPr>
      <w:r>
        <w:rPr>
          <w:i/>
          <w:sz w:val="20"/>
        </w:rPr>
        <w:tab/>
        <w:t>A csípőlapátok apofíziseiről készült AP felvétel.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31710</w:t>
      </w:r>
      <w:r>
        <w:rPr>
          <w:b/>
          <w:sz w:val="20"/>
        </w:rPr>
        <w:tab/>
        <w:t>Humerus, kétirányú felvétel</w:t>
      </w:r>
    </w:p>
    <w:p w:rsidR="00D608DA" w:rsidRDefault="00D608DA" w:rsidP="00D608DA">
      <w:pPr>
        <w:keepNext/>
        <w:ind w:left="720" w:hanging="851"/>
        <w:jc w:val="both"/>
        <w:rPr>
          <w:sz w:val="20"/>
        </w:rPr>
      </w:pPr>
      <w:r>
        <w:rPr>
          <w:i/>
          <w:sz w:val="20"/>
        </w:rPr>
        <w:tab/>
        <w:t>A felkarcsontról készített felvétel két 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31720</w:t>
      </w:r>
      <w:r>
        <w:rPr>
          <w:b/>
          <w:sz w:val="20"/>
        </w:rPr>
        <w:tab/>
        <w:t>Könyök, kétirányú felvétel</w:t>
      </w:r>
    </w:p>
    <w:p w:rsidR="00D608DA" w:rsidRDefault="00D608DA" w:rsidP="00D608DA">
      <w:pPr>
        <w:keepNext/>
        <w:ind w:left="720" w:hanging="851"/>
        <w:jc w:val="both"/>
        <w:rPr>
          <w:sz w:val="20"/>
        </w:rPr>
      </w:pPr>
      <w:r>
        <w:rPr>
          <w:i/>
          <w:sz w:val="20"/>
        </w:rPr>
        <w:tab/>
        <w:t>A könyökízületet alkotó csontok két irányból készült felvétele.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31725</w:t>
      </w:r>
      <w:r>
        <w:rPr>
          <w:b/>
          <w:sz w:val="20"/>
        </w:rPr>
        <w:tab/>
        <w:t>Összehasonlító könyök felvétel</w:t>
      </w:r>
    </w:p>
    <w:p w:rsidR="00D608DA" w:rsidRDefault="00D608DA" w:rsidP="00D608DA">
      <w:pPr>
        <w:keepNext/>
        <w:ind w:left="720" w:hanging="851"/>
        <w:jc w:val="both"/>
        <w:rPr>
          <w:sz w:val="20"/>
        </w:rPr>
      </w:pPr>
      <w:r>
        <w:rPr>
          <w:i/>
          <w:sz w:val="20"/>
        </w:rPr>
        <w:tab/>
        <w:t>Mindkét könyökízületről, azonos beállításban készült felvételek, melyek összehasonlításra alkalmasak, a csontokat és a lágyrészt illetően.</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31730</w:t>
      </w:r>
      <w:r>
        <w:rPr>
          <w:b/>
          <w:sz w:val="20"/>
        </w:rPr>
        <w:tab/>
        <w:t>Olecranon ulnae, axialis felvétel</w:t>
      </w:r>
    </w:p>
    <w:p w:rsidR="00D608DA" w:rsidRDefault="00D608DA" w:rsidP="00D608DA">
      <w:pPr>
        <w:keepNext/>
        <w:ind w:left="720" w:hanging="851"/>
        <w:jc w:val="both"/>
        <w:rPr>
          <w:sz w:val="20"/>
        </w:rPr>
      </w:pPr>
      <w:r>
        <w:rPr>
          <w:i/>
          <w:sz w:val="20"/>
        </w:rPr>
        <w:tab/>
        <w:t>Az olecranonról készített olyan típusú felvétel, mely annak traumás, illetve degeneratív elváltozásait mutatja meg - kiegészítő.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31731</w:t>
      </w:r>
      <w:r>
        <w:rPr>
          <w:b/>
          <w:sz w:val="20"/>
        </w:rPr>
        <w:tab/>
        <w:t>Alkar, kétirányú felvétel</w:t>
      </w:r>
    </w:p>
    <w:p w:rsidR="00D608DA" w:rsidRDefault="00D608DA" w:rsidP="00D608DA">
      <w:pPr>
        <w:keepNext/>
        <w:ind w:left="720" w:hanging="851"/>
        <w:jc w:val="both"/>
        <w:rPr>
          <w:sz w:val="20"/>
        </w:rPr>
      </w:pPr>
      <w:r>
        <w:rPr>
          <w:i/>
          <w:sz w:val="20"/>
        </w:rPr>
        <w:tab/>
        <w:t>Alkar csontjairól két irányból készült felvétel, mely vagy a proximalis vagy a distalis ízületet ábrázolja.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31740</w:t>
      </w:r>
      <w:r>
        <w:rPr>
          <w:b/>
          <w:sz w:val="20"/>
        </w:rPr>
        <w:tab/>
        <w:t>Csukló, kétirányú felvétel</w:t>
      </w:r>
    </w:p>
    <w:p w:rsidR="00D608DA" w:rsidRDefault="00D608DA" w:rsidP="00D608DA">
      <w:pPr>
        <w:keepNext/>
        <w:ind w:left="720" w:hanging="851"/>
        <w:jc w:val="both"/>
        <w:rPr>
          <w:sz w:val="20"/>
        </w:rPr>
      </w:pPr>
      <w:r>
        <w:rPr>
          <w:i/>
          <w:sz w:val="20"/>
        </w:rPr>
        <w:tab/>
        <w:t>A csuklóízületet alkotó csontokról, két irányban készült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31742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31741</w:t>
      </w:r>
      <w:r>
        <w:rPr>
          <w:b/>
          <w:sz w:val="20"/>
        </w:rPr>
        <w:tab/>
        <w:t>Csukló, tartott felvétel</w:t>
      </w:r>
    </w:p>
    <w:p w:rsidR="00D608DA" w:rsidRDefault="00D608DA" w:rsidP="00D608DA">
      <w:pPr>
        <w:keepNext/>
        <w:ind w:left="720" w:hanging="851"/>
        <w:jc w:val="both"/>
        <w:rPr>
          <w:sz w:val="20"/>
        </w:rPr>
      </w:pPr>
      <w:r>
        <w:rPr>
          <w:i/>
          <w:sz w:val="20"/>
        </w:rPr>
        <w:tab/>
        <w:t>Kiegészítő jelleggel, a csuklóízület atípusos helyzetében készített felvétel.</w:t>
      </w:r>
    </w:p>
    <w:p w:rsidR="00D608DA" w:rsidRDefault="00D608DA" w:rsidP="00D608DA">
      <w:pPr>
        <w:keepNext/>
        <w:ind w:left="720" w:hanging="851"/>
        <w:rPr>
          <w:sz w:val="20"/>
        </w:rPr>
      </w:pPr>
      <w:r>
        <w:rPr>
          <w:b/>
          <w:sz w:val="20"/>
        </w:rPr>
        <w:tab/>
      </w:r>
      <w:r>
        <w:rPr>
          <w:b/>
          <w:sz w:val="20"/>
        </w:rPr>
        <w:tab/>
        <w:t xml:space="preserve">Együtt: </w:t>
      </w:r>
      <w:r>
        <w:rPr>
          <w:sz w:val="20"/>
        </w:rPr>
        <w:t>31740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31742</w:t>
      </w:r>
      <w:r>
        <w:rPr>
          <w:b/>
          <w:sz w:val="20"/>
        </w:rPr>
        <w:tab/>
        <w:t>Csukló-kéz felvétel</w:t>
      </w:r>
    </w:p>
    <w:p w:rsidR="00D608DA" w:rsidRDefault="00D608DA" w:rsidP="00D608DA">
      <w:pPr>
        <w:keepNext/>
        <w:ind w:left="720" w:hanging="851"/>
        <w:jc w:val="both"/>
        <w:rPr>
          <w:sz w:val="20"/>
        </w:rPr>
      </w:pPr>
      <w:r>
        <w:rPr>
          <w:i/>
          <w:sz w:val="20"/>
        </w:rPr>
        <w:tab/>
        <w:t>A kéz és a csuklóízületet alkotó csontokról készült felvétel, két irányból.</w:t>
      </w:r>
    </w:p>
    <w:p w:rsidR="00D608DA" w:rsidRDefault="00D608DA" w:rsidP="00D608DA">
      <w:pPr>
        <w:keepNext/>
        <w:ind w:left="720" w:hanging="851"/>
        <w:jc w:val="both"/>
        <w:rPr>
          <w:sz w:val="20"/>
        </w:rPr>
      </w:pPr>
      <w:r>
        <w:rPr>
          <w:b/>
          <w:sz w:val="20"/>
        </w:rPr>
        <w:tab/>
      </w:r>
      <w:r>
        <w:rPr>
          <w:b/>
          <w:sz w:val="20"/>
        </w:rPr>
        <w:tab/>
        <w:t xml:space="preserve">Kizárva: </w:t>
      </w:r>
      <w:r>
        <w:rPr>
          <w:sz w:val="20"/>
        </w:rPr>
        <w:t>31740; 31760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31750</w:t>
      </w:r>
      <w:r>
        <w:rPr>
          <w:b/>
          <w:sz w:val="20"/>
        </w:rPr>
        <w:tab/>
        <w:t>Os naviculare, négyirányú felvétel</w:t>
      </w:r>
    </w:p>
    <w:p w:rsidR="00D608DA" w:rsidRDefault="00D608DA" w:rsidP="00D608DA">
      <w:pPr>
        <w:keepNext/>
        <w:ind w:left="720" w:hanging="851"/>
        <w:jc w:val="both"/>
        <w:rPr>
          <w:sz w:val="20"/>
        </w:rPr>
      </w:pPr>
      <w:r>
        <w:rPr>
          <w:i/>
          <w:sz w:val="20"/>
        </w:rPr>
        <w:tab/>
        <w:t>A megnevezett kéztőcsontról négy irányból készített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w:t>
      </w:r>
    </w:p>
    <w:p w:rsidR="00D608DA" w:rsidRDefault="00D608DA" w:rsidP="00D608DA">
      <w:pPr>
        <w:keepNext/>
        <w:ind w:left="720" w:hanging="851"/>
        <w:jc w:val="both"/>
        <w:rPr>
          <w:sz w:val="20"/>
        </w:rPr>
      </w:pPr>
      <w:r>
        <w:rPr>
          <w:b/>
          <w:sz w:val="20"/>
        </w:rPr>
        <w:tab/>
      </w:r>
      <w:r>
        <w:rPr>
          <w:b/>
          <w:sz w:val="20"/>
        </w:rPr>
        <w:tab/>
        <w:t xml:space="preserve">Kizárva: </w:t>
      </w:r>
      <w:r>
        <w:rPr>
          <w:sz w:val="20"/>
        </w:rPr>
        <w:t>31751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31751</w:t>
      </w:r>
      <w:r>
        <w:rPr>
          <w:b/>
          <w:sz w:val="20"/>
        </w:rPr>
        <w:tab/>
        <w:t>Os naviculare felvétel</w:t>
      </w:r>
    </w:p>
    <w:p w:rsidR="00D608DA" w:rsidRDefault="00D608DA" w:rsidP="00D608DA">
      <w:pPr>
        <w:keepNext/>
        <w:ind w:left="720" w:hanging="851"/>
        <w:jc w:val="both"/>
        <w:rPr>
          <w:sz w:val="20"/>
        </w:rPr>
      </w:pPr>
      <w:r>
        <w:rPr>
          <w:i/>
          <w:sz w:val="20"/>
        </w:rPr>
        <w:tab/>
        <w:t>A megnevezett csontról készült felvétel, két 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31750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31755</w:t>
      </w:r>
      <w:r>
        <w:rPr>
          <w:b/>
          <w:sz w:val="20"/>
        </w:rPr>
        <w:tab/>
        <w:t>Összehasonlító kéz felvétel AP irányban</w:t>
      </w:r>
    </w:p>
    <w:p w:rsidR="00D608DA" w:rsidRDefault="00D608DA" w:rsidP="00D608DA">
      <w:pPr>
        <w:keepNext/>
        <w:ind w:left="720" w:hanging="851"/>
        <w:jc w:val="both"/>
        <w:rPr>
          <w:sz w:val="20"/>
        </w:rPr>
      </w:pPr>
      <w:r>
        <w:rPr>
          <w:i/>
          <w:sz w:val="20"/>
        </w:rPr>
        <w:tab/>
        <w:t>Mindkét kéz azonos irányból készített felvétele.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31760</w:t>
      </w:r>
      <w:r>
        <w:rPr>
          <w:b/>
          <w:sz w:val="20"/>
        </w:rPr>
        <w:tab/>
        <w:t>Kéz, kétirányú felvétel</w:t>
      </w:r>
    </w:p>
    <w:p w:rsidR="00D608DA" w:rsidRDefault="00D608DA" w:rsidP="00D608DA">
      <w:pPr>
        <w:keepNext/>
        <w:ind w:left="720" w:hanging="851"/>
        <w:jc w:val="both"/>
        <w:rPr>
          <w:sz w:val="20"/>
        </w:rPr>
      </w:pPr>
      <w:r>
        <w:rPr>
          <w:i/>
          <w:sz w:val="20"/>
        </w:rPr>
        <w:tab/>
        <w:t>Az egyik kézről két irányból készült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31742; 31762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31761</w:t>
      </w:r>
      <w:r>
        <w:rPr>
          <w:b/>
          <w:sz w:val="20"/>
        </w:rPr>
        <w:tab/>
        <w:t>Kéz I. ujj, kétirányú felvétel</w:t>
      </w:r>
    </w:p>
    <w:p w:rsidR="00D608DA" w:rsidRDefault="00D608DA" w:rsidP="00D608DA">
      <w:pPr>
        <w:keepNext/>
        <w:ind w:left="720" w:hanging="851"/>
        <w:jc w:val="both"/>
        <w:rPr>
          <w:sz w:val="20"/>
        </w:rPr>
      </w:pPr>
      <w:r>
        <w:rPr>
          <w:i/>
          <w:sz w:val="20"/>
        </w:rPr>
        <w:tab/>
        <w:t>A megnevezett ujjról két irányból készült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31762</w:t>
      </w:r>
      <w:r>
        <w:rPr>
          <w:b/>
          <w:sz w:val="20"/>
        </w:rPr>
        <w:tab/>
        <w:t>Kézujjak kétirányú felvétele</w:t>
      </w:r>
    </w:p>
    <w:p w:rsidR="00D608DA" w:rsidRDefault="00D608DA" w:rsidP="00D608DA">
      <w:pPr>
        <w:keepNext/>
        <w:ind w:left="720" w:hanging="851"/>
        <w:jc w:val="both"/>
        <w:rPr>
          <w:sz w:val="20"/>
        </w:rPr>
      </w:pPr>
      <w:r>
        <w:rPr>
          <w:i/>
          <w:sz w:val="20"/>
        </w:rPr>
        <w:tab/>
        <w:t>Az egyik kéz ujjairól egyidőben készült felvétel, két 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31760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31763</w:t>
      </w:r>
      <w:r>
        <w:rPr>
          <w:b/>
          <w:sz w:val="20"/>
        </w:rPr>
        <w:tab/>
        <w:t>Ujj, tartott felvétel</w:t>
      </w:r>
    </w:p>
    <w:p w:rsidR="00D608DA" w:rsidRDefault="00D608DA" w:rsidP="00D608DA">
      <w:pPr>
        <w:keepNext/>
        <w:ind w:left="720" w:hanging="851"/>
        <w:jc w:val="both"/>
        <w:rPr>
          <w:sz w:val="20"/>
        </w:rPr>
      </w:pPr>
      <w:r>
        <w:rPr>
          <w:i/>
          <w:sz w:val="20"/>
        </w:rPr>
        <w:tab/>
        <w:t>Kiegészítő jelleggel az egyik ujjról atípusos helyzetben készített felvétel.</w:t>
      </w:r>
    </w:p>
    <w:p w:rsidR="00D608DA" w:rsidRDefault="00D608DA" w:rsidP="00D608DA">
      <w:pPr>
        <w:keepNext/>
        <w:ind w:left="720" w:hanging="851"/>
        <w:rPr>
          <w:sz w:val="20"/>
        </w:rPr>
      </w:pPr>
      <w:r>
        <w:rPr>
          <w:b/>
          <w:sz w:val="20"/>
        </w:rPr>
        <w:tab/>
      </w:r>
      <w:r>
        <w:rPr>
          <w:b/>
          <w:sz w:val="20"/>
        </w:rPr>
        <w:tab/>
        <w:t xml:space="preserve">Együtt: </w:t>
      </w:r>
      <w:r>
        <w:rPr>
          <w:sz w:val="20"/>
        </w:rPr>
        <w:t>31762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31800</w:t>
      </w:r>
      <w:r>
        <w:rPr>
          <w:b/>
          <w:sz w:val="20"/>
        </w:rPr>
        <w:tab/>
        <w:t>Teljes alsóvégtagi röntgenfelvétel (AP)</w:t>
      </w:r>
    </w:p>
    <w:p w:rsidR="00D608DA" w:rsidRDefault="00D608DA" w:rsidP="00D608DA">
      <w:pPr>
        <w:keepNext/>
        <w:ind w:left="720" w:hanging="851"/>
        <w:jc w:val="both"/>
        <w:rPr>
          <w:sz w:val="20"/>
        </w:rPr>
      </w:pPr>
      <w:r>
        <w:rPr>
          <w:i/>
          <w:sz w:val="20"/>
        </w:rPr>
        <w:tab/>
        <w:t>Az alsóvégtagi csontok hosszának, görbületének, ízületi tengelyállásának megítélésére alkalmazott eljárás. A felvételek álló és fekvő helyzetben készülnek.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31810</w:t>
      </w:r>
      <w:r>
        <w:rPr>
          <w:b/>
          <w:sz w:val="20"/>
        </w:rPr>
        <w:tab/>
        <w:t>Femur, kétirányú felvétel</w:t>
      </w:r>
    </w:p>
    <w:p w:rsidR="00D608DA" w:rsidRDefault="00D608DA" w:rsidP="00D608DA">
      <w:pPr>
        <w:keepNext/>
        <w:ind w:left="720" w:hanging="851"/>
        <w:jc w:val="both"/>
        <w:rPr>
          <w:sz w:val="20"/>
        </w:rPr>
      </w:pPr>
      <w:r>
        <w:rPr>
          <w:i/>
          <w:sz w:val="20"/>
        </w:rPr>
        <w:tab/>
        <w:t>A combcsont kétirányú felvétele, a proximalis és a distalis ízület ábrázolásával.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33800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31819</w:t>
      </w:r>
      <w:r>
        <w:rPr>
          <w:b/>
          <w:sz w:val="20"/>
        </w:rPr>
        <w:tab/>
        <w:t>Összehasonlító térdfelvétel (AP)</w:t>
      </w:r>
    </w:p>
    <w:p w:rsidR="00D608DA" w:rsidRDefault="00D608DA" w:rsidP="00D608DA">
      <w:pPr>
        <w:keepNext/>
        <w:ind w:left="720" w:hanging="851"/>
        <w:jc w:val="both"/>
        <w:rPr>
          <w:sz w:val="20"/>
        </w:rPr>
      </w:pPr>
      <w:r>
        <w:rPr>
          <w:i/>
          <w:sz w:val="20"/>
        </w:rPr>
        <w:tab/>
        <w:t>A térd tengelyállásának megítélésére szolgáló, összehasonlító AP felvétel. Álló és fekvő helyzetben készülnek a felvételek a tengelyállás változásának megítélésére.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31820</w:t>
      </w:r>
      <w:r>
        <w:rPr>
          <w:b/>
          <w:sz w:val="20"/>
        </w:rPr>
        <w:tab/>
        <w:t>Térd, kétirányú felvétel</w:t>
      </w:r>
    </w:p>
    <w:p w:rsidR="00D608DA" w:rsidRDefault="00D608DA" w:rsidP="00D608DA">
      <w:pPr>
        <w:keepNext/>
        <w:ind w:left="720" w:hanging="851"/>
        <w:jc w:val="both"/>
        <w:rPr>
          <w:sz w:val="20"/>
        </w:rPr>
      </w:pPr>
      <w:r>
        <w:rPr>
          <w:i/>
          <w:sz w:val="20"/>
        </w:rPr>
        <w:tab/>
        <w:t>A térdízületet alkotó csontokról két irányból készített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33800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31821</w:t>
      </w:r>
      <w:r>
        <w:rPr>
          <w:b/>
          <w:sz w:val="20"/>
        </w:rPr>
        <w:tab/>
        <w:t>Térd, tartott felvétel</w:t>
      </w:r>
    </w:p>
    <w:p w:rsidR="00D608DA" w:rsidRDefault="00D608DA" w:rsidP="00D608DA">
      <w:pPr>
        <w:keepNext/>
        <w:ind w:left="720" w:hanging="851"/>
        <w:jc w:val="both"/>
        <w:rPr>
          <w:sz w:val="20"/>
        </w:rPr>
      </w:pPr>
      <w:r>
        <w:rPr>
          <w:i/>
          <w:sz w:val="20"/>
        </w:rPr>
        <w:tab/>
        <w:t>Kiegészítő jelleggel a térdízület atípusos helyzetében készített felvétel.</w:t>
      </w:r>
    </w:p>
    <w:p w:rsidR="00D608DA" w:rsidRDefault="00D608DA" w:rsidP="00D608DA">
      <w:pPr>
        <w:keepNext/>
        <w:ind w:left="720" w:hanging="851"/>
        <w:rPr>
          <w:sz w:val="20"/>
        </w:rPr>
      </w:pPr>
      <w:r>
        <w:rPr>
          <w:b/>
          <w:sz w:val="20"/>
        </w:rPr>
        <w:tab/>
      </w:r>
      <w:r>
        <w:rPr>
          <w:b/>
          <w:sz w:val="20"/>
        </w:rPr>
        <w:tab/>
        <w:t xml:space="preserve">Együtt: </w:t>
      </w:r>
      <w:r>
        <w:rPr>
          <w:sz w:val="20"/>
        </w:rPr>
        <w:t>31820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31822</w:t>
      </w:r>
      <w:r>
        <w:rPr>
          <w:b/>
          <w:sz w:val="20"/>
        </w:rPr>
        <w:tab/>
        <w:t>Patella, axiális felvétel</w:t>
      </w:r>
    </w:p>
    <w:p w:rsidR="00D608DA" w:rsidRDefault="00D608DA" w:rsidP="00D608DA">
      <w:pPr>
        <w:keepNext/>
        <w:ind w:left="720" w:hanging="851"/>
        <w:jc w:val="both"/>
        <w:rPr>
          <w:sz w:val="20"/>
        </w:rPr>
      </w:pPr>
      <w:r>
        <w:rPr>
          <w:i/>
          <w:sz w:val="20"/>
        </w:rPr>
        <w:tab/>
        <w:t>A térdkalács kiegészítő jellegű - a femurból kivetített helyzetben - készített felvétele.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31823</w:t>
      </w:r>
      <w:r>
        <w:rPr>
          <w:b/>
          <w:sz w:val="20"/>
        </w:rPr>
        <w:tab/>
        <w:t>Alagút betekintő felvétel</w:t>
      </w:r>
    </w:p>
    <w:p w:rsidR="00D608DA" w:rsidRDefault="00D608DA" w:rsidP="00D608DA">
      <w:pPr>
        <w:keepNext/>
        <w:ind w:left="720" w:hanging="851"/>
        <w:jc w:val="both"/>
        <w:rPr>
          <w:sz w:val="20"/>
        </w:rPr>
      </w:pPr>
      <w:r>
        <w:rPr>
          <w:i/>
          <w:sz w:val="20"/>
        </w:rPr>
        <w:tab/>
        <w:t>Részben behajlított térdízületről készített felvétel, a tibia eminenciájának ábrázolására.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31830</w:t>
      </w:r>
      <w:r>
        <w:rPr>
          <w:b/>
          <w:sz w:val="20"/>
        </w:rPr>
        <w:tab/>
        <w:t>Lábszár, kétirányú felvétel</w:t>
      </w:r>
    </w:p>
    <w:p w:rsidR="00D608DA" w:rsidRDefault="00D608DA" w:rsidP="00D608DA">
      <w:pPr>
        <w:keepNext/>
        <w:ind w:left="720" w:hanging="851"/>
        <w:jc w:val="both"/>
        <w:rPr>
          <w:sz w:val="20"/>
        </w:rPr>
      </w:pPr>
      <w:r>
        <w:rPr>
          <w:i/>
          <w:sz w:val="20"/>
        </w:rPr>
        <w:tab/>
        <w:t>A lábszárcsontok kétirányú felvétele a proximalis vagy a distalis ízület ábrázolásával.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33800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31840</w:t>
      </w:r>
      <w:r>
        <w:rPr>
          <w:b/>
          <w:sz w:val="20"/>
        </w:rPr>
        <w:tab/>
        <w:t>Boka, kétirányú felvétel</w:t>
      </w:r>
    </w:p>
    <w:p w:rsidR="00D608DA" w:rsidRDefault="00D608DA" w:rsidP="00D608DA">
      <w:pPr>
        <w:keepNext/>
        <w:ind w:left="720" w:hanging="851"/>
        <w:jc w:val="both"/>
        <w:rPr>
          <w:sz w:val="20"/>
        </w:rPr>
      </w:pPr>
      <w:r>
        <w:rPr>
          <w:i/>
          <w:sz w:val="20"/>
        </w:rPr>
        <w:tab/>
        <w:t>A bokaízületet alkotó csontokról két irányban készített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31842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31841</w:t>
      </w:r>
      <w:r>
        <w:rPr>
          <w:b/>
          <w:sz w:val="20"/>
        </w:rPr>
        <w:tab/>
        <w:t>Boka, tartott felvétel</w:t>
      </w:r>
    </w:p>
    <w:p w:rsidR="00D608DA" w:rsidRDefault="00D608DA" w:rsidP="00D608DA">
      <w:pPr>
        <w:keepNext/>
        <w:ind w:left="720" w:hanging="851"/>
        <w:jc w:val="both"/>
        <w:rPr>
          <w:sz w:val="20"/>
        </w:rPr>
      </w:pPr>
      <w:r>
        <w:rPr>
          <w:i/>
          <w:sz w:val="20"/>
        </w:rPr>
        <w:tab/>
        <w:t>A bokaízület ízületi réseinek ábrázolására készített kiegészítő felvétel, az esetleges szalagszakadás kimutatására.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keepNext/>
        <w:ind w:left="720" w:hanging="851"/>
        <w:rPr>
          <w:sz w:val="20"/>
        </w:rPr>
      </w:pPr>
      <w:r>
        <w:rPr>
          <w:b/>
          <w:sz w:val="20"/>
        </w:rPr>
        <w:tab/>
      </w:r>
      <w:r>
        <w:rPr>
          <w:b/>
          <w:sz w:val="20"/>
        </w:rPr>
        <w:tab/>
        <w:t xml:space="preserve">Együtt: </w:t>
      </w:r>
      <w:r>
        <w:rPr>
          <w:sz w:val="20"/>
        </w:rPr>
        <w:t>31840; 31842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31842</w:t>
      </w:r>
      <w:r>
        <w:rPr>
          <w:b/>
          <w:sz w:val="20"/>
        </w:rPr>
        <w:tab/>
        <w:t>Boka, háromirányú felvétel</w:t>
      </w:r>
    </w:p>
    <w:p w:rsidR="00D608DA" w:rsidRDefault="00D608DA" w:rsidP="00D608DA">
      <w:pPr>
        <w:keepNext/>
        <w:ind w:left="720" w:hanging="851"/>
        <w:jc w:val="both"/>
        <w:rPr>
          <w:sz w:val="20"/>
        </w:rPr>
      </w:pPr>
      <w:r>
        <w:rPr>
          <w:i/>
          <w:sz w:val="20"/>
        </w:rPr>
        <w:tab/>
        <w:t>A bokaízületet alkotó csontokról három irányból készült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31840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31850</w:t>
      </w:r>
      <w:r>
        <w:rPr>
          <w:b/>
          <w:sz w:val="20"/>
        </w:rPr>
        <w:tab/>
        <w:t>Sarokcsont, oldalirányú felvétel</w:t>
      </w:r>
    </w:p>
    <w:p w:rsidR="00D608DA" w:rsidRDefault="00D608DA" w:rsidP="00D608DA">
      <w:pPr>
        <w:keepNext/>
        <w:ind w:left="720" w:hanging="851"/>
        <w:jc w:val="both"/>
        <w:rPr>
          <w:sz w:val="20"/>
        </w:rPr>
      </w:pPr>
      <w:r>
        <w:rPr>
          <w:i/>
          <w:sz w:val="20"/>
        </w:rPr>
        <w:tab/>
        <w:t>A sarokcsont oldalirányú felvétele.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31851</w:t>
      </w:r>
      <w:r>
        <w:rPr>
          <w:b/>
          <w:sz w:val="20"/>
        </w:rPr>
        <w:tab/>
        <w:t>Sarokcsont, axialis felvétel</w:t>
      </w:r>
    </w:p>
    <w:p w:rsidR="00D608DA" w:rsidRDefault="00D608DA" w:rsidP="00D608DA">
      <w:pPr>
        <w:keepNext/>
        <w:ind w:left="720" w:hanging="851"/>
        <w:jc w:val="both"/>
        <w:rPr>
          <w:sz w:val="20"/>
        </w:rPr>
      </w:pPr>
      <w:r>
        <w:rPr>
          <w:i/>
          <w:sz w:val="20"/>
        </w:rPr>
        <w:tab/>
        <w:t>A sarokcsontról 35 és 45 fokos caudo- cranialis irányból készített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31852</w:t>
      </w:r>
      <w:r>
        <w:rPr>
          <w:b/>
          <w:sz w:val="20"/>
        </w:rPr>
        <w:tab/>
        <w:t>Talocalcanealis betekintő felvétel</w:t>
      </w:r>
    </w:p>
    <w:p w:rsidR="00D608DA" w:rsidRDefault="00D608DA" w:rsidP="00D608DA">
      <w:pPr>
        <w:keepNext/>
        <w:ind w:left="720" w:hanging="851"/>
        <w:jc w:val="both"/>
        <w:rPr>
          <w:sz w:val="20"/>
        </w:rPr>
      </w:pPr>
      <w:r>
        <w:rPr>
          <w:i/>
          <w:sz w:val="20"/>
        </w:rPr>
        <w:tab/>
        <w:t>A megnevezett ízületről, annak ábrázolására alkalmas helyzetben készített felvétel, kiegészítő jelleggel.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31860</w:t>
      </w:r>
      <w:r>
        <w:rPr>
          <w:b/>
          <w:sz w:val="20"/>
        </w:rPr>
        <w:tab/>
        <w:t>Láb, kétirányú felvétel</w:t>
      </w:r>
    </w:p>
    <w:p w:rsidR="00D608DA" w:rsidRDefault="00D608DA" w:rsidP="00D608DA">
      <w:pPr>
        <w:keepNext/>
        <w:ind w:left="720" w:hanging="851"/>
        <w:jc w:val="both"/>
        <w:rPr>
          <w:sz w:val="20"/>
        </w:rPr>
      </w:pPr>
      <w:r>
        <w:rPr>
          <w:i/>
          <w:sz w:val="20"/>
        </w:rPr>
        <w:tab/>
        <w:t>A láb csontjainak és ízületeinek megítélésére készült felvétel, két 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33800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31861</w:t>
      </w:r>
      <w:r>
        <w:rPr>
          <w:b/>
          <w:sz w:val="20"/>
        </w:rPr>
        <w:tab/>
        <w:t>Láb I. ujj, kétirányú felvétel</w:t>
      </w:r>
    </w:p>
    <w:p w:rsidR="00D608DA" w:rsidRDefault="00D608DA" w:rsidP="00D608DA">
      <w:pPr>
        <w:keepNext/>
        <w:ind w:left="720" w:hanging="851"/>
        <w:jc w:val="both"/>
        <w:rPr>
          <w:sz w:val="20"/>
        </w:rPr>
      </w:pPr>
      <w:r>
        <w:rPr>
          <w:i/>
          <w:sz w:val="20"/>
        </w:rPr>
        <w:tab/>
        <w:t>A láb I. ujjáról készült, kétirányú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31862</w:t>
      </w:r>
      <w:r>
        <w:rPr>
          <w:b/>
          <w:sz w:val="20"/>
        </w:rPr>
        <w:tab/>
        <w:t>Láb egyéb ujjairól kétirányú felvétel</w:t>
      </w:r>
    </w:p>
    <w:p w:rsidR="00D608DA" w:rsidRDefault="00D608DA" w:rsidP="00D608DA">
      <w:pPr>
        <w:keepNext/>
        <w:ind w:left="720" w:hanging="851"/>
        <w:jc w:val="both"/>
        <w:rPr>
          <w:sz w:val="20"/>
        </w:rPr>
      </w:pPr>
      <w:r>
        <w:rPr>
          <w:i/>
          <w:sz w:val="20"/>
        </w:rPr>
        <w:tab/>
        <w:t>A láb II.- V. ujjairól készített, kétirányú felvétel.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trauma esetén megjelenésenként 4;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31863</w:t>
      </w:r>
      <w:r>
        <w:rPr>
          <w:b/>
          <w:sz w:val="20"/>
        </w:rPr>
        <w:tab/>
        <w:t>Láb összehasonlító felvétel AP vagy ferde irányban</w:t>
      </w:r>
    </w:p>
    <w:p w:rsidR="00D608DA" w:rsidRDefault="00D608DA" w:rsidP="00D608DA">
      <w:pPr>
        <w:keepNext/>
        <w:ind w:left="720" w:hanging="851"/>
        <w:jc w:val="both"/>
        <w:rPr>
          <w:sz w:val="20"/>
        </w:rPr>
      </w:pPr>
      <w:r>
        <w:rPr>
          <w:i/>
          <w:sz w:val="20"/>
        </w:rPr>
        <w:tab/>
        <w:t>Mindkét oldalról, azonos beállításban - AP irányból készített, - összehasonlításra alkalmas felvétel.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31930</w:t>
      </w:r>
      <w:r>
        <w:rPr>
          <w:b/>
          <w:sz w:val="20"/>
        </w:rPr>
        <w:tab/>
        <w:t>Emlőfelvétel, natív, ferde</w:t>
      </w:r>
    </w:p>
    <w:p w:rsidR="00D608DA" w:rsidRDefault="00D608DA" w:rsidP="00D608DA">
      <w:pPr>
        <w:keepNext/>
        <w:ind w:left="720" w:hanging="851"/>
        <w:jc w:val="both"/>
        <w:rPr>
          <w:sz w:val="20"/>
        </w:rPr>
      </w:pPr>
      <w:r>
        <w:rPr>
          <w:i/>
          <w:sz w:val="20"/>
        </w:rPr>
        <w:tab/>
        <w:t>Alkalmas felvételi berendezésen, megfelelő kazettában és filmre készülő felvétel, a fenti beállításban. Szűrési céllal végzett vizsgálat nem jelenthető.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42400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31931</w:t>
      </w:r>
      <w:r>
        <w:rPr>
          <w:b/>
          <w:sz w:val="20"/>
        </w:rPr>
        <w:tab/>
        <w:t>Emlőfelvétel, natív, cranio-caudalis</w:t>
      </w:r>
    </w:p>
    <w:p w:rsidR="00D608DA" w:rsidRDefault="00D608DA" w:rsidP="00D608DA">
      <w:pPr>
        <w:keepNext/>
        <w:ind w:left="720" w:hanging="851"/>
        <w:jc w:val="both"/>
        <w:rPr>
          <w:sz w:val="20"/>
        </w:rPr>
      </w:pPr>
      <w:r>
        <w:rPr>
          <w:i/>
          <w:sz w:val="20"/>
        </w:rPr>
        <w:tab/>
        <w:t>Alkalmas berendezésen, megfelelő kazettában és filmre készülő felvétel, a megnevezett beállításban. Szűrési céllal végzett vizsgálat nem jelenthető.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42400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31932</w:t>
      </w:r>
      <w:r>
        <w:rPr>
          <w:b/>
          <w:sz w:val="20"/>
        </w:rPr>
        <w:tab/>
        <w:t>Emlőfelvétel, natív, lateralis</w:t>
      </w:r>
    </w:p>
    <w:p w:rsidR="00D608DA" w:rsidRDefault="00D608DA" w:rsidP="00D608DA">
      <w:pPr>
        <w:keepNext/>
        <w:ind w:left="720" w:hanging="851"/>
        <w:jc w:val="both"/>
        <w:rPr>
          <w:sz w:val="20"/>
        </w:rPr>
      </w:pPr>
      <w:r>
        <w:rPr>
          <w:i/>
          <w:sz w:val="20"/>
        </w:rPr>
        <w:tab/>
        <w:t>Alkalmas berendezésen, megfelelő kazettában és filmre készülő felvétel, a megnevezett beállításban. Szűrési céllal végzett vizsgálat nem jelenthető.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42400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31933</w:t>
      </w:r>
      <w:r>
        <w:rPr>
          <w:b/>
          <w:sz w:val="20"/>
        </w:rPr>
        <w:tab/>
        <w:t>Emlőfelvétel, tangenciális</w:t>
      </w:r>
    </w:p>
    <w:p w:rsidR="00D608DA" w:rsidRDefault="00D608DA" w:rsidP="00D608DA">
      <w:pPr>
        <w:keepNext/>
        <w:ind w:left="720" w:hanging="851"/>
        <w:jc w:val="both"/>
        <w:rPr>
          <w:sz w:val="20"/>
        </w:rPr>
      </w:pPr>
      <w:r>
        <w:rPr>
          <w:i/>
          <w:sz w:val="20"/>
        </w:rPr>
        <w:tab/>
        <w:t>Alkalmas berendezésen, megfelelő kazettában és filmre készülő felvétel, a megnevezett beállításban. Szűrési céllal végzett vizsgálat nem jelenthető.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rPr>
          <w:sz w:val="20"/>
        </w:rPr>
      </w:pPr>
      <w:r>
        <w:rPr>
          <w:b/>
          <w:sz w:val="20"/>
        </w:rPr>
        <w:tab/>
      </w:r>
      <w:r>
        <w:rPr>
          <w:b/>
          <w:sz w:val="20"/>
        </w:rPr>
        <w:tab/>
        <w:t xml:space="preserve">Együtt: </w:t>
      </w:r>
      <w:r>
        <w:rPr>
          <w:sz w:val="20"/>
        </w:rPr>
        <w:t>31930; 31931; 31932</w:t>
      </w:r>
    </w:p>
    <w:p w:rsidR="00D608DA" w:rsidRDefault="00D608DA" w:rsidP="00D608DA">
      <w:pPr>
        <w:keepNext/>
        <w:ind w:left="720" w:hanging="851"/>
        <w:jc w:val="both"/>
        <w:rPr>
          <w:sz w:val="20"/>
        </w:rPr>
      </w:pPr>
      <w:r>
        <w:rPr>
          <w:b/>
          <w:sz w:val="20"/>
        </w:rPr>
        <w:tab/>
      </w:r>
      <w:r>
        <w:rPr>
          <w:b/>
          <w:sz w:val="20"/>
        </w:rPr>
        <w:tab/>
        <w:t xml:space="preserve">Kizárva: </w:t>
      </w:r>
      <w:r>
        <w:rPr>
          <w:sz w:val="20"/>
        </w:rPr>
        <w:t>42400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31934</w:t>
      </w:r>
      <w:r>
        <w:rPr>
          <w:b/>
          <w:sz w:val="20"/>
        </w:rPr>
        <w:tab/>
        <w:t>Emlőfelvétel, célzott</w:t>
      </w:r>
    </w:p>
    <w:p w:rsidR="00D608DA" w:rsidRDefault="00D608DA" w:rsidP="00D608DA">
      <w:pPr>
        <w:keepNext/>
        <w:ind w:left="720" w:hanging="851"/>
        <w:jc w:val="both"/>
        <w:rPr>
          <w:sz w:val="20"/>
        </w:rPr>
      </w:pPr>
      <w:r>
        <w:rPr>
          <w:i/>
          <w:sz w:val="20"/>
        </w:rPr>
        <w:tab/>
        <w:t>Alkalmas berendezésen, megfelelő kazettában és filmre készülő felvétel, a megnevezett beállításban. Szűrési céllal végzett vizsgálat nem jelenthető.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rPr>
          <w:sz w:val="20"/>
        </w:rPr>
      </w:pPr>
      <w:r>
        <w:rPr>
          <w:b/>
          <w:sz w:val="20"/>
        </w:rPr>
        <w:tab/>
      </w:r>
      <w:r>
        <w:rPr>
          <w:b/>
          <w:sz w:val="20"/>
        </w:rPr>
        <w:tab/>
        <w:t xml:space="preserve">Együtt: </w:t>
      </w:r>
      <w:r>
        <w:rPr>
          <w:sz w:val="20"/>
        </w:rPr>
        <w:t>31931; 31932; 31933</w:t>
      </w:r>
    </w:p>
    <w:p w:rsidR="00D608DA" w:rsidRDefault="00D608DA" w:rsidP="00D608DA">
      <w:pPr>
        <w:keepNext/>
        <w:ind w:left="720" w:hanging="851"/>
        <w:jc w:val="both"/>
        <w:rPr>
          <w:sz w:val="20"/>
        </w:rPr>
      </w:pPr>
      <w:r>
        <w:rPr>
          <w:b/>
          <w:sz w:val="20"/>
        </w:rPr>
        <w:tab/>
      </w:r>
      <w:r>
        <w:rPr>
          <w:b/>
          <w:sz w:val="20"/>
        </w:rPr>
        <w:tab/>
        <w:t xml:space="preserve">Kizárva: </w:t>
      </w:r>
      <w:r>
        <w:rPr>
          <w:sz w:val="20"/>
        </w:rPr>
        <w:t>42400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31936</w:t>
      </w:r>
      <w:r>
        <w:rPr>
          <w:b/>
          <w:sz w:val="20"/>
        </w:rPr>
        <w:tab/>
        <w:t>Emlőfelvétel nagyított</w:t>
      </w:r>
    </w:p>
    <w:p w:rsidR="00D608DA" w:rsidRDefault="00D608DA" w:rsidP="00D608DA">
      <w:pPr>
        <w:keepNext/>
        <w:ind w:left="720" w:hanging="851"/>
        <w:jc w:val="both"/>
        <w:rPr>
          <w:sz w:val="20"/>
        </w:rPr>
      </w:pPr>
      <w:r>
        <w:rPr>
          <w:i/>
          <w:sz w:val="20"/>
        </w:rPr>
        <w:tab/>
        <w:t>Alkalmas berendezésen, megfelelő kazettában és filmre készülő felvétel, a megnevezett beállításban - kiegészítő jellegű.</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rPr>
          <w:sz w:val="20"/>
        </w:rPr>
      </w:pPr>
      <w:r>
        <w:rPr>
          <w:b/>
          <w:sz w:val="20"/>
        </w:rPr>
        <w:tab/>
      </w:r>
      <w:r>
        <w:rPr>
          <w:b/>
          <w:sz w:val="20"/>
        </w:rPr>
        <w:tab/>
        <w:t xml:space="preserve">Együtt: </w:t>
      </w:r>
      <w:r>
        <w:rPr>
          <w:sz w:val="20"/>
        </w:rPr>
        <w:t>31931; 31932; 31933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31937</w:t>
      </w:r>
      <w:r>
        <w:rPr>
          <w:b/>
          <w:sz w:val="20"/>
        </w:rPr>
        <w:tab/>
        <w:t>Specimen mammográfiás vizsgálat</w:t>
      </w:r>
    </w:p>
    <w:p w:rsidR="00D608DA" w:rsidRDefault="00D608DA" w:rsidP="00D608DA">
      <w:pPr>
        <w:keepNext/>
        <w:ind w:left="720" w:hanging="851"/>
        <w:jc w:val="both"/>
        <w:rPr>
          <w:sz w:val="20"/>
        </w:rPr>
      </w:pPr>
      <w:r>
        <w:rPr>
          <w:i/>
          <w:sz w:val="20"/>
        </w:rPr>
        <w:tab/>
        <w:t>A műtét során eltávolított emlő vagy emlőrészlet alkalmas berendezésen, megfelelő kazettában és filmre készülő felvétele (összehasonlítva a korábban készült felvétellel).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3193A</w:t>
      </w:r>
      <w:r>
        <w:rPr>
          <w:b/>
          <w:sz w:val="20"/>
        </w:rPr>
        <w:tab/>
        <w:t>Preoperatív dróthurok lokalizáció, 2D, rtg. vezérelt</w:t>
      </w:r>
    </w:p>
    <w:p w:rsidR="00D608DA" w:rsidRDefault="00D608DA" w:rsidP="00D608DA">
      <w:pPr>
        <w:keepNext/>
        <w:ind w:left="720" w:hanging="851"/>
        <w:jc w:val="both"/>
        <w:rPr>
          <w:sz w:val="20"/>
        </w:rPr>
      </w:pPr>
      <w:r>
        <w:rPr>
          <w:i/>
          <w:sz w:val="20"/>
        </w:rPr>
        <w:tab/>
        <w:t>Speciális, kiegészítő invazív tevékenység és felvétel készítés a feltételezett elváltozás lokalizációjának érdekében.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32210</w:t>
      </w:r>
      <w:r>
        <w:rPr>
          <w:b/>
          <w:sz w:val="20"/>
        </w:rPr>
        <w:tab/>
        <w:t>Bronchographia</w:t>
      </w:r>
    </w:p>
    <w:p w:rsidR="00D608DA" w:rsidRDefault="00D608DA" w:rsidP="00D608DA">
      <w:pPr>
        <w:keepNext/>
        <w:ind w:left="720" w:hanging="851"/>
        <w:jc w:val="both"/>
        <w:rPr>
          <w:sz w:val="20"/>
        </w:rPr>
      </w:pPr>
      <w:r>
        <w:rPr>
          <w:i/>
          <w:sz w:val="20"/>
        </w:rPr>
        <w:tab/>
        <w:t>Az egyik oldali hörgőrendszer kontrasztanyagos feltöltése és felvételek készítése.</w:t>
      </w:r>
    </w:p>
    <w:p w:rsidR="00D608DA" w:rsidRDefault="00D608DA" w:rsidP="00D608DA">
      <w:pPr>
        <w:keepNext/>
        <w:ind w:left="720" w:hanging="851"/>
        <w:jc w:val="both"/>
        <w:rPr>
          <w:sz w:val="20"/>
        </w:rPr>
      </w:pPr>
      <w:r>
        <w:rPr>
          <w:b/>
          <w:sz w:val="20"/>
        </w:rPr>
        <w:tab/>
      </w:r>
      <w:r>
        <w:rPr>
          <w:b/>
          <w:sz w:val="20"/>
        </w:rPr>
        <w:tab/>
        <w:t xml:space="preserve">Kizárva: </w:t>
      </w:r>
      <w:r>
        <w:rPr>
          <w:sz w:val="20"/>
        </w:rPr>
        <w:t>32211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32211</w:t>
      </w:r>
      <w:r>
        <w:rPr>
          <w:b/>
          <w:sz w:val="20"/>
        </w:rPr>
        <w:tab/>
        <w:t>Bronchographia selectiva</w:t>
      </w:r>
    </w:p>
    <w:p w:rsidR="00D608DA" w:rsidRDefault="00D608DA" w:rsidP="00D608DA">
      <w:pPr>
        <w:keepNext/>
        <w:ind w:left="720" w:hanging="851"/>
        <w:jc w:val="both"/>
        <w:rPr>
          <w:sz w:val="20"/>
        </w:rPr>
      </w:pPr>
      <w:r>
        <w:rPr>
          <w:i/>
          <w:sz w:val="20"/>
        </w:rPr>
        <w:tab/>
        <w:t>A hörgőrendszer egyik ágának célzott kontrasztanyagos feltöltése és felvételek készítése, kiegészítő jelleggel.</w:t>
      </w:r>
    </w:p>
    <w:p w:rsidR="00D608DA" w:rsidRDefault="00D608DA" w:rsidP="00D608DA">
      <w:pPr>
        <w:keepNext/>
        <w:ind w:left="720" w:hanging="851"/>
        <w:jc w:val="both"/>
        <w:rPr>
          <w:sz w:val="20"/>
        </w:rPr>
      </w:pPr>
      <w:r>
        <w:rPr>
          <w:b/>
          <w:sz w:val="20"/>
        </w:rPr>
        <w:tab/>
      </w:r>
      <w:r>
        <w:rPr>
          <w:b/>
          <w:sz w:val="20"/>
        </w:rPr>
        <w:tab/>
        <w:t xml:space="preserve">Kizárva: </w:t>
      </w:r>
      <w:r>
        <w:rPr>
          <w:sz w:val="20"/>
        </w:rPr>
        <w:t>32210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32400</w:t>
      </w:r>
      <w:r>
        <w:rPr>
          <w:b/>
          <w:sz w:val="20"/>
        </w:rPr>
        <w:tab/>
        <w:t>Nyelőcső rtg. vizsgálata, kontrasztanyaggal</w:t>
      </w:r>
    </w:p>
    <w:p w:rsidR="00D608DA" w:rsidRDefault="00D608DA" w:rsidP="00D608DA">
      <w:pPr>
        <w:keepNext/>
        <w:ind w:left="720" w:hanging="851"/>
        <w:jc w:val="both"/>
        <w:rPr>
          <w:sz w:val="20"/>
        </w:rPr>
      </w:pPr>
      <w:r>
        <w:rPr>
          <w:i/>
          <w:sz w:val="20"/>
        </w:rPr>
        <w:tab/>
        <w:t>A nyelőcső és környezetének vizsgálata, valamint a nyelési folyamat nyomon követése, a nyelőcső állapotának megítélésére - átvilágítás közben.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32410</w:t>
      </w:r>
      <w:r>
        <w:rPr>
          <w:b/>
          <w:sz w:val="20"/>
        </w:rPr>
        <w:tab/>
        <w:t>Gyomor rtg. vizsgálata</w:t>
      </w:r>
    </w:p>
    <w:p w:rsidR="00D608DA" w:rsidRDefault="00D608DA" w:rsidP="00D608DA">
      <w:pPr>
        <w:keepNext/>
        <w:ind w:left="720" w:hanging="851"/>
        <w:jc w:val="both"/>
        <w:rPr>
          <w:sz w:val="20"/>
        </w:rPr>
      </w:pPr>
      <w:r>
        <w:rPr>
          <w:i/>
          <w:sz w:val="20"/>
        </w:rPr>
        <w:tab/>
        <w:t>A gyomor anatómiai és funkcionális vizsgálata orális pozitív kontrasztanyag felhasználásával.</w:t>
      </w:r>
    </w:p>
    <w:p w:rsidR="00D608DA" w:rsidRDefault="00D608DA" w:rsidP="00D608DA">
      <w:pPr>
        <w:keepNext/>
        <w:ind w:left="720" w:hanging="851"/>
        <w:jc w:val="both"/>
        <w:rPr>
          <w:sz w:val="20"/>
        </w:rPr>
      </w:pPr>
      <w:r>
        <w:rPr>
          <w:b/>
          <w:sz w:val="20"/>
        </w:rPr>
        <w:tab/>
      </w:r>
      <w:r>
        <w:rPr>
          <w:b/>
          <w:sz w:val="20"/>
        </w:rPr>
        <w:tab/>
        <w:t xml:space="preserve">Kizárva: </w:t>
      </w:r>
      <w:r>
        <w:rPr>
          <w:sz w:val="20"/>
        </w:rPr>
        <w:t>32420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32420</w:t>
      </w:r>
      <w:r>
        <w:rPr>
          <w:b/>
          <w:sz w:val="20"/>
        </w:rPr>
        <w:tab/>
        <w:t>Gyomor kettős kontrasztos vizsgálata</w:t>
      </w:r>
    </w:p>
    <w:p w:rsidR="00D608DA" w:rsidRDefault="00D608DA" w:rsidP="00D608DA">
      <w:pPr>
        <w:keepNext/>
        <w:ind w:left="720" w:hanging="851"/>
        <w:jc w:val="both"/>
        <w:rPr>
          <w:sz w:val="20"/>
        </w:rPr>
      </w:pPr>
      <w:r>
        <w:rPr>
          <w:i/>
          <w:sz w:val="20"/>
        </w:rPr>
        <w:tab/>
        <w:t>A gyomor anatómiai és funkcionális vizsgálata orális pozitív és negatív kontrasztanyag felhasználásával.</w:t>
      </w:r>
    </w:p>
    <w:p w:rsidR="00D608DA" w:rsidRDefault="00D608DA" w:rsidP="00D608DA">
      <w:pPr>
        <w:keepNext/>
        <w:ind w:left="720" w:hanging="851"/>
        <w:jc w:val="both"/>
        <w:rPr>
          <w:sz w:val="20"/>
        </w:rPr>
      </w:pPr>
      <w:r>
        <w:rPr>
          <w:b/>
          <w:sz w:val="20"/>
        </w:rPr>
        <w:tab/>
      </w:r>
      <w:r>
        <w:rPr>
          <w:b/>
          <w:sz w:val="20"/>
        </w:rPr>
        <w:tab/>
        <w:t xml:space="preserve">Kizárva: </w:t>
      </w:r>
      <w:r>
        <w:rPr>
          <w:sz w:val="20"/>
        </w:rPr>
        <w:t>32410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32430</w:t>
      </w:r>
      <w:r>
        <w:rPr>
          <w:b/>
          <w:sz w:val="20"/>
        </w:rPr>
        <w:tab/>
        <w:t>Duodenographia hypotonica</w:t>
      </w:r>
    </w:p>
    <w:p w:rsidR="00D608DA" w:rsidRDefault="00D608DA" w:rsidP="00D608DA">
      <w:pPr>
        <w:keepNext/>
        <w:ind w:left="720" w:hanging="851"/>
        <w:jc w:val="both"/>
        <w:rPr>
          <w:sz w:val="20"/>
        </w:rPr>
      </w:pPr>
      <w:r>
        <w:rPr>
          <w:i/>
          <w:sz w:val="20"/>
        </w:rPr>
        <w:tab/>
        <w:t>Relaxáns beadását követően vizsgálat a duodenumról, kiegészítő jelleggel, kontrasztanyag felhasználásával (pozitív, negatív).</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32451</w:t>
      </w:r>
      <w:r>
        <w:rPr>
          <w:b/>
          <w:sz w:val="20"/>
        </w:rPr>
        <w:tab/>
        <w:t>Enterographia selectiva</w:t>
      </w:r>
    </w:p>
    <w:p w:rsidR="00D608DA" w:rsidRDefault="00D608DA" w:rsidP="00D608DA">
      <w:pPr>
        <w:keepNext/>
        <w:ind w:left="720" w:hanging="851"/>
        <w:jc w:val="both"/>
        <w:rPr>
          <w:sz w:val="20"/>
        </w:rPr>
      </w:pPr>
      <w:r>
        <w:rPr>
          <w:i/>
          <w:sz w:val="20"/>
        </w:rPr>
        <w:tab/>
        <w:t>A vékonybélbe szondán keresztül bejuttatott pozitív kontrasztanyag nyomon követése a coecumig.</w:t>
      </w:r>
    </w:p>
    <w:p w:rsidR="00D608DA" w:rsidRDefault="00D608DA" w:rsidP="00D608DA">
      <w:pPr>
        <w:keepNext/>
        <w:ind w:left="720" w:hanging="851"/>
        <w:jc w:val="both"/>
        <w:rPr>
          <w:sz w:val="20"/>
        </w:rPr>
      </w:pPr>
      <w:r>
        <w:rPr>
          <w:b/>
          <w:sz w:val="20"/>
        </w:rPr>
        <w:tab/>
      </w:r>
      <w:r>
        <w:rPr>
          <w:b/>
          <w:sz w:val="20"/>
        </w:rPr>
        <w:tab/>
        <w:t xml:space="preserve">Kizárva: </w:t>
      </w:r>
      <w:r>
        <w:rPr>
          <w:sz w:val="20"/>
        </w:rPr>
        <w:t>32452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32452</w:t>
      </w:r>
      <w:r>
        <w:rPr>
          <w:b/>
          <w:sz w:val="20"/>
        </w:rPr>
        <w:tab/>
        <w:t>Enterographia selectiva, kettős kontrasztanyaggal</w:t>
      </w:r>
    </w:p>
    <w:p w:rsidR="00D608DA" w:rsidRDefault="00D608DA" w:rsidP="00D608DA">
      <w:pPr>
        <w:keepNext/>
        <w:ind w:left="720" w:hanging="851"/>
        <w:jc w:val="both"/>
        <w:rPr>
          <w:sz w:val="20"/>
        </w:rPr>
      </w:pPr>
      <w:r>
        <w:rPr>
          <w:i/>
          <w:sz w:val="20"/>
        </w:rPr>
        <w:tab/>
        <w:t>Szondán keresztül bejuttatott pozitív kontrasztanyag és metil-cellulóz nyomon követése a vékonybél egész hosszában a coecumig.</w:t>
      </w:r>
    </w:p>
    <w:p w:rsidR="00D608DA" w:rsidRDefault="00D608DA" w:rsidP="00D608DA">
      <w:pPr>
        <w:keepNext/>
        <w:ind w:left="720" w:hanging="851"/>
        <w:jc w:val="both"/>
        <w:rPr>
          <w:sz w:val="20"/>
        </w:rPr>
      </w:pPr>
      <w:r>
        <w:rPr>
          <w:b/>
          <w:sz w:val="20"/>
        </w:rPr>
        <w:tab/>
      </w:r>
      <w:r>
        <w:rPr>
          <w:b/>
          <w:sz w:val="20"/>
        </w:rPr>
        <w:tab/>
        <w:t xml:space="preserve">Kizárva: </w:t>
      </w:r>
      <w:r>
        <w:rPr>
          <w:sz w:val="20"/>
        </w:rPr>
        <w:t>32451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32460</w:t>
      </w:r>
      <w:r>
        <w:rPr>
          <w:b/>
          <w:sz w:val="20"/>
        </w:rPr>
        <w:tab/>
        <w:t>Irrigoscopia</w:t>
      </w:r>
    </w:p>
    <w:p w:rsidR="00D608DA" w:rsidRDefault="00D608DA" w:rsidP="00D608DA">
      <w:pPr>
        <w:keepNext/>
        <w:ind w:left="720" w:hanging="851"/>
        <w:jc w:val="both"/>
        <w:rPr>
          <w:sz w:val="20"/>
        </w:rPr>
      </w:pPr>
      <w:r>
        <w:rPr>
          <w:i/>
          <w:sz w:val="20"/>
        </w:rPr>
        <w:tab/>
        <w:t>Végbélen át, szondán keresztül bejuttatott pozitív kontrasztanyag nyomon követése a coecumig.</w:t>
      </w:r>
    </w:p>
    <w:p w:rsidR="00D608DA" w:rsidRDefault="00D608DA" w:rsidP="00D608DA">
      <w:pPr>
        <w:keepNext/>
        <w:ind w:left="720" w:hanging="851"/>
        <w:jc w:val="both"/>
        <w:rPr>
          <w:sz w:val="20"/>
        </w:rPr>
      </w:pPr>
      <w:r>
        <w:rPr>
          <w:b/>
          <w:sz w:val="20"/>
        </w:rPr>
        <w:tab/>
      </w:r>
      <w:r>
        <w:rPr>
          <w:b/>
          <w:sz w:val="20"/>
        </w:rPr>
        <w:tab/>
        <w:t xml:space="preserve">Kizárva: </w:t>
      </w:r>
      <w:r>
        <w:rPr>
          <w:sz w:val="20"/>
        </w:rPr>
        <w:t>32470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32470</w:t>
      </w:r>
      <w:r>
        <w:rPr>
          <w:b/>
          <w:sz w:val="20"/>
        </w:rPr>
        <w:tab/>
        <w:t>Irrigoscopia kettős kontrasztanyaggal</w:t>
      </w:r>
    </w:p>
    <w:p w:rsidR="00D608DA" w:rsidRDefault="00D608DA" w:rsidP="00D608DA">
      <w:pPr>
        <w:keepNext/>
        <w:ind w:left="720" w:hanging="851"/>
        <w:jc w:val="both"/>
        <w:rPr>
          <w:sz w:val="20"/>
        </w:rPr>
      </w:pPr>
      <w:r>
        <w:rPr>
          <w:i/>
          <w:sz w:val="20"/>
        </w:rPr>
        <w:tab/>
        <w:t>Végbélen, szondán bejuttatott pozitív és negatív (levegő) kontrasztanyag nyomon követése a coecumig.</w:t>
      </w:r>
    </w:p>
    <w:p w:rsidR="00D608DA" w:rsidRDefault="00D608DA" w:rsidP="00D608DA">
      <w:pPr>
        <w:keepNext/>
        <w:ind w:left="720" w:hanging="851"/>
        <w:jc w:val="both"/>
        <w:rPr>
          <w:sz w:val="20"/>
        </w:rPr>
      </w:pPr>
      <w:r>
        <w:rPr>
          <w:b/>
          <w:sz w:val="20"/>
        </w:rPr>
        <w:tab/>
      </w:r>
      <w:r>
        <w:rPr>
          <w:b/>
          <w:sz w:val="20"/>
        </w:rPr>
        <w:tab/>
        <w:t xml:space="preserve">Kizárva: </w:t>
      </w:r>
      <w:r>
        <w:rPr>
          <w:sz w:val="20"/>
        </w:rPr>
        <w:t>32460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32480</w:t>
      </w:r>
      <w:r>
        <w:rPr>
          <w:b/>
          <w:sz w:val="20"/>
        </w:rPr>
        <w:tab/>
        <w:t>Gyomor-bél passage követés kontrasztanyaggal</w:t>
      </w:r>
    </w:p>
    <w:p w:rsidR="00D608DA" w:rsidRDefault="00D608DA" w:rsidP="00D608DA">
      <w:pPr>
        <w:keepNext/>
        <w:ind w:left="720" w:hanging="851"/>
        <w:jc w:val="both"/>
        <w:rPr>
          <w:sz w:val="20"/>
        </w:rPr>
      </w:pPr>
      <w:r>
        <w:rPr>
          <w:i/>
          <w:sz w:val="20"/>
        </w:rPr>
        <w:tab/>
        <w:t>A gyomor rtg. vizsgálatot követően a kontrasztanyag útjának követése, a gyomortól a coecumban való megjelenéséig.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32510</w:t>
      </w:r>
      <w:r>
        <w:rPr>
          <w:b/>
          <w:sz w:val="20"/>
        </w:rPr>
        <w:tab/>
        <w:t>Urographia</w:t>
      </w:r>
    </w:p>
    <w:p w:rsidR="00D608DA" w:rsidRDefault="00D608DA" w:rsidP="00D608DA">
      <w:pPr>
        <w:keepNext/>
        <w:ind w:left="720" w:hanging="851"/>
        <w:jc w:val="both"/>
        <w:rPr>
          <w:sz w:val="20"/>
        </w:rPr>
      </w:pPr>
      <w:r>
        <w:rPr>
          <w:i/>
          <w:sz w:val="20"/>
        </w:rPr>
        <w:tab/>
        <w:t>A vese üregrendszerének és a húgyelvezető rendszer ábrázolása 40 ml jódtartalmú, vízoldékony (ionos, vagy nem ionos) kontrasztanyag i.v. beadását követően, 5-10-15 percenként készülő röntgenfelvétel.</w:t>
      </w:r>
    </w:p>
    <w:p w:rsidR="00D608DA" w:rsidRDefault="00D608DA" w:rsidP="00D608DA">
      <w:pPr>
        <w:keepNext/>
        <w:ind w:left="720" w:hanging="851"/>
        <w:jc w:val="both"/>
        <w:rPr>
          <w:sz w:val="20"/>
        </w:rPr>
      </w:pPr>
      <w:r>
        <w:rPr>
          <w:b/>
          <w:sz w:val="20"/>
        </w:rPr>
        <w:tab/>
      </w:r>
      <w:r>
        <w:rPr>
          <w:b/>
          <w:sz w:val="20"/>
        </w:rPr>
        <w:tab/>
        <w:t xml:space="preserve">Kizárva: </w:t>
      </w:r>
      <w:r>
        <w:rPr>
          <w:sz w:val="20"/>
        </w:rPr>
        <w:t>31420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32520</w:t>
      </w:r>
      <w:r>
        <w:rPr>
          <w:b/>
          <w:sz w:val="20"/>
        </w:rPr>
        <w:tab/>
        <w:t>Myelographia</w:t>
      </w:r>
    </w:p>
    <w:p w:rsidR="00D608DA" w:rsidRDefault="00D608DA" w:rsidP="00D608DA">
      <w:pPr>
        <w:keepNext/>
        <w:ind w:left="720" w:hanging="851"/>
        <w:jc w:val="both"/>
        <w:rPr>
          <w:sz w:val="20"/>
        </w:rPr>
      </w:pPr>
      <w:r>
        <w:rPr>
          <w:i/>
          <w:sz w:val="20"/>
        </w:rPr>
        <w:tab/>
        <w:t>A spinális liquortér állapotának megítélésére kontrasztanyag bejuttatása, majd vándoroltatása. Felvételek készítése az optimális ábrázolást biztosító testhelyzetekben.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32540</w:t>
      </w:r>
      <w:r>
        <w:rPr>
          <w:b/>
          <w:sz w:val="20"/>
        </w:rPr>
        <w:tab/>
        <w:t>Cystographia</w:t>
      </w:r>
    </w:p>
    <w:p w:rsidR="00D608DA" w:rsidRDefault="00D608DA" w:rsidP="00D608DA">
      <w:pPr>
        <w:keepNext/>
        <w:ind w:left="720" w:hanging="851"/>
        <w:jc w:val="both"/>
        <w:rPr>
          <w:sz w:val="20"/>
        </w:rPr>
      </w:pPr>
      <w:r>
        <w:rPr>
          <w:i/>
          <w:sz w:val="20"/>
        </w:rPr>
        <w:tab/>
        <w:t>A húgyhólyag retrograd feltöltése hólyagkatéteren át 200-300 ml 15-20%-os vízoldékony trijodált kontrasztanyaggal, majd legalább 1, szükség szerint 3-4 (többirányú) felvétel készítése.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32541</w:t>
      </w:r>
      <w:r>
        <w:rPr>
          <w:b/>
          <w:sz w:val="20"/>
        </w:rPr>
        <w:tab/>
        <w:t>Urethrographia mictios</w:t>
      </w:r>
    </w:p>
    <w:p w:rsidR="00D608DA" w:rsidRDefault="00D608DA" w:rsidP="00D608DA">
      <w:pPr>
        <w:keepNext/>
        <w:ind w:left="720" w:hanging="851"/>
        <w:jc w:val="both"/>
        <w:rPr>
          <w:sz w:val="20"/>
        </w:rPr>
      </w:pPr>
      <w:r>
        <w:rPr>
          <w:i/>
          <w:sz w:val="20"/>
        </w:rPr>
        <w:tab/>
        <w:t>A cystographia folytatásaként a mictio során feltelődött húgycső röntgen-vizsgálata, képerősítős átvilágítási kontrollal, spot vagy normál célzott felvételek expositiójával.</w:t>
      </w:r>
    </w:p>
    <w:p w:rsidR="00D608DA" w:rsidRDefault="00D608DA" w:rsidP="00D608DA">
      <w:pPr>
        <w:keepNext/>
        <w:ind w:left="720" w:hanging="851"/>
        <w:rPr>
          <w:sz w:val="20"/>
        </w:rPr>
      </w:pPr>
      <w:r>
        <w:rPr>
          <w:b/>
          <w:sz w:val="20"/>
        </w:rPr>
        <w:tab/>
      </w:r>
      <w:r>
        <w:rPr>
          <w:b/>
          <w:sz w:val="20"/>
        </w:rPr>
        <w:tab/>
        <w:t xml:space="preserve">Együtt: </w:t>
      </w:r>
      <w:r>
        <w:rPr>
          <w:sz w:val="20"/>
        </w:rPr>
        <w:t>32540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32542</w:t>
      </w:r>
      <w:r>
        <w:rPr>
          <w:b/>
          <w:sz w:val="20"/>
        </w:rPr>
        <w:tab/>
        <w:t>Urethrographia retrográd</w:t>
      </w:r>
    </w:p>
    <w:p w:rsidR="00D608DA" w:rsidRDefault="00D608DA" w:rsidP="00D608DA">
      <w:pPr>
        <w:keepNext/>
        <w:ind w:left="720" w:hanging="851"/>
        <w:jc w:val="both"/>
        <w:rPr>
          <w:sz w:val="20"/>
        </w:rPr>
      </w:pPr>
      <w:r>
        <w:rPr>
          <w:i/>
          <w:sz w:val="20"/>
        </w:rPr>
        <w:tab/>
        <w:t>Invazív vizsgáló módszer, katéteren keresztül beadott kontrasztanyag segítségével a húgycső ábrázolására és felvételek készítése.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32550</w:t>
      </w:r>
      <w:r>
        <w:rPr>
          <w:b/>
          <w:sz w:val="20"/>
        </w:rPr>
        <w:tab/>
        <w:t>Pyelographia retrográd</w:t>
      </w:r>
    </w:p>
    <w:p w:rsidR="00D608DA" w:rsidRDefault="00D608DA" w:rsidP="00D608DA">
      <w:pPr>
        <w:keepNext/>
        <w:ind w:left="720" w:hanging="851"/>
        <w:jc w:val="both"/>
        <w:rPr>
          <w:sz w:val="20"/>
        </w:rPr>
      </w:pPr>
      <w:r>
        <w:rPr>
          <w:i/>
          <w:sz w:val="20"/>
        </w:rPr>
        <w:tab/>
        <w:t>Invazív vizsgáló módszer a vese üregrendszerének és a hozzá tartozó ureternek retrográd feltöltése vízoldékony trijodált kontrasztanyaggal és röntgenfelvételek készítése.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32551</w:t>
      </w:r>
      <w:r>
        <w:rPr>
          <w:b/>
          <w:sz w:val="20"/>
        </w:rPr>
        <w:tab/>
        <w:t>Pyelographia transrenalis</w:t>
      </w:r>
    </w:p>
    <w:p w:rsidR="00D608DA" w:rsidRDefault="00D608DA" w:rsidP="00D608DA">
      <w:pPr>
        <w:keepNext/>
        <w:ind w:left="720" w:hanging="851"/>
        <w:jc w:val="both"/>
        <w:rPr>
          <w:sz w:val="20"/>
        </w:rPr>
      </w:pPr>
      <w:r>
        <w:rPr>
          <w:i/>
          <w:sz w:val="20"/>
        </w:rPr>
        <w:tab/>
        <w:t>Közvetlenül a vesékbe, bőrön keresztül bejuttatott kontrasztanyag alkalmazásával a vese üregrendszerének és a hozzá tartozó ureternek az ábrázolása.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32580</w:t>
      </w:r>
      <w:r>
        <w:rPr>
          <w:b/>
          <w:sz w:val="20"/>
        </w:rPr>
        <w:tab/>
        <w:t>Funkcionális uroradiológiai vizsgálat</w:t>
      </w:r>
    </w:p>
    <w:p w:rsidR="00D608DA" w:rsidRDefault="00D608DA" w:rsidP="00D608DA">
      <w:pPr>
        <w:keepNext/>
        <w:ind w:left="720" w:hanging="851"/>
        <w:jc w:val="both"/>
        <w:rPr>
          <w:sz w:val="20"/>
        </w:rPr>
      </w:pPr>
      <w:r>
        <w:rPr>
          <w:i/>
          <w:sz w:val="20"/>
        </w:rPr>
        <w:tab/>
        <w:t>A kontrasztanyaggal feltöltött veseüregrendszer és ureterek passzázs tevékenységének nyomonkövetése, folyamatos rtg. átvilágítás és időnkénti képi dokumentáció alkalmazása.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32582</w:t>
      </w:r>
      <w:r>
        <w:rPr>
          <w:b/>
          <w:sz w:val="20"/>
        </w:rPr>
        <w:tab/>
        <w:t>Corpus cavernosum kontrasztanyagos rtg. vizsgálata</w:t>
      </w:r>
    </w:p>
    <w:p w:rsidR="00D608DA" w:rsidRDefault="00D608DA" w:rsidP="00D608DA">
      <w:pPr>
        <w:keepNext/>
        <w:ind w:left="720" w:hanging="851"/>
        <w:jc w:val="both"/>
        <w:rPr>
          <w:sz w:val="20"/>
        </w:rPr>
      </w:pPr>
      <w:r>
        <w:rPr>
          <w:i/>
          <w:sz w:val="20"/>
        </w:rPr>
        <w:tab/>
        <w:t>Dipidolor praemedicatio után papaverin, majd 4-5 perc múlva kontrasztanyag adása a corpus cavernosumba és röntgen felvételek készítése a vénás elfolyás megítélésére. Invazív vizsgáló módszer.</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32623</w:t>
      </w:r>
      <w:r>
        <w:rPr>
          <w:b/>
          <w:sz w:val="20"/>
        </w:rPr>
        <w:tab/>
        <w:t>Cholangiographia epeúti drainen át</w:t>
      </w:r>
    </w:p>
    <w:p w:rsidR="00D608DA" w:rsidRDefault="00D608DA" w:rsidP="00D608DA">
      <w:pPr>
        <w:keepNext/>
        <w:ind w:left="720" w:hanging="851"/>
        <w:jc w:val="both"/>
        <w:rPr>
          <w:sz w:val="20"/>
        </w:rPr>
      </w:pPr>
      <w:r>
        <w:rPr>
          <w:i/>
          <w:sz w:val="20"/>
        </w:rPr>
        <w:tab/>
        <w:t>Postoperatív ellenőrzés az epeutak állapotának megítélésére, esetleges kövek kimutatására.</w:t>
      </w:r>
    </w:p>
    <w:p w:rsidR="00D608DA" w:rsidRDefault="00D608DA" w:rsidP="00D608DA">
      <w:pPr>
        <w:keepNext/>
        <w:ind w:left="720" w:hanging="851"/>
        <w:jc w:val="both"/>
        <w:rPr>
          <w:sz w:val="20"/>
        </w:rPr>
      </w:pPr>
      <w:r>
        <w:rPr>
          <w:b/>
          <w:sz w:val="20"/>
        </w:rPr>
        <w:tab/>
      </w:r>
      <w:r>
        <w:rPr>
          <w:b/>
          <w:sz w:val="20"/>
        </w:rPr>
        <w:tab/>
        <w:t xml:space="preserve">Kizárva: </w:t>
      </w:r>
      <w:r>
        <w:rPr>
          <w:sz w:val="20"/>
        </w:rPr>
        <w:t>32640; 32641; 32660; 32661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32630</w:t>
      </w:r>
      <w:r>
        <w:rPr>
          <w:b/>
          <w:sz w:val="20"/>
        </w:rPr>
        <w:tab/>
        <w:t>Cholangiographia percutanea transhepatica (PTC)</w:t>
      </w:r>
    </w:p>
    <w:p w:rsidR="00D608DA" w:rsidRDefault="00D608DA" w:rsidP="00D608DA">
      <w:pPr>
        <w:keepNext/>
        <w:ind w:left="720" w:hanging="851"/>
        <w:jc w:val="both"/>
        <w:rPr>
          <w:sz w:val="20"/>
        </w:rPr>
      </w:pPr>
      <w:r>
        <w:rPr>
          <w:i/>
          <w:sz w:val="20"/>
        </w:rPr>
        <w:tab/>
        <w:t>Invazív vizsgáló módszer, a bőrön keresztül bejuttatott kontrasztanyag segítségével az epeutak ábrázolása.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32640</w:t>
      </w:r>
      <w:r>
        <w:rPr>
          <w:b/>
          <w:sz w:val="20"/>
        </w:rPr>
        <w:tab/>
        <w:t>Cholangiographia i. v.</w:t>
      </w:r>
    </w:p>
    <w:p w:rsidR="00D608DA" w:rsidRDefault="00D608DA" w:rsidP="00D608DA">
      <w:pPr>
        <w:keepNext/>
        <w:ind w:left="720" w:hanging="851"/>
        <w:jc w:val="both"/>
        <w:rPr>
          <w:sz w:val="20"/>
        </w:rPr>
      </w:pPr>
      <w:r>
        <w:rPr>
          <w:i/>
          <w:sz w:val="20"/>
        </w:rPr>
        <w:tab/>
        <w:t>Vénás kontrasztanyag alkalmazásával az epeutak ábrázolása.</w:t>
      </w:r>
    </w:p>
    <w:p w:rsidR="00D608DA" w:rsidRDefault="00D608DA" w:rsidP="00D608DA">
      <w:pPr>
        <w:keepNext/>
        <w:ind w:left="720" w:hanging="851"/>
        <w:jc w:val="both"/>
        <w:rPr>
          <w:sz w:val="20"/>
        </w:rPr>
      </w:pPr>
      <w:r>
        <w:rPr>
          <w:b/>
          <w:sz w:val="20"/>
        </w:rPr>
        <w:tab/>
      </w:r>
      <w:r>
        <w:rPr>
          <w:b/>
          <w:sz w:val="20"/>
        </w:rPr>
        <w:tab/>
        <w:t xml:space="preserve">Kizárva: </w:t>
      </w:r>
      <w:r>
        <w:rPr>
          <w:sz w:val="20"/>
        </w:rPr>
        <w:t>32623; 32641; 32660; 32661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32641</w:t>
      </w:r>
      <w:r>
        <w:rPr>
          <w:b/>
          <w:sz w:val="20"/>
        </w:rPr>
        <w:tab/>
        <w:t>Cholangio-cholecystographia</w:t>
      </w:r>
    </w:p>
    <w:p w:rsidR="00D608DA" w:rsidRDefault="00D608DA" w:rsidP="00D608DA">
      <w:pPr>
        <w:keepNext/>
        <w:ind w:left="720" w:hanging="851"/>
        <w:jc w:val="both"/>
        <w:rPr>
          <w:sz w:val="20"/>
        </w:rPr>
      </w:pPr>
      <w:r>
        <w:rPr>
          <w:i/>
          <w:sz w:val="20"/>
        </w:rPr>
        <w:tab/>
        <w:t>Az epeutak és az epehólyag ábrázolása vénás kontrasztanyag alkalmazásával.</w:t>
      </w:r>
    </w:p>
    <w:p w:rsidR="00D608DA" w:rsidRDefault="00D608DA" w:rsidP="00D608DA">
      <w:pPr>
        <w:keepNext/>
        <w:ind w:left="720" w:hanging="851"/>
        <w:jc w:val="both"/>
        <w:rPr>
          <w:sz w:val="20"/>
        </w:rPr>
      </w:pPr>
      <w:r>
        <w:rPr>
          <w:b/>
          <w:sz w:val="20"/>
        </w:rPr>
        <w:tab/>
      </w:r>
      <w:r>
        <w:rPr>
          <w:b/>
          <w:sz w:val="20"/>
        </w:rPr>
        <w:tab/>
        <w:t xml:space="preserve">Kizárva: </w:t>
      </w:r>
      <w:r>
        <w:rPr>
          <w:sz w:val="20"/>
        </w:rPr>
        <w:t>32623; 32640; 32660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32660</w:t>
      </w:r>
      <w:r>
        <w:rPr>
          <w:b/>
          <w:sz w:val="20"/>
        </w:rPr>
        <w:tab/>
        <w:t>Endoscopos retrográd cholangiopancreatographia (ERCP)</w:t>
      </w:r>
    </w:p>
    <w:p w:rsidR="00D608DA" w:rsidRDefault="00D608DA" w:rsidP="00D608DA">
      <w:pPr>
        <w:keepNext/>
        <w:ind w:left="720" w:hanging="851"/>
        <w:jc w:val="both"/>
        <w:rPr>
          <w:sz w:val="20"/>
        </w:rPr>
      </w:pPr>
      <w:r>
        <w:rPr>
          <w:i/>
          <w:sz w:val="20"/>
        </w:rPr>
        <w:tab/>
        <w:t>Endoszkópiás invazív vizsgálómódszer az epeutak és a hasnyálmirigy-vezeték ábrázolására.</w:t>
      </w:r>
    </w:p>
    <w:p w:rsidR="00D608DA" w:rsidRDefault="00D608DA" w:rsidP="00D608DA">
      <w:pPr>
        <w:keepNext/>
        <w:ind w:left="720" w:hanging="851"/>
        <w:jc w:val="both"/>
        <w:rPr>
          <w:sz w:val="20"/>
        </w:rPr>
      </w:pPr>
      <w:r>
        <w:rPr>
          <w:b/>
          <w:sz w:val="20"/>
        </w:rPr>
        <w:tab/>
      </w:r>
      <w:r>
        <w:rPr>
          <w:b/>
          <w:sz w:val="20"/>
        </w:rPr>
        <w:tab/>
        <w:t xml:space="preserve">Kizárva: </w:t>
      </w:r>
      <w:r>
        <w:rPr>
          <w:sz w:val="20"/>
        </w:rPr>
        <w:t>32623; 32640; 32641; 32661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32661</w:t>
      </w:r>
      <w:r>
        <w:rPr>
          <w:b/>
          <w:sz w:val="20"/>
        </w:rPr>
        <w:tab/>
        <w:t>ERP pancreatographia endoscopica</w:t>
      </w:r>
    </w:p>
    <w:p w:rsidR="00D608DA" w:rsidRDefault="00D608DA" w:rsidP="00D608DA">
      <w:pPr>
        <w:keepNext/>
        <w:ind w:left="720" w:hanging="851"/>
        <w:jc w:val="both"/>
        <w:rPr>
          <w:sz w:val="20"/>
        </w:rPr>
      </w:pPr>
      <w:r>
        <w:rPr>
          <w:i/>
          <w:sz w:val="20"/>
        </w:rPr>
        <w:tab/>
        <w:t>Endoszkópiás invazív vizsgálómódszer a hasnyálmirigy – vezeték ábrázolására.</w:t>
      </w:r>
    </w:p>
    <w:p w:rsidR="00D608DA" w:rsidRDefault="00D608DA" w:rsidP="00D608DA">
      <w:pPr>
        <w:keepNext/>
        <w:ind w:left="720" w:hanging="851"/>
        <w:jc w:val="both"/>
        <w:rPr>
          <w:sz w:val="20"/>
        </w:rPr>
      </w:pPr>
      <w:r>
        <w:rPr>
          <w:b/>
          <w:sz w:val="20"/>
        </w:rPr>
        <w:tab/>
      </w:r>
      <w:r>
        <w:rPr>
          <w:b/>
          <w:sz w:val="20"/>
        </w:rPr>
        <w:tab/>
        <w:t xml:space="preserve">Kizárva: </w:t>
      </w:r>
      <w:r>
        <w:rPr>
          <w:sz w:val="20"/>
        </w:rPr>
        <w:t>32623; 32640; 32660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32710</w:t>
      </w:r>
      <w:r>
        <w:rPr>
          <w:b/>
          <w:sz w:val="20"/>
        </w:rPr>
        <w:tab/>
        <w:t>Hysterosalpingographia</w:t>
      </w:r>
    </w:p>
    <w:p w:rsidR="00D608DA" w:rsidRDefault="00D608DA" w:rsidP="00D608DA">
      <w:pPr>
        <w:keepNext/>
        <w:ind w:left="720" w:hanging="851"/>
        <w:jc w:val="both"/>
        <w:rPr>
          <w:sz w:val="20"/>
        </w:rPr>
      </w:pPr>
      <w:r>
        <w:rPr>
          <w:i/>
          <w:sz w:val="20"/>
        </w:rPr>
        <w:tab/>
        <w:t>A külső méhszájon át a méh űrterébe, majd a tubákba vízben oldódó kontrasztanyagot juttatunk, képerősítő ellenőrzésével, majd 1-2 célzott felvétel készítése.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32800</w:t>
      </w:r>
      <w:r>
        <w:rPr>
          <w:b/>
          <w:sz w:val="20"/>
        </w:rPr>
        <w:tab/>
        <w:t>Dacryocystographia</w:t>
      </w:r>
    </w:p>
    <w:p w:rsidR="00D608DA" w:rsidRDefault="00D608DA" w:rsidP="00D608DA">
      <w:pPr>
        <w:keepNext/>
        <w:ind w:left="720" w:hanging="851"/>
        <w:jc w:val="both"/>
        <w:rPr>
          <w:sz w:val="20"/>
        </w:rPr>
      </w:pPr>
      <w:r>
        <w:rPr>
          <w:i/>
          <w:sz w:val="20"/>
        </w:rPr>
        <w:tab/>
        <w:t>A könnytömlő feltöltése vízoldékony, jódos (nem ionizálódó) kontrasztanyaggal, majd minimálisan 3 felvétel készítése.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32801</w:t>
      </w:r>
      <w:r>
        <w:rPr>
          <w:b/>
          <w:sz w:val="20"/>
        </w:rPr>
        <w:tab/>
        <w:t>Ductographia nasolacrimalis</w:t>
      </w:r>
    </w:p>
    <w:p w:rsidR="00D608DA" w:rsidRDefault="00D608DA" w:rsidP="00D608DA">
      <w:pPr>
        <w:keepNext/>
        <w:ind w:left="720" w:hanging="851"/>
        <w:jc w:val="both"/>
        <w:rPr>
          <w:sz w:val="20"/>
        </w:rPr>
      </w:pPr>
      <w:r>
        <w:rPr>
          <w:i/>
          <w:sz w:val="20"/>
        </w:rPr>
        <w:tab/>
        <w:t>A könnyvezeték feltöltése vízoldékony, jódos (nem ionos) kontrasztanyaggal, majd minimálisan 3 felvétel készítése.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32810</w:t>
      </w:r>
      <w:r>
        <w:rPr>
          <w:b/>
          <w:sz w:val="20"/>
        </w:rPr>
        <w:tab/>
        <w:t>Sialographia</w:t>
      </w:r>
    </w:p>
    <w:p w:rsidR="00D608DA" w:rsidRDefault="00D608DA" w:rsidP="00D608DA">
      <w:pPr>
        <w:keepNext/>
        <w:ind w:left="720" w:hanging="851"/>
        <w:jc w:val="both"/>
        <w:rPr>
          <w:sz w:val="20"/>
        </w:rPr>
      </w:pPr>
      <w:r>
        <w:rPr>
          <w:i/>
          <w:sz w:val="20"/>
        </w:rPr>
        <w:tab/>
        <w:t>Parotis vezeték kanülálása és jódtartalmú (nem ionos) kontrasztanyaggal való feltöltéses felvétel készítés.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32820</w:t>
      </w:r>
      <w:r>
        <w:rPr>
          <w:b/>
          <w:sz w:val="20"/>
        </w:rPr>
        <w:tab/>
        <w:t>Galaktográfia</w:t>
      </w:r>
    </w:p>
    <w:p w:rsidR="00D608DA" w:rsidRDefault="00D608DA" w:rsidP="00D608DA">
      <w:pPr>
        <w:keepNext/>
        <w:ind w:left="720" w:hanging="851"/>
        <w:jc w:val="both"/>
        <w:rPr>
          <w:sz w:val="20"/>
        </w:rPr>
      </w:pPr>
      <w:r>
        <w:rPr>
          <w:i/>
          <w:sz w:val="20"/>
        </w:rPr>
        <w:tab/>
        <w:t>Invazív módszer, a tejmirigyek kivezető csövének vizsgálata kontrasztanyag feltöltéssel, alkalmas berendezésen – megfelelő kazettában és filmre készülő felvétel - kiegészítő jellegű.</w:t>
      </w:r>
    </w:p>
    <w:p w:rsidR="00D608DA" w:rsidRDefault="00D608DA" w:rsidP="00D608DA">
      <w:pPr>
        <w:keepNext/>
        <w:ind w:left="720" w:hanging="851"/>
        <w:rPr>
          <w:sz w:val="20"/>
        </w:rPr>
      </w:pPr>
      <w:r>
        <w:rPr>
          <w:b/>
          <w:sz w:val="20"/>
        </w:rPr>
        <w:tab/>
      </w:r>
      <w:r>
        <w:rPr>
          <w:b/>
          <w:sz w:val="20"/>
        </w:rPr>
        <w:tab/>
        <w:t xml:space="preserve">Együtt: </w:t>
      </w:r>
      <w:r>
        <w:rPr>
          <w:sz w:val="20"/>
        </w:rPr>
        <w:t>31930; 31931; 31932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32821</w:t>
      </w:r>
      <w:r>
        <w:rPr>
          <w:b/>
          <w:sz w:val="20"/>
        </w:rPr>
        <w:tab/>
        <w:t>Pneumocystographia (emlő)</w:t>
      </w:r>
    </w:p>
    <w:p w:rsidR="00D608DA" w:rsidRDefault="00D608DA" w:rsidP="00D608DA">
      <w:pPr>
        <w:keepNext/>
        <w:ind w:left="720" w:hanging="851"/>
        <w:jc w:val="both"/>
        <w:rPr>
          <w:sz w:val="20"/>
        </w:rPr>
      </w:pPr>
      <w:r>
        <w:rPr>
          <w:i/>
          <w:sz w:val="20"/>
        </w:rPr>
        <w:tab/>
        <w:t>Invazív módszer, az emlőkben lévő ciszták falának megítélésére, levegő bejuttatásával, alkalmas berendezésen- megfelelő kazettában és filmre készülő felvétel - kiegészítő jellegű.</w:t>
      </w:r>
    </w:p>
    <w:p w:rsidR="00D608DA" w:rsidRDefault="00D608DA" w:rsidP="00D608DA">
      <w:pPr>
        <w:keepNext/>
        <w:ind w:left="720" w:hanging="851"/>
        <w:rPr>
          <w:sz w:val="20"/>
        </w:rPr>
      </w:pPr>
      <w:r>
        <w:rPr>
          <w:b/>
          <w:sz w:val="20"/>
        </w:rPr>
        <w:tab/>
      </w:r>
      <w:r>
        <w:rPr>
          <w:b/>
          <w:sz w:val="20"/>
        </w:rPr>
        <w:tab/>
        <w:t xml:space="preserve">Együtt: </w:t>
      </w:r>
      <w:r>
        <w:rPr>
          <w:sz w:val="20"/>
        </w:rPr>
        <w:t>31930; 31931; 31932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32860</w:t>
      </w:r>
      <w:r>
        <w:rPr>
          <w:b/>
          <w:sz w:val="20"/>
        </w:rPr>
        <w:tab/>
        <w:t>Fistulographia</w:t>
      </w:r>
    </w:p>
    <w:p w:rsidR="00D608DA" w:rsidRDefault="00D608DA" w:rsidP="00D608DA">
      <w:pPr>
        <w:keepNext/>
        <w:ind w:left="720" w:hanging="851"/>
        <w:jc w:val="both"/>
        <w:rPr>
          <w:sz w:val="20"/>
        </w:rPr>
      </w:pPr>
      <w:r>
        <w:rPr>
          <w:i/>
          <w:sz w:val="20"/>
        </w:rPr>
        <w:tab/>
        <w:t>Sipolyjáratok, vagy testüregek kontrasztanyagos feltöltése. Sebészi beavatkozások után, illetve gyulladások következtében kialakult rendellenes járatok feltöltésére alkalmas vizsgálat. A fistulajárat külső nyílásába megfelelő vastagságú katéter vezetése és ezen keresztül vízoldékony kontrasztanyagok befecskendezése. A vizsgálat során kétirányú felvétel készítése.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32910</w:t>
      </w:r>
      <w:r>
        <w:rPr>
          <w:b/>
          <w:sz w:val="20"/>
        </w:rPr>
        <w:tab/>
        <w:t>Discographia</w:t>
      </w:r>
    </w:p>
    <w:p w:rsidR="00D608DA" w:rsidRDefault="00D608DA" w:rsidP="00D608DA">
      <w:pPr>
        <w:keepNext/>
        <w:ind w:left="720" w:hanging="851"/>
        <w:jc w:val="both"/>
        <w:rPr>
          <w:sz w:val="20"/>
        </w:rPr>
      </w:pPr>
      <w:r>
        <w:rPr>
          <w:i/>
          <w:sz w:val="20"/>
        </w:rPr>
        <w:tab/>
        <w:t>Egy intervertebralis discus kontrasztanyagos feltöltése és rtg.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12060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32921</w:t>
      </w:r>
      <w:r>
        <w:rPr>
          <w:b/>
          <w:sz w:val="20"/>
        </w:rPr>
        <w:tab/>
        <w:t>Arthrographia</w:t>
      </w:r>
    </w:p>
    <w:p w:rsidR="00D608DA" w:rsidRDefault="00D608DA" w:rsidP="00D608DA">
      <w:pPr>
        <w:keepNext/>
        <w:ind w:left="720" w:hanging="851"/>
        <w:jc w:val="both"/>
        <w:rPr>
          <w:sz w:val="20"/>
        </w:rPr>
      </w:pPr>
      <w:r>
        <w:rPr>
          <w:i/>
          <w:sz w:val="20"/>
        </w:rPr>
        <w:tab/>
        <w:t>Izületek invazív vizsgálati módszere, kontrasztanyag alkalmazásával és felvételek készítése típusos, beállításokban.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32922</w:t>
      </w:r>
      <w:r>
        <w:rPr>
          <w:b/>
          <w:sz w:val="20"/>
        </w:rPr>
        <w:tab/>
        <w:t>Ízületi infiltráció arthrographiával</w:t>
      </w:r>
    </w:p>
    <w:p w:rsidR="00D608DA" w:rsidRDefault="00D608DA" w:rsidP="00D608DA">
      <w:pPr>
        <w:keepNext/>
        <w:ind w:left="720" w:hanging="851"/>
        <w:jc w:val="both"/>
        <w:rPr>
          <w:sz w:val="20"/>
        </w:rPr>
      </w:pPr>
      <w:r>
        <w:rPr>
          <w:i/>
          <w:sz w:val="20"/>
        </w:rPr>
        <w:tab/>
        <w:t>Az eljárás a hát ágyéki kis ízületeinek artrográfiával kombinált infiltrációja. Egy kezelés folyamán több ágyéki kis ízületi infiltráció is elvégezhető. Intervenciós radiológiai módszer, a fájdalomcsillapítás speciális módja, amely hosszabb ideig panaszmentességet vagy a tünetek enyhülését okozza.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32923</w:t>
      </w:r>
      <w:r>
        <w:rPr>
          <w:b/>
          <w:sz w:val="20"/>
        </w:rPr>
        <w:tab/>
        <w:t>Nucleolysis</w:t>
      </w:r>
    </w:p>
    <w:p w:rsidR="00D608DA" w:rsidRDefault="00D608DA" w:rsidP="00D608DA">
      <w:pPr>
        <w:keepNext/>
        <w:ind w:left="720" w:hanging="851"/>
        <w:jc w:val="both"/>
        <w:rPr>
          <w:sz w:val="20"/>
        </w:rPr>
      </w:pPr>
      <w:r>
        <w:rPr>
          <w:i/>
          <w:sz w:val="20"/>
        </w:rPr>
        <w:tab/>
        <w:t>A nucleolysis olyan perkután radiológiai módszer, melynek segítségével a csigolyák közti porckorong (elsősorban az ágyéki szakaszon) belső szerkezetét, összetételét befolyásolni, megváltoztatni tudjuk. Proteolytikus enzim (Papain) beadása után a porckorong és a kiboltosuló discusdarab dehidratációja a kiboltosulás mértékének csökkenéséhez vezet.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33070</w:t>
      </w:r>
      <w:r>
        <w:rPr>
          <w:b/>
          <w:sz w:val="20"/>
        </w:rPr>
        <w:tab/>
        <w:t>Aortographia arcus aortae</w:t>
      </w:r>
    </w:p>
    <w:p w:rsidR="00D608DA" w:rsidRDefault="00D608DA" w:rsidP="00D608DA">
      <w:pPr>
        <w:keepNext/>
        <w:ind w:left="720" w:hanging="851"/>
        <w:jc w:val="both"/>
        <w:rPr>
          <w:sz w:val="20"/>
        </w:rPr>
      </w:pPr>
      <w:r>
        <w:rPr>
          <w:i/>
          <w:sz w:val="20"/>
        </w:rPr>
        <w:tab/>
        <w:t>Artéria punkciója után katéter bevezetése és kontrasztanyag fecskendezés az aortába. Az aortaív (és ágai extracranialis részének) angiographias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33304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33071</w:t>
      </w:r>
      <w:r>
        <w:rPr>
          <w:b/>
          <w:sz w:val="20"/>
        </w:rPr>
        <w:tab/>
        <w:t>Arteriographia direkt punkcióval</w:t>
      </w:r>
    </w:p>
    <w:p w:rsidR="00D608DA" w:rsidRDefault="00D608DA" w:rsidP="00D608DA">
      <w:pPr>
        <w:keepNext/>
        <w:ind w:left="720" w:hanging="851"/>
        <w:jc w:val="both"/>
        <w:rPr>
          <w:sz w:val="20"/>
        </w:rPr>
      </w:pPr>
      <w:r>
        <w:rPr>
          <w:i/>
          <w:sz w:val="20"/>
        </w:rPr>
        <w:tab/>
        <w:t>Az artéria állapotának megítélésére közvetlen punkcióval és kontrasztanyag befecskendezésével.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33075</w:t>
      </w:r>
      <w:r>
        <w:rPr>
          <w:b/>
          <w:sz w:val="20"/>
        </w:rPr>
        <w:tab/>
        <w:t>Venographia</w:t>
      </w:r>
    </w:p>
    <w:p w:rsidR="00D608DA" w:rsidRDefault="00D608DA" w:rsidP="00D608DA">
      <w:pPr>
        <w:keepNext/>
        <w:ind w:left="720" w:hanging="851"/>
        <w:jc w:val="both"/>
        <w:rPr>
          <w:sz w:val="20"/>
        </w:rPr>
      </w:pPr>
      <w:r>
        <w:rPr>
          <w:i/>
          <w:sz w:val="20"/>
        </w:rPr>
        <w:tab/>
        <w:t>Az alsó vagy felső végtag visszereinek vizsgálata i.v. kontrasztanyag beadása után.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33201</w:t>
      </w:r>
      <w:r>
        <w:rPr>
          <w:b/>
          <w:sz w:val="20"/>
        </w:rPr>
        <w:tab/>
        <w:t>Manometria intravascularis</w:t>
      </w:r>
    </w:p>
    <w:p w:rsidR="00D608DA" w:rsidRDefault="00D608DA" w:rsidP="00D608DA">
      <w:pPr>
        <w:keepNext/>
        <w:ind w:left="720" w:hanging="851"/>
        <w:jc w:val="both"/>
        <w:rPr>
          <w:sz w:val="20"/>
        </w:rPr>
      </w:pPr>
      <w:r>
        <w:rPr>
          <w:i/>
          <w:sz w:val="20"/>
        </w:rPr>
        <w:tab/>
        <w:t>Éren belüli nyomás mérés.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33300</w:t>
      </w:r>
      <w:r>
        <w:rPr>
          <w:b/>
          <w:sz w:val="20"/>
        </w:rPr>
        <w:tab/>
        <w:t>Aortographia abdominalis</w:t>
      </w:r>
    </w:p>
    <w:p w:rsidR="00D608DA" w:rsidRDefault="00D608DA" w:rsidP="00D608DA">
      <w:pPr>
        <w:keepNext/>
        <w:ind w:left="720" w:hanging="851"/>
        <w:jc w:val="both"/>
        <w:rPr>
          <w:sz w:val="20"/>
        </w:rPr>
      </w:pPr>
      <w:r>
        <w:rPr>
          <w:i/>
          <w:sz w:val="20"/>
        </w:rPr>
        <w:tab/>
        <w:t>Steril körülmények között, seldinger technikával a hasi aortába katéter behelyezését követően, kontrasztanyag beadása mellett sorozat rtg. felvételek készítése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33304</w:t>
      </w:r>
      <w:r>
        <w:rPr>
          <w:b/>
          <w:sz w:val="20"/>
        </w:rPr>
        <w:tab/>
        <w:t>Angiographia thoracalis</w:t>
      </w:r>
    </w:p>
    <w:p w:rsidR="00D608DA" w:rsidRDefault="00D608DA" w:rsidP="00D608DA">
      <w:pPr>
        <w:keepNext/>
        <w:ind w:left="720" w:hanging="851"/>
        <w:jc w:val="both"/>
        <w:rPr>
          <w:sz w:val="20"/>
        </w:rPr>
      </w:pPr>
      <w:r>
        <w:rPr>
          <w:i/>
          <w:sz w:val="20"/>
        </w:rPr>
        <w:tab/>
        <w:t>Perifériás punkciót követően a felszálló aortába katéter behelyezése, majd kontrasztanyag befecskendezése történik,melyet követően rtg. felvételek készülnek az aortaív, a thoracalis aorta és ágairól.</w:t>
      </w:r>
    </w:p>
    <w:p w:rsidR="00D608DA" w:rsidRDefault="00D608DA" w:rsidP="00D608DA">
      <w:pPr>
        <w:keepNext/>
        <w:ind w:left="720" w:hanging="851"/>
        <w:jc w:val="both"/>
        <w:rPr>
          <w:sz w:val="20"/>
        </w:rPr>
      </w:pPr>
      <w:r>
        <w:rPr>
          <w:b/>
          <w:sz w:val="20"/>
        </w:rPr>
        <w:tab/>
      </w:r>
      <w:r>
        <w:rPr>
          <w:b/>
          <w:sz w:val="20"/>
        </w:rPr>
        <w:tab/>
        <w:t xml:space="preserve">Kizárva: </w:t>
      </w:r>
      <w:r>
        <w:rPr>
          <w:sz w:val="20"/>
        </w:rPr>
        <w:t>33070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33340</w:t>
      </w:r>
      <w:r>
        <w:rPr>
          <w:b/>
          <w:sz w:val="20"/>
        </w:rPr>
        <w:tab/>
        <w:t>Szelektív arteriographia - első ág, egy irány</w:t>
      </w:r>
    </w:p>
    <w:p w:rsidR="00D608DA" w:rsidRDefault="00D608DA" w:rsidP="00D608DA">
      <w:pPr>
        <w:keepNext/>
        <w:ind w:left="720" w:hanging="851"/>
        <w:jc w:val="both"/>
        <w:rPr>
          <w:sz w:val="20"/>
        </w:rPr>
      </w:pPr>
      <w:r>
        <w:rPr>
          <w:i/>
          <w:sz w:val="20"/>
        </w:rPr>
        <w:tab/>
        <w:t>Steril körülmények között az artériás rendszer valamelyik ágába punkciós tű és vezetődrót segítségével katéter felvezetése és kontrasztanyag befecskendezése valamelyik másodlagos ágba. Eközben sorozatfelvételek készítése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33341</w:t>
      </w:r>
      <w:r>
        <w:rPr>
          <w:b/>
          <w:sz w:val="20"/>
        </w:rPr>
        <w:tab/>
        <w:t>Szelektív arteriographia - további ágak, áganként</w:t>
      </w:r>
    </w:p>
    <w:p w:rsidR="00D608DA" w:rsidRDefault="00D608DA" w:rsidP="00D608DA">
      <w:pPr>
        <w:keepNext/>
        <w:ind w:left="720" w:hanging="851"/>
        <w:jc w:val="both"/>
        <w:rPr>
          <w:sz w:val="20"/>
        </w:rPr>
      </w:pPr>
      <w:r>
        <w:rPr>
          <w:i/>
          <w:sz w:val="20"/>
        </w:rPr>
        <w:tab/>
        <w:t>Az artériás érrendszer további másodlagos ágainak katéterezése, kontrasztanyaggal való feltöltése, eközben sorozat felvételek készítése.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áganként 1; megjelenésenként 3</w:t>
      </w:r>
    </w:p>
    <w:p w:rsidR="00D608DA" w:rsidRDefault="00D608DA" w:rsidP="00D608DA">
      <w:pPr>
        <w:keepNext/>
        <w:ind w:left="720" w:hanging="851"/>
        <w:rPr>
          <w:sz w:val="20"/>
        </w:rPr>
      </w:pPr>
      <w:r>
        <w:rPr>
          <w:b/>
          <w:sz w:val="20"/>
        </w:rPr>
        <w:tab/>
      </w:r>
      <w:r>
        <w:rPr>
          <w:b/>
          <w:sz w:val="20"/>
        </w:rPr>
        <w:tab/>
        <w:t xml:space="preserve">Együtt: </w:t>
      </w:r>
      <w:r>
        <w:rPr>
          <w:sz w:val="20"/>
        </w:rPr>
        <w:t>33340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33350</w:t>
      </w:r>
      <w:r>
        <w:rPr>
          <w:b/>
          <w:sz w:val="20"/>
        </w:rPr>
        <w:tab/>
        <w:t>Szuperszelektív arteriographia - első ág, egy irány</w:t>
      </w:r>
    </w:p>
    <w:p w:rsidR="00D608DA" w:rsidRDefault="00D608DA" w:rsidP="00D608DA">
      <w:pPr>
        <w:keepNext/>
        <w:ind w:left="720" w:hanging="851"/>
        <w:jc w:val="both"/>
        <w:rPr>
          <w:sz w:val="20"/>
        </w:rPr>
      </w:pPr>
      <w:r>
        <w:rPr>
          <w:i/>
          <w:sz w:val="20"/>
        </w:rPr>
        <w:tab/>
        <w:t>Steril körülmények között, punkciós tű és vezetődrót segítségével a főverőér elsődleges ágán keresztül, annak mellékágába katétert vezetünk be, oda injektor segítségével kontrasztanyagot adunk be, majd sorozatfelvételek készülnek.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33351</w:t>
      </w:r>
      <w:r>
        <w:rPr>
          <w:b/>
          <w:sz w:val="20"/>
        </w:rPr>
        <w:tab/>
        <w:t>Szuperszelektív arteriographia - további ágak, áganként</w:t>
      </w:r>
    </w:p>
    <w:p w:rsidR="00D608DA" w:rsidRDefault="00D608DA" w:rsidP="00D608DA">
      <w:pPr>
        <w:keepNext/>
        <w:ind w:left="720" w:hanging="851"/>
        <w:jc w:val="both"/>
        <w:rPr>
          <w:sz w:val="20"/>
        </w:rPr>
      </w:pPr>
      <w:r>
        <w:rPr>
          <w:i/>
          <w:sz w:val="20"/>
        </w:rPr>
        <w:tab/>
        <w:t>A szuperszelektív arteriographia végzése után az artéria további ágainak katéterezése, oda injektor segítségével kontrasztanyag adagolása, majd röntgenfelvételek készítése történik.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áganként 1; megjelenésenként 3</w:t>
      </w:r>
    </w:p>
    <w:p w:rsidR="00D608DA" w:rsidRDefault="00D608DA" w:rsidP="00D608DA">
      <w:pPr>
        <w:keepNext/>
        <w:ind w:left="720" w:hanging="851"/>
        <w:rPr>
          <w:sz w:val="20"/>
        </w:rPr>
      </w:pPr>
      <w:r>
        <w:rPr>
          <w:b/>
          <w:sz w:val="20"/>
        </w:rPr>
        <w:tab/>
      </w:r>
      <w:r>
        <w:rPr>
          <w:b/>
          <w:sz w:val="20"/>
        </w:rPr>
        <w:tab/>
        <w:t xml:space="preserve">Együtt: </w:t>
      </w:r>
      <w:r>
        <w:rPr>
          <w:sz w:val="20"/>
        </w:rPr>
        <w:t>33350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33353</w:t>
      </w:r>
      <w:r>
        <w:rPr>
          <w:b/>
          <w:sz w:val="20"/>
        </w:rPr>
        <w:tab/>
        <w:t>Embolizáció/sclerotisatio - szelektív</w:t>
      </w:r>
    </w:p>
    <w:p w:rsidR="00D608DA" w:rsidRDefault="00D608DA" w:rsidP="00D608DA">
      <w:pPr>
        <w:keepNext/>
        <w:ind w:left="720" w:hanging="851"/>
        <w:jc w:val="both"/>
        <w:rPr>
          <w:sz w:val="20"/>
        </w:rPr>
      </w:pPr>
      <w:r>
        <w:rPr>
          <w:i/>
          <w:sz w:val="20"/>
        </w:rPr>
        <w:tab/>
        <w:t>Artéria punkciója után szelektív angiographia majd, a daganatot ellátó artéria lokalizációja után szelektív embolizáló (illetve szklerotizáló) anyag befecskendezése történik egy ágba, illetve ágrendszerbe. A művelet befejezése után kontroll szelektív angiographia szükséges.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33360</w:t>
      </w:r>
      <w:r>
        <w:rPr>
          <w:b/>
          <w:sz w:val="20"/>
        </w:rPr>
        <w:tab/>
        <w:t>Embolizáció/sclerotisatio - szuperszelektív - egy ág</w:t>
      </w:r>
    </w:p>
    <w:p w:rsidR="00D608DA" w:rsidRDefault="00D608DA" w:rsidP="00D608DA">
      <w:pPr>
        <w:keepNext/>
        <w:ind w:left="720" w:hanging="851"/>
        <w:jc w:val="both"/>
        <w:rPr>
          <w:sz w:val="20"/>
        </w:rPr>
      </w:pPr>
      <w:r>
        <w:rPr>
          <w:i/>
          <w:sz w:val="20"/>
        </w:rPr>
        <w:tab/>
        <w:t>Artéria punkciója után szelektív, majd szuperszelektív angiographia után az artéria lokalizációját követően, katéteren keresztül annak embolizációja vagy sclerotizációja történik embolizáló (illetve szklerotizáló) anyag befecskendezésével, egy ágba. A művelet befejezése után kontroll szelektív angiographia szükséges.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33361</w:t>
      </w:r>
      <w:r>
        <w:rPr>
          <w:b/>
          <w:sz w:val="20"/>
        </w:rPr>
        <w:tab/>
        <w:t>Embolízáció/sclerotisatio - minden további ág</w:t>
      </w:r>
    </w:p>
    <w:p w:rsidR="00D608DA" w:rsidRDefault="00D608DA" w:rsidP="00D608DA">
      <w:pPr>
        <w:keepNext/>
        <w:ind w:left="720" w:hanging="851"/>
        <w:jc w:val="both"/>
        <w:rPr>
          <w:sz w:val="20"/>
        </w:rPr>
      </w:pPr>
      <w:r>
        <w:rPr>
          <w:i/>
          <w:sz w:val="20"/>
        </w:rPr>
        <w:tab/>
        <w:t>További ág szelektív embolizációja vagy szklerotizációja, kiegészítő pont.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áganként 1; megjelenésenként 3</w:t>
      </w:r>
    </w:p>
    <w:p w:rsidR="00D608DA" w:rsidRDefault="00D608DA" w:rsidP="00D608DA">
      <w:pPr>
        <w:keepNext/>
        <w:ind w:left="720" w:hanging="851"/>
        <w:rPr>
          <w:sz w:val="20"/>
        </w:rPr>
      </w:pPr>
      <w:r>
        <w:rPr>
          <w:b/>
          <w:sz w:val="20"/>
        </w:rPr>
        <w:tab/>
      </w:r>
      <w:r>
        <w:rPr>
          <w:b/>
          <w:sz w:val="20"/>
        </w:rPr>
        <w:tab/>
        <w:t xml:space="preserve">Együtt: </w:t>
      </w:r>
      <w:r>
        <w:rPr>
          <w:sz w:val="20"/>
        </w:rPr>
        <w:t>33353; 33360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33400</w:t>
      </w:r>
      <w:r>
        <w:rPr>
          <w:b/>
          <w:sz w:val="20"/>
        </w:rPr>
        <w:tab/>
        <w:t>Aneurysma elzárás (katéteres módszerrel)</w:t>
      </w:r>
    </w:p>
    <w:p w:rsidR="00D608DA" w:rsidRDefault="00D608DA" w:rsidP="00D608DA">
      <w:pPr>
        <w:keepNext/>
        <w:ind w:left="720" w:hanging="851"/>
        <w:jc w:val="both"/>
        <w:rPr>
          <w:sz w:val="20"/>
        </w:rPr>
      </w:pPr>
      <w:r>
        <w:rPr>
          <w:i/>
          <w:sz w:val="20"/>
        </w:rPr>
        <w:tab/>
        <w:t>Kóros értágulat zárása katéterrel.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33450</w:t>
      </w:r>
      <w:r>
        <w:rPr>
          <w:b/>
          <w:sz w:val="20"/>
        </w:rPr>
        <w:tab/>
        <w:t>UH vezérelt célzott biopszia (testüregi)</w:t>
      </w:r>
    </w:p>
    <w:p w:rsidR="00D608DA" w:rsidRDefault="00D608DA" w:rsidP="00D608DA">
      <w:pPr>
        <w:keepNext/>
        <w:ind w:left="720" w:hanging="851"/>
        <w:jc w:val="both"/>
        <w:rPr>
          <w:sz w:val="20"/>
        </w:rPr>
      </w:pPr>
      <w:r>
        <w:rPr>
          <w:i/>
          <w:sz w:val="20"/>
        </w:rPr>
        <w:tab/>
        <w:t>Percután, célzott testüregi mintavétel UH kontroll mellett.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33550</w:t>
      </w:r>
      <w:r>
        <w:rPr>
          <w:b/>
          <w:sz w:val="20"/>
        </w:rPr>
        <w:tab/>
        <w:t>Cavographia</w:t>
      </w:r>
    </w:p>
    <w:p w:rsidR="00D608DA" w:rsidRDefault="00D608DA" w:rsidP="00D608DA">
      <w:pPr>
        <w:keepNext/>
        <w:ind w:left="720" w:hanging="851"/>
        <w:jc w:val="both"/>
        <w:rPr>
          <w:sz w:val="20"/>
        </w:rPr>
      </w:pPr>
      <w:r>
        <w:rPr>
          <w:i/>
          <w:sz w:val="20"/>
        </w:rPr>
        <w:tab/>
        <w:t>Véna punkciója után katéter felvezetése a véna cavaba és (nem ionos) kontrasztanyag befecskendezését követően sorozat röntgen felvételek készülnek a felső vagy alsó gyűjtővéna rendszer elfolyási viszonyainak megítélésére.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33560</w:t>
      </w:r>
      <w:r>
        <w:rPr>
          <w:b/>
          <w:sz w:val="20"/>
        </w:rPr>
        <w:tab/>
        <w:t>Szelektív venographia - első ág, egy irány</w:t>
      </w:r>
    </w:p>
    <w:p w:rsidR="00D608DA" w:rsidRDefault="00D608DA" w:rsidP="00D608DA">
      <w:pPr>
        <w:keepNext/>
        <w:ind w:left="720" w:hanging="851"/>
        <w:jc w:val="both"/>
        <w:rPr>
          <w:sz w:val="20"/>
        </w:rPr>
      </w:pPr>
      <w:r>
        <w:rPr>
          <w:i/>
          <w:sz w:val="20"/>
        </w:rPr>
        <w:tab/>
        <w:t>Steril körülmények között, seldinger technikával punkciós tű és vezetődrót segítségével felvezetett katéteren keresztül kontrasztanyag beadása a véna cava rendszerének valamelyik másodlagos ágába, majd sorozatfelvételek készítése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33580</w:t>
      </w:r>
      <w:r>
        <w:rPr>
          <w:b/>
          <w:sz w:val="20"/>
        </w:rPr>
        <w:tab/>
        <w:t>Szelektív venographia - további ágak, áganként</w:t>
      </w:r>
    </w:p>
    <w:p w:rsidR="00D608DA" w:rsidRDefault="00D608DA" w:rsidP="00D608DA">
      <w:pPr>
        <w:keepNext/>
        <w:ind w:left="720" w:hanging="851"/>
        <w:jc w:val="both"/>
        <w:rPr>
          <w:sz w:val="20"/>
        </w:rPr>
      </w:pPr>
      <w:r>
        <w:rPr>
          <w:i/>
          <w:sz w:val="20"/>
        </w:rPr>
        <w:tab/>
        <w:t>Steril körülmények között, seldinger technikával, punkciós tű és vezetődrót segítségével felvezetett katéteren keresztül kontrasztanyag beadása a véna cava rendszernek valamelyik másodlagos, további ágaiba, miközben sorozat felvételek készülnek.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áganként 1; megjelenésenként 3</w:t>
      </w:r>
    </w:p>
    <w:p w:rsidR="00D608DA" w:rsidRDefault="00D608DA" w:rsidP="00D608DA">
      <w:pPr>
        <w:keepNext/>
        <w:ind w:left="720" w:hanging="851"/>
        <w:rPr>
          <w:sz w:val="20"/>
        </w:rPr>
      </w:pPr>
      <w:r>
        <w:rPr>
          <w:b/>
          <w:sz w:val="20"/>
        </w:rPr>
        <w:tab/>
      </w:r>
      <w:r>
        <w:rPr>
          <w:b/>
          <w:sz w:val="20"/>
        </w:rPr>
        <w:tab/>
        <w:t xml:space="preserve">Együtt: </w:t>
      </w:r>
      <w:r>
        <w:rPr>
          <w:sz w:val="20"/>
        </w:rPr>
        <w:t>33560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33610</w:t>
      </w:r>
      <w:r>
        <w:rPr>
          <w:b/>
          <w:sz w:val="20"/>
        </w:rPr>
        <w:tab/>
        <w:t>Szuperszelektív venographia - első ág, egy irány</w:t>
      </w:r>
    </w:p>
    <w:p w:rsidR="00D608DA" w:rsidRDefault="00D608DA" w:rsidP="00D608DA">
      <w:pPr>
        <w:keepNext/>
        <w:ind w:left="720" w:hanging="851"/>
        <w:jc w:val="both"/>
        <w:rPr>
          <w:sz w:val="20"/>
        </w:rPr>
      </w:pPr>
      <w:r>
        <w:rPr>
          <w:i/>
          <w:sz w:val="20"/>
        </w:rPr>
        <w:tab/>
        <w:t>Steril körülmények között, seldinger technikával, punkciós tű és vezetődrót segítségével a vena cava rendszernek valamelyik másodlagos ágán keresztül annak perifériásabb ágába felvezetett katéteren kontrasztanyag adása és sorozatfelvételek készítése.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33620</w:t>
      </w:r>
      <w:r>
        <w:rPr>
          <w:b/>
          <w:sz w:val="20"/>
        </w:rPr>
        <w:tab/>
        <w:t>Szuperszelektív venographi - a további ágak, áganként</w:t>
      </w:r>
    </w:p>
    <w:p w:rsidR="00D608DA" w:rsidRDefault="00D608DA" w:rsidP="00D608DA">
      <w:pPr>
        <w:keepNext/>
        <w:ind w:left="720" w:hanging="851"/>
        <w:jc w:val="both"/>
        <w:rPr>
          <w:sz w:val="20"/>
        </w:rPr>
      </w:pPr>
      <w:r>
        <w:rPr>
          <w:i/>
          <w:sz w:val="20"/>
        </w:rPr>
        <w:tab/>
        <w:t>A szuperszelektív venographia-val további ágak felkeresése, kontrasztanyag beadása és röntgenfelvételek készítése történik.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áganként 1; megjelenésenként 3</w:t>
      </w:r>
    </w:p>
    <w:p w:rsidR="00D608DA" w:rsidRDefault="00D608DA" w:rsidP="00D608DA">
      <w:pPr>
        <w:keepNext/>
        <w:ind w:left="720" w:hanging="851"/>
        <w:rPr>
          <w:sz w:val="20"/>
        </w:rPr>
      </w:pPr>
      <w:r>
        <w:rPr>
          <w:b/>
          <w:sz w:val="20"/>
        </w:rPr>
        <w:tab/>
      </w:r>
      <w:r>
        <w:rPr>
          <w:b/>
          <w:sz w:val="20"/>
        </w:rPr>
        <w:tab/>
        <w:t xml:space="preserve">Együtt: </w:t>
      </w:r>
      <w:r>
        <w:rPr>
          <w:sz w:val="20"/>
        </w:rPr>
        <w:t>33610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33630</w:t>
      </w:r>
      <w:r>
        <w:rPr>
          <w:b/>
          <w:sz w:val="20"/>
        </w:rPr>
        <w:tab/>
        <w:t>Angiogr. minden további irány v. befecskendezés</w:t>
      </w:r>
    </w:p>
    <w:p w:rsidR="00D608DA" w:rsidRDefault="00D608DA" w:rsidP="00D608DA">
      <w:pPr>
        <w:keepNext/>
        <w:ind w:left="720" w:hanging="851"/>
        <w:jc w:val="both"/>
        <w:rPr>
          <w:sz w:val="20"/>
        </w:rPr>
      </w:pPr>
      <w:r>
        <w:rPr>
          <w:i/>
          <w:sz w:val="20"/>
        </w:rPr>
        <w:tab/>
        <w:t>Szuperszelektív angiográfia esetén amennyiben szükséges (csak külön dokumentációval igazoltan), ferde vagy oldal irányú felvételi sorozat elszámolására szolgáló kiegészítő kód.</w:t>
      </w:r>
    </w:p>
    <w:p w:rsidR="00D608DA" w:rsidRDefault="00D608DA" w:rsidP="00D608DA">
      <w:pPr>
        <w:keepNext/>
        <w:ind w:left="720" w:hanging="851"/>
        <w:rPr>
          <w:sz w:val="20"/>
        </w:rPr>
      </w:pPr>
      <w:r>
        <w:rPr>
          <w:b/>
          <w:sz w:val="20"/>
        </w:rPr>
        <w:tab/>
      </w:r>
      <w:r>
        <w:rPr>
          <w:b/>
          <w:sz w:val="20"/>
        </w:rPr>
        <w:tab/>
        <w:t xml:space="preserve">Együtt: </w:t>
      </w:r>
      <w:r>
        <w:rPr>
          <w:sz w:val="20"/>
        </w:rPr>
        <w:t>33341; 33351; 33620; 33720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33650</w:t>
      </w:r>
      <w:r>
        <w:rPr>
          <w:b/>
          <w:sz w:val="20"/>
        </w:rPr>
        <w:tab/>
        <w:t>Port behelyezés kemoterápiához arteriába, percutan</w:t>
      </w:r>
    </w:p>
    <w:p w:rsidR="00D608DA" w:rsidRDefault="00D608DA" w:rsidP="00D608DA">
      <w:pPr>
        <w:keepNext/>
        <w:ind w:left="720" w:hanging="851"/>
        <w:jc w:val="both"/>
        <w:rPr>
          <w:sz w:val="20"/>
        </w:rPr>
      </w:pPr>
      <w:r>
        <w:rPr>
          <w:i/>
          <w:sz w:val="20"/>
        </w:rPr>
        <w:tab/>
        <w:t>Folyamatos kezelésre szoruló betegnél a kemoterápia elvégzéséhez artériába vagy a vena portae-ba port behelyezése.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33660</w:t>
      </w:r>
      <w:r>
        <w:rPr>
          <w:b/>
          <w:sz w:val="20"/>
        </w:rPr>
        <w:tab/>
        <w:t>Kemoterápia-szuperszelektív + embolizáció/első ág</w:t>
      </w:r>
    </w:p>
    <w:p w:rsidR="00D608DA" w:rsidRDefault="00D608DA" w:rsidP="00D608DA">
      <w:pPr>
        <w:keepNext/>
        <w:ind w:left="720" w:hanging="851"/>
        <w:jc w:val="both"/>
        <w:rPr>
          <w:sz w:val="20"/>
        </w:rPr>
      </w:pPr>
      <w:r>
        <w:rPr>
          <w:i/>
          <w:sz w:val="20"/>
        </w:rPr>
        <w:tab/>
        <w:t>Steril körülmények között a szelektíven bevezetett katéter poziciójának ellenőrzése után további ág felkeresése, a kemoterápiás szer(ek) és az embolizációhoz szükséges anyag beadása.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33720</w:t>
      </w:r>
      <w:r>
        <w:rPr>
          <w:b/>
          <w:sz w:val="20"/>
        </w:rPr>
        <w:tab/>
        <w:t>Kemoterápia-szuperszelektív + embol./további ágak</w:t>
      </w:r>
    </w:p>
    <w:p w:rsidR="00D608DA" w:rsidRDefault="00D608DA" w:rsidP="00D608DA">
      <w:pPr>
        <w:keepNext/>
        <w:ind w:left="720" w:hanging="851"/>
        <w:jc w:val="both"/>
        <w:rPr>
          <w:sz w:val="20"/>
        </w:rPr>
      </w:pPr>
      <w:r>
        <w:rPr>
          <w:i/>
          <w:sz w:val="20"/>
        </w:rPr>
        <w:tab/>
        <w:t>Az előzőleg bevezetett katéter pozíciójának ellenőrzése, a további ágak felkeresése, a kemoterápiás szer(ek) adagolása, az embolizáció elvégzése.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áganként 1; megjelenésenként 3</w:t>
      </w:r>
    </w:p>
    <w:p w:rsidR="00D608DA" w:rsidRDefault="00D608DA" w:rsidP="00D608DA">
      <w:pPr>
        <w:keepNext/>
        <w:ind w:left="720" w:hanging="851"/>
        <w:rPr>
          <w:sz w:val="20"/>
        </w:rPr>
      </w:pPr>
      <w:r>
        <w:rPr>
          <w:b/>
          <w:sz w:val="20"/>
        </w:rPr>
        <w:tab/>
      </w:r>
      <w:r>
        <w:rPr>
          <w:b/>
          <w:sz w:val="20"/>
        </w:rPr>
        <w:tab/>
        <w:t xml:space="preserve">Együtt: </w:t>
      </w:r>
      <w:r>
        <w:rPr>
          <w:sz w:val="20"/>
        </w:rPr>
        <w:t>33660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33800</w:t>
      </w:r>
      <w:r>
        <w:rPr>
          <w:b/>
          <w:sz w:val="20"/>
        </w:rPr>
        <w:tab/>
        <w:t>Lymphographia</w:t>
      </w:r>
    </w:p>
    <w:p w:rsidR="00D608DA" w:rsidRDefault="00D608DA" w:rsidP="00D608DA">
      <w:pPr>
        <w:keepNext/>
        <w:ind w:left="720" w:hanging="851"/>
        <w:jc w:val="both"/>
        <w:rPr>
          <w:sz w:val="20"/>
        </w:rPr>
      </w:pPr>
      <w:r>
        <w:rPr>
          <w:i/>
          <w:sz w:val="20"/>
        </w:rPr>
        <w:tab/>
        <w:t>Mellkas röntgenfelvétel készítése után steril körülmények között jelzőfesték befecskendezése a lábhát bőrébe, a kirajzolódott nyirokutakat kipreparálva és a zsírszövettől megtisztítva, azokba vékony kanül behelyezése, kontrasztanyag beadása után felvételek készítése, majd a lábszár, térd, comb, medence, has, mellkas, területéről felvételek készítése.</w:t>
      </w:r>
    </w:p>
    <w:p w:rsidR="00D608DA" w:rsidRDefault="00D608DA" w:rsidP="00D608DA">
      <w:pPr>
        <w:keepNext/>
        <w:ind w:left="720" w:hanging="851"/>
        <w:jc w:val="both"/>
        <w:rPr>
          <w:sz w:val="20"/>
        </w:rPr>
      </w:pPr>
      <w:r>
        <w:rPr>
          <w:b/>
          <w:sz w:val="20"/>
        </w:rPr>
        <w:tab/>
      </w:r>
      <w:r>
        <w:rPr>
          <w:b/>
          <w:sz w:val="20"/>
        </w:rPr>
        <w:tab/>
        <w:t xml:space="preserve">Kizárva: </w:t>
      </w:r>
      <w:r>
        <w:rPr>
          <w:sz w:val="20"/>
        </w:rPr>
        <w:t>31310; 31440; 31650; 31810; 31820; 31830; 31860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33850</w:t>
      </w:r>
      <w:r>
        <w:rPr>
          <w:b/>
          <w:sz w:val="20"/>
        </w:rPr>
        <w:tab/>
        <w:t>Kemoterápia-szelektív</w:t>
      </w:r>
    </w:p>
    <w:p w:rsidR="00D608DA" w:rsidRDefault="00D608DA" w:rsidP="00D608DA">
      <w:pPr>
        <w:keepNext/>
        <w:ind w:left="720" w:hanging="851"/>
        <w:jc w:val="both"/>
        <w:rPr>
          <w:sz w:val="20"/>
        </w:rPr>
      </w:pPr>
      <w:r>
        <w:rPr>
          <w:i/>
          <w:sz w:val="20"/>
        </w:rPr>
        <w:tab/>
        <w:t>Az előzetesen bevezetett katéter szelektív pozíciójának ellenőrzése után kemoterápiás szer(ek) adagolása.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33860</w:t>
      </w:r>
      <w:r>
        <w:rPr>
          <w:b/>
          <w:sz w:val="20"/>
        </w:rPr>
        <w:tab/>
        <w:t>Kemoterápia-szuperszelektív</w:t>
      </w:r>
    </w:p>
    <w:p w:rsidR="00D608DA" w:rsidRDefault="00D608DA" w:rsidP="00D608DA">
      <w:pPr>
        <w:keepNext/>
        <w:ind w:left="720" w:hanging="851"/>
        <w:jc w:val="both"/>
        <w:rPr>
          <w:sz w:val="20"/>
        </w:rPr>
      </w:pPr>
      <w:r>
        <w:rPr>
          <w:i/>
          <w:sz w:val="20"/>
        </w:rPr>
        <w:tab/>
        <w:t>Steril körülmények között az előzetesen bevezetett katéteren keresztül további ágak felkeresése, kemoterápiás szer(ek) adagolása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33870</w:t>
      </w:r>
      <w:r>
        <w:rPr>
          <w:b/>
          <w:sz w:val="20"/>
        </w:rPr>
        <w:tab/>
        <w:t>Kemoterápia-haemofiltratio</w:t>
      </w:r>
    </w:p>
    <w:p w:rsidR="00D608DA" w:rsidRDefault="00D608DA" w:rsidP="00D608DA">
      <w:pPr>
        <w:keepNext/>
        <w:ind w:left="720" w:hanging="851"/>
        <w:jc w:val="both"/>
        <w:rPr>
          <w:sz w:val="20"/>
        </w:rPr>
      </w:pPr>
      <w:r>
        <w:rPr>
          <w:i/>
          <w:sz w:val="20"/>
        </w:rPr>
        <w:tab/>
        <w:t>Szelektív katéteres citosztatikus kezelés haemofiltratioval.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33880</w:t>
      </w:r>
      <w:r>
        <w:rPr>
          <w:b/>
          <w:sz w:val="20"/>
        </w:rPr>
        <w:tab/>
        <w:t>Kemoterápia-szelektív + embolizáció</w:t>
      </w:r>
    </w:p>
    <w:p w:rsidR="00D608DA" w:rsidRDefault="00D608DA" w:rsidP="00D608DA">
      <w:pPr>
        <w:keepNext/>
        <w:ind w:left="720" w:hanging="851"/>
        <w:jc w:val="both"/>
        <w:rPr>
          <w:sz w:val="20"/>
        </w:rPr>
      </w:pPr>
      <w:r>
        <w:rPr>
          <w:i/>
          <w:sz w:val="20"/>
        </w:rPr>
        <w:tab/>
        <w:t>Steril körülmények között katéter bevezetése szelektíven az artériába, a katéter helyzetének ellenőrzése után kemoterápiás szer(ek) adagolása, az embolizáció elvégzése.</w:t>
      </w:r>
    </w:p>
    <w:p w:rsidR="00D608DA" w:rsidRDefault="00D608DA" w:rsidP="00D608DA">
      <w:pPr>
        <w:keepNext/>
        <w:ind w:left="720" w:hanging="851"/>
        <w:rPr>
          <w:sz w:val="20"/>
        </w:rPr>
      </w:pPr>
      <w:r>
        <w:rPr>
          <w:b/>
          <w:sz w:val="20"/>
        </w:rPr>
        <w:tab/>
      </w:r>
      <w:r>
        <w:rPr>
          <w:b/>
          <w:sz w:val="20"/>
        </w:rPr>
        <w:tab/>
        <w:t xml:space="preserve">Együtt: </w:t>
      </w:r>
      <w:r>
        <w:rPr>
          <w:sz w:val="20"/>
        </w:rPr>
        <w:t>33850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34032</w:t>
      </w:r>
      <w:r>
        <w:rPr>
          <w:b/>
          <w:sz w:val="20"/>
        </w:rPr>
        <w:tab/>
        <w:t>Mellkas átvilágítás</w:t>
      </w:r>
    </w:p>
    <w:p w:rsidR="00D608DA" w:rsidRDefault="00D608DA" w:rsidP="00D608DA">
      <w:pPr>
        <w:keepNext/>
        <w:ind w:left="720" w:hanging="851"/>
        <w:jc w:val="both"/>
        <w:rPr>
          <w:sz w:val="20"/>
        </w:rPr>
      </w:pPr>
      <w:r>
        <w:rPr>
          <w:i/>
          <w:sz w:val="20"/>
        </w:rPr>
        <w:tab/>
        <w:t>A mellkasi szervek vizsgálata röntgen átvilágító szerkezettel.</w:t>
      </w:r>
    </w:p>
    <w:p w:rsidR="00D608DA" w:rsidRDefault="00D608DA" w:rsidP="00D608DA">
      <w:pPr>
        <w:keepNext/>
        <w:ind w:left="720" w:hanging="851"/>
        <w:jc w:val="both"/>
        <w:rPr>
          <w:sz w:val="20"/>
        </w:rPr>
      </w:pPr>
      <w:r>
        <w:rPr>
          <w:b/>
          <w:sz w:val="20"/>
        </w:rPr>
        <w:tab/>
      </w:r>
      <w:r>
        <w:rPr>
          <w:b/>
          <w:sz w:val="20"/>
        </w:rPr>
        <w:tab/>
        <w:t xml:space="preserve">Kizárva: </w:t>
      </w:r>
      <w:r>
        <w:rPr>
          <w:sz w:val="20"/>
        </w:rPr>
        <w:t>34080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34042</w:t>
      </w:r>
      <w:r>
        <w:rPr>
          <w:b/>
          <w:sz w:val="20"/>
        </w:rPr>
        <w:tab/>
        <w:t>Natív has átvilágítás</w:t>
      </w:r>
    </w:p>
    <w:p w:rsidR="00D608DA" w:rsidRDefault="00D608DA" w:rsidP="00D608DA">
      <w:pPr>
        <w:keepNext/>
        <w:ind w:left="720" w:hanging="851"/>
        <w:jc w:val="both"/>
        <w:rPr>
          <w:sz w:val="20"/>
        </w:rPr>
      </w:pPr>
      <w:r>
        <w:rPr>
          <w:i/>
          <w:sz w:val="20"/>
        </w:rPr>
        <w:tab/>
        <w:t>A hasi szervek vizsgálata röntgen átvilágító szerkezettel.</w:t>
      </w:r>
    </w:p>
    <w:p w:rsidR="00D608DA" w:rsidRDefault="00D608DA" w:rsidP="00D608DA">
      <w:pPr>
        <w:keepNext/>
        <w:ind w:left="720" w:hanging="851"/>
        <w:jc w:val="both"/>
        <w:rPr>
          <w:sz w:val="20"/>
        </w:rPr>
      </w:pPr>
      <w:r>
        <w:rPr>
          <w:b/>
          <w:sz w:val="20"/>
        </w:rPr>
        <w:tab/>
      </w:r>
      <w:r>
        <w:rPr>
          <w:b/>
          <w:sz w:val="20"/>
        </w:rPr>
        <w:tab/>
        <w:t xml:space="preserve">Kizárva: </w:t>
      </w:r>
      <w:r>
        <w:rPr>
          <w:sz w:val="20"/>
        </w:rPr>
        <w:t>34080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34080</w:t>
      </w:r>
      <w:r>
        <w:rPr>
          <w:b/>
          <w:sz w:val="20"/>
        </w:rPr>
        <w:tab/>
        <w:t>Mellkas és natív has átvilágítás</w:t>
      </w:r>
    </w:p>
    <w:p w:rsidR="00D608DA" w:rsidRDefault="00D608DA" w:rsidP="00D608DA">
      <w:pPr>
        <w:keepNext/>
        <w:ind w:left="720" w:hanging="851"/>
        <w:jc w:val="both"/>
        <w:rPr>
          <w:sz w:val="20"/>
        </w:rPr>
      </w:pPr>
      <w:r>
        <w:rPr>
          <w:i/>
          <w:sz w:val="20"/>
        </w:rPr>
        <w:tab/>
        <w:t>Mellkasi és hasi szervek együttes vizsgálata röntgen átvilágító szerkezettel.</w:t>
      </w:r>
    </w:p>
    <w:p w:rsidR="00D608DA" w:rsidRDefault="00D608DA" w:rsidP="00D608DA">
      <w:pPr>
        <w:keepNext/>
        <w:ind w:left="720" w:hanging="851"/>
        <w:jc w:val="both"/>
        <w:rPr>
          <w:sz w:val="20"/>
        </w:rPr>
      </w:pPr>
      <w:r>
        <w:rPr>
          <w:b/>
          <w:sz w:val="20"/>
        </w:rPr>
        <w:tab/>
      </w:r>
      <w:r>
        <w:rPr>
          <w:b/>
          <w:sz w:val="20"/>
        </w:rPr>
        <w:tab/>
        <w:t xml:space="preserve">Kizárva: </w:t>
      </w:r>
      <w:r>
        <w:rPr>
          <w:sz w:val="20"/>
        </w:rPr>
        <w:t>34032; 34042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34200</w:t>
      </w:r>
      <w:r>
        <w:rPr>
          <w:b/>
          <w:sz w:val="20"/>
        </w:rPr>
        <w:tab/>
        <w:t>Koponya tomographias felvétel</w:t>
      </w:r>
    </w:p>
    <w:p w:rsidR="00D608DA" w:rsidRDefault="00D608DA" w:rsidP="00D608DA">
      <w:pPr>
        <w:keepNext/>
        <w:ind w:left="720" w:hanging="851"/>
        <w:jc w:val="both"/>
        <w:rPr>
          <w:sz w:val="20"/>
        </w:rPr>
      </w:pPr>
      <w:r>
        <w:rPr>
          <w:i/>
          <w:sz w:val="20"/>
        </w:rPr>
        <w:tab/>
        <w:t>A koponya meghatározott síkokban történő réteg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34210</w:t>
      </w:r>
      <w:r>
        <w:rPr>
          <w:b/>
          <w:sz w:val="20"/>
        </w:rPr>
        <w:tab/>
        <w:t>Gerinc tomographias felvétel</w:t>
      </w:r>
    </w:p>
    <w:p w:rsidR="00D608DA" w:rsidRDefault="00D608DA" w:rsidP="00D608DA">
      <w:pPr>
        <w:keepNext/>
        <w:ind w:left="720" w:hanging="851"/>
        <w:jc w:val="both"/>
        <w:rPr>
          <w:sz w:val="20"/>
        </w:rPr>
      </w:pPr>
      <w:r>
        <w:rPr>
          <w:i/>
          <w:sz w:val="20"/>
        </w:rPr>
        <w:tab/>
        <w:t>A gerinc meghatározott síkokban történő réteg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34211</w:t>
      </w:r>
      <w:r>
        <w:rPr>
          <w:b/>
          <w:sz w:val="20"/>
        </w:rPr>
        <w:tab/>
        <w:t>Vállöv tomographias felvétel</w:t>
      </w:r>
    </w:p>
    <w:p w:rsidR="00D608DA" w:rsidRDefault="00D608DA" w:rsidP="00D608DA">
      <w:pPr>
        <w:keepNext/>
        <w:ind w:left="720" w:hanging="851"/>
        <w:jc w:val="both"/>
        <w:rPr>
          <w:sz w:val="20"/>
        </w:rPr>
      </w:pPr>
      <w:r>
        <w:rPr>
          <w:i/>
          <w:sz w:val="20"/>
        </w:rPr>
        <w:tab/>
        <w:t>A vállízületet alkotó csontok vizsgálata, a meghatározott síkokban.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34230</w:t>
      </w:r>
      <w:r>
        <w:rPr>
          <w:b/>
          <w:sz w:val="20"/>
        </w:rPr>
        <w:tab/>
        <w:t>Mellkas tomographias felvétel</w:t>
      </w:r>
    </w:p>
    <w:p w:rsidR="00D608DA" w:rsidRDefault="00D608DA" w:rsidP="00D608DA">
      <w:pPr>
        <w:keepNext/>
        <w:ind w:left="720" w:hanging="851"/>
        <w:jc w:val="both"/>
        <w:rPr>
          <w:sz w:val="20"/>
        </w:rPr>
      </w:pPr>
      <w:r>
        <w:rPr>
          <w:i/>
          <w:sz w:val="20"/>
        </w:rPr>
        <w:tab/>
        <w:t>A mellkas meghatározott területének réteg vizsgálata, a meghatározott síkokban.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34260</w:t>
      </w:r>
      <w:r>
        <w:rPr>
          <w:b/>
          <w:sz w:val="20"/>
        </w:rPr>
        <w:tab/>
        <w:t>Urológiai tomographias felvétel</w:t>
      </w:r>
    </w:p>
    <w:p w:rsidR="00D608DA" w:rsidRDefault="00D608DA" w:rsidP="00D608DA">
      <w:pPr>
        <w:keepNext/>
        <w:ind w:left="720" w:hanging="851"/>
        <w:jc w:val="both"/>
        <w:rPr>
          <w:sz w:val="20"/>
        </w:rPr>
      </w:pPr>
      <w:r>
        <w:rPr>
          <w:i/>
          <w:sz w:val="20"/>
        </w:rPr>
        <w:tab/>
        <w:t>A vese, illetve a vizeletelvezető rendszer réteg felvétele, a meghatározott síkokban.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34280</w:t>
      </w:r>
      <w:r>
        <w:rPr>
          <w:b/>
          <w:sz w:val="20"/>
        </w:rPr>
        <w:tab/>
        <w:t>Medence és alsó végtag tomographias felvétel</w:t>
      </w:r>
    </w:p>
    <w:p w:rsidR="00D608DA" w:rsidRDefault="00D608DA" w:rsidP="00D608DA">
      <w:pPr>
        <w:keepNext/>
        <w:ind w:left="720" w:hanging="851"/>
        <w:jc w:val="both"/>
        <w:rPr>
          <w:sz w:val="20"/>
        </w:rPr>
      </w:pPr>
      <w:r>
        <w:rPr>
          <w:i/>
          <w:sz w:val="20"/>
        </w:rPr>
        <w:tab/>
        <w:t>A megnevezett réteg felvétel, a meghatározott síkokban.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34290</w:t>
      </w:r>
      <w:r>
        <w:rPr>
          <w:b/>
          <w:sz w:val="20"/>
        </w:rPr>
        <w:tab/>
        <w:t>Felső végtag tomographias felvétel</w:t>
      </w:r>
    </w:p>
    <w:p w:rsidR="00D608DA" w:rsidRDefault="00D608DA" w:rsidP="00D608DA">
      <w:pPr>
        <w:keepNext/>
        <w:ind w:left="720" w:hanging="851"/>
        <w:jc w:val="both"/>
        <w:rPr>
          <w:sz w:val="20"/>
        </w:rPr>
      </w:pPr>
      <w:r>
        <w:rPr>
          <w:i/>
          <w:sz w:val="20"/>
        </w:rPr>
        <w:tab/>
        <w:t>A megnevezett csont réteg felvétele, a meghatározott síkokban.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3440S</w:t>
      </w:r>
      <w:r>
        <w:rPr>
          <w:b/>
          <w:sz w:val="20"/>
        </w:rPr>
        <w:tab/>
        <w:t>Sugárterápiás tervezés szimulátorral</w:t>
      </w:r>
    </w:p>
    <w:p w:rsidR="00D608DA" w:rsidRDefault="00D608DA" w:rsidP="00D608DA">
      <w:pPr>
        <w:keepNext/>
        <w:ind w:left="720" w:hanging="851"/>
        <w:jc w:val="both"/>
        <w:rPr>
          <w:sz w:val="20"/>
        </w:rPr>
      </w:pPr>
      <w:r>
        <w:rPr>
          <w:i/>
          <w:sz w:val="20"/>
        </w:rPr>
        <w:tab/>
        <w:t>A sugárterápia szimulátor segítségével történő tervezése.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3440T</w:t>
      </w:r>
      <w:r>
        <w:rPr>
          <w:b/>
          <w:sz w:val="20"/>
        </w:rPr>
        <w:tab/>
        <w:t>Szimulálás kontrasztanyaggal</w:t>
      </w:r>
    </w:p>
    <w:p w:rsidR="00D608DA" w:rsidRDefault="00D608DA" w:rsidP="00D608DA">
      <w:pPr>
        <w:keepNext/>
        <w:ind w:left="720" w:hanging="851"/>
        <w:jc w:val="both"/>
        <w:rPr>
          <w:sz w:val="20"/>
        </w:rPr>
      </w:pPr>
      <w:r>
        <w:rPr>
          <w:i/>
          <w:sz w:val="20"/>
        </w:rPr>
        <w:tab/>
        <w:t>Szimulálás kontrasztanyaggal.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3440U</w:t>
      </w:r>
      <w:r>
        <w:rPr>
          <w:b/>
          <w:sz w:val="20"/>
        </w:rPr>
        <w:tab/>
        <w:t>Kiegészítő pont topometriáért</w:t>
      </w:r>
    </w:p>
    <w:p w:rsidR="00D608DA" w:rsidRDefault="00D608DA" w:rsidP="00D608DA">
      <w:pPr>
        <w:keepNext/>
        <w:ind w:left="720" w:hanging="851"/>
        <w:jc w:val="both"/>
        <w:rPr>
          <w:sz w:val="20"/>
        </w:rPr>
      </w:pPr>
      <w:r>
        <w:rPr>
          <w:i/>
          <w:sz w:val="20"/>
        </w:rPr>
        <w:tab/>
        <w:t>Topometriárt járó kiegészítő pont.</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3440V</w:t>
      </w:r>
      <w:r>
        <w:rPr>
          <w:b/>
          <w:sz w:val="20"/>
        </w:rPr>
        <w:tab/>
        <w:t>Kiegészítő pont kontrasztanyaggal végzett topometriáért</w:t>
      </w:r>
    </w:p>
    <w:p w:rsidR="00D608DA" w:rsidRDefault="00D608DA" w:rsidP="00D608DA">
      <w:pPr>
        <w:keepNext/>
        <w:ind w:left="720" w:hanging="851"/>
        <w:jc w:val="both"/>
        <w:rPr>
          <w:sz w:val="20"/>
        </w:rPr>
      </w:pPr>
      <w:r>
        <w:rPr>
          <w:i/>
          <w:sz w:val="20"/>
        </w:rPr>
        <w:tab/>
        <w:t>Kontrasztanyaggal végzett topometriárt járó kiegészítő pont.</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34410 *</w:t>
      </w:r>
      <w:r>
        <w:rPr>
          <w:b/>
          <w:sz w:val="20"/>
        </w:rPr>
        <w:tab/>
        <w:t>Agykoponya natív CT vizsgálata</w:t>
      </w:r>
    </w:p>
    <w:p w:rsidR="00D608DA" w:rsidRDefault="00D608DA" w:rsidP="00D608DA">
      <w:pPr>
        <w:keepNext/>
        <w:ind w:left="720" w:hanging="851"/>
        <w:jc w:val="both"/>
        <w:rPr>
          <w:sz w:val="20"/>
        </w:rPr>
      </w:pPr>
      <w:r>
        <w:rPr>
          <w:i/>
          <w:sz w:val="20"/>
        </w:rPr>
        <w:tab/>
        <w:t>Számítógépes rtg. rétegvizsgálat az agy, a koponya és a koponyacsontok kóros eltéréseinek tisztázására.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34412; 34413; 34414; 34415; 34416; 34417; 34418; 34421; 34422;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34411 *</w:t>
      </w:r>
      <w:r>
        <w:rPr>
          <w:b/>
          <w:sz w:val="20"/>
        </w:rPr>
        <w:tab/>
        <w:t>Agykoponya CT vizsgálat iv. kontrasztanyag adását követőleg</w:t>
      </w:r>
    </w:p>
    <w:p w:rsidR="00D608DA" w:rsidRDefault="00D608DA" w:rsidP="00D608DA">
      <w:pPr>
        <w:keepNext/>
        <w:ind w:left="720" w:hanging="851"/>
        <w:jc w:val="both"/>
        <w:rPr>
          <w:sz w:val="20"/>
        </w:rPr>
      </w:pPr>
      <w:r>
        <w:rPr>
          <w:i/>
          <w:sz w:val="20"/>
        </w:rPr>
        <w:tab/>
        <w:t>Számítógépes rtg. rétegvizsgálat az agy, a koponya és a koponyacsontok kóros eltéréseinek tisztázására iv. kontrasztanyag adásával (iv. kontrasztanyag átlag 60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34412; 34413; 34414; 34415; 34416; 34417; 34418; 34421; 34422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34412 *</w:t>
      </w:r>
      <w:r>
        <w:rPr>
          <w:b/>
          <w:sz w:val="20"/>
        </w:rPr>
        <w:tab/>
        <w:t>Agykoponya CT vizsgálat natív plusz iv. kontrasztanyag adását követőleg</w:t>
      </w:r>
    </w:p>
    <w:p w:rsidR="00D608DA" w:rsidRDefault="00D608DA" w:rsidP="00D608DA">
      <w:pPr>
        <w:keepNext/>
        <w:ind w:left="720" w:hanging="851"/>
        <w:jc w:val="both"/>
        <w:rPr>
          <w:sz w:val="20"/>
        </w:rPr>
      </w:pPr>
      <w:r>
        <w:rPr>
          <w:i/>
          <w:sz w:val="20"/>
        </w:rPr>
        <w:tab/>
        <w:t>Számítógépes rtg. rétegvizsgálat az agy, a koponya és a koponyacsontok kóros eltéréseinek tisztázására natív és iv. kontrasztanyag adása után (iv. kontrasztanyag átlag 60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34410; 34411; 34413; 34414; 34415; 34416; 34417; 34418; 34421; 34422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34413 *</w:t>
      </w:r>
      <w:r>
        <w:rPr>
          <w:b/>
          <w:sz w:val="20"/>
        </w:rPr>
        <w:tab/>
        <w:t>Sella célzott natív CT vizsgálata (vékonyszeletes)</w:t>
      </w:r>
    </w:p>
    <w:p w:rsidR="00D608DA" w:rsidRDefault="00D608DA" w:rsidP="00D608DA">
      <w:pPr>
        <w:keepNext/>
        <w:ind w:left="720" w:hanging="851"/>
        <w:jc w:val="both"/>
        <w:rPr>
          <w:sz w:val="20"/>
        </w:rPr>
      </w:pPr>
      <w:r>
        <w:rPr>
          <w:i/>
          <w:sz w:val="20"/>
        </w:rPr>
        <w:tab/>
        <w:t>Számítógépes rtg. rétegvizsgálat a sella kóros eltéréseinek tisztázására.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34410; 34411; 34412; 34414;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34414 *</w:t>
      </w:r>
      <w:r>
        <w:rPr>
          <w:b/>
          <w:sz w:val="20"/>
        </w:rPr>
        <w:tab/>
        <w:t>Sella célzott CT vizsgálata natív plusz kontrasztanyagos</w:t>
      </w:r>
    </w:p>
    <w:p w:rsidR="00D608DA" w:rsidRDefault="00D608DA" w:rsidP="00D608DA">
      <w:pPr>
        <w:keepNext/>
        <w:ind w:left="720" w:hanging="851"/>
        <w:jc w:val="both"/>
        <w:rPr>
          <w:sz w:val="20"/>
        </w:rPr>
      </w:pPr>
      <w:r>
        <w:rPr>
          <w:i/>
          <w:sz w:val="20"/>
        </w:rPr>
        <w:tab/>
        <w:t>Számítógépes rtg. rétegvizsgálat a sella kóros eltéréseinek tisztázására natív és iv. kontrasztanyag adása után (iv. kontrasztanyag átlag 60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34410; 34411; 34412; 34413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34415 *</w:t>
      </w:r>
      <w:r>
        <w:rPr>
          <w:b/>
          <w:sz w:val="20"/>
        </w:rPr>
        <w:tab/>
        <w:t>Orbita célzott CT vizsgálata natív (vékonyszeletes)</w:t>
      </w:r>
    </w:p>
    <w:p w:rsidR="00D608DA" w:rsidRDefault="00D608DA" w:rsidP="00D608DA">
      <w:pPr>
        <w:keepNext/>
        <w:ind w:left="720" w:hanging="851"/>
        <w:jc w:val="both"/>
        <w:rPr>
          <w:sz w:val="20"/>
        </w:rPr>
      </w:pPr>
      <w:r>
        <w:rPr>
          <w:i/>
          <w:sz w:val="20"/>
        </w:rPr>
        <w:tab/>
        <w:t>Számítógépes rtg. rétegvizsgálat az orbita kóros eltéréseinek tisztázására.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34410; 34411; 34412; 34416; 34421; 34422;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34416 *</w:t>
      </w:r>
      <w:r>
        <w:rPr>
          <w:b/>
          <w:sz w:val="20"/>
        </w:rPr>
        <w:tab/>
        <w:t>Orbita célzott CT vizsgálata natív plusz iv. kontrasztanyagos (vékonyszeletes)</w:t>
      </w:r>
    </w:p>
    <w:p w:rsidR="00D608DA" w:rsidRDefault="00D608DA" w:rsidP="00D608DA">
      <w:pPr>
        <w:keepNext/>
        <w:ind w:left="720" w:hanging="851"/>
        <w:jc w:val="both"/>
        <w:rPr>
          <w:sz w:val="20"/>
        </w:rPr>
      </w:pPr>
      <w:r>
        <w:rPr>
          <w:i/>
          <w:sz w:val="20"/>
        </w:rPr>
        <w:tab/>
        <w:t>Számítógépes rtg. rétegvizsgálat az orbita kóros eltéréseinek tisztázására natív és iv. kontrasztanyag adása után (iv. kontrasztanyag átlag 60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34410; 34411; 34412; 34415; 34421; 34422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34417 *</w:t>
      </w:r>
      <w:r>
        <w:rPr>
          <w:b/>
          <w:sz w:val="20"/>
        </w:rPr>
        <w:tab/>
        <w:t>Belső fül célzott CT vizsgálata natív (vékonyszeletes)</w:t>
      </w:r>
    </w:p>
    <w:p w:rsidR="00D608DA" w:rsidRDefault="00D608DA" w:rsidP="00D608DA">
      <w:pPr>
        <w:keepNext/>
        <w:ind w:left="720" w:hanging="851"/>
        <w:jc w:val="both"/>
        <w:rPr>
          <w:sz w:val="20"/>
        </w:rPr>
      </w:pPr>
      <w:r>
        <w:rPr>
          <w:i/>
          <w:sz w:val="20"/>
        </w:rPr>
        <w:tab/>
        <w:t>Számítógépes rtg. rétegvizsgálat a belső fül kóros eltéréseinek tisztázására.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34410; 34411; 34412; 34418;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34418 *</w:t>
      </w:r>
      <w:r>
        <w:rPr>
          <w:b/>
          <w:sz w:val="20"/>
        </w:rPr>
        <w:tab/>
        <w:t>Belső fül célzott CT vizsgálata natív plusz iv. kontrasztanyag adását követőleg</w:t>
      </w:r>
    </w:p>
    <w:p w:rsidR="00D608DA" w:rsidRDefault="00D608DA" w:rsidP="00D608DA">
      <w:pPr>
        <w:keepNext/>
        <w:ind w:left="720" w:hanging="851"/>
        <w:jc w:val="both"/>
        <w:rPr>
          <w:sz w:val="20"/>
        </w:rPr>
      </w:pPr>
      <w:r>
        <w:rPr>
          <w:i/>
          <w:sz w:val="20"/>
        </w:rPr>
        <w:tab/>
        <w:t>Számítógépes rtg. rétegvizsgálat a belső fül kóros eltéréseinek tisztázására natív és iv. kontrasztanyag adása után (iv. kontrasztanyag átlag 60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34410; 34411; 34412; 34417</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34421 *</w:t>
      </w:r>
      <w:r>
        <w:rPr>
          <w:b/>
          <w:sz w:val="20"/>
        </w:rPr>
        <w:tab/>
        <w:t>Arckoponya CT vizsgálata natív plusz kontrasztanyag adását követőleg</w:t>
      </w:r>
    </w:p>
    <w:p w:rsidR="00D608DA" w:rsidRDefault="00D608DA" w:rsidP="00D608DA">
      <w:pPr>
        <w:keepNext/>
        <w:ind w:left="720" w:hanging="851"/>
        <w:jc w:val="both"/>
        <w:rPr>
          <w:sz w:val="20"/>
        </w:rPr>
      </w:pPr>
      <w:r>
        <w:rPr>
          <w:i/>
          <w:sz w:val="20"/>
        </w:rPr>
        <w:tab/>
        <w:t>Számítógépes rtg. rétegvizsgálat az arckoponya kóros eltéréseinek tisztázására natív és iv. kontrasztanyag adása után (iv. kontrasztanyag átlag 60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34410; 34411; 34412; 34415; 34416; 34422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34422 *</w:t>
      </w:r>
      <w:r>
        <w:rPr>
          <w:b/>
          <w:sz w:val="20"/>
        </w:rPr>
        <w:tab/>
        <w:t>Arckoponya CT vizsgálata natív</w:t>
      </w:r>
    </w:p>
    <w:p w:rsidR="00D608DA" w:rsidRDefault="00D608DA" w:rsidP="00D608DA">
      <w:pPr>
        <w:keepNext/>
        <w:ind w:left="720" w:hanging="851"/>
        <w:jc w:val="both"/>
        <w:rPr>
          <w:sz w:val="20"/>
        </w:rPr>
      </w:pPr>
      <w:r>
        <w:rPr>
          <w:i/>
          <w:sz w:val="20"/>
        </w:rPr>
        <w:tab/>
        <w:t>Számítógépes rtg. rétegvizsgálat az arckoponya kóros eltéréseinek vizsgálatára.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34410; 34411; 34412; 34415; 34416; 34421;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34424 *</w:t>
      </w:r>
      <w:r>
        <w:rPr>
          <w:b/>
          <w:sz w:val="20"/>
        </w:rPr>
        <w:tab/>
        <w:t>Gerinc CT vizsgálata (min. 2 csigolya segmentum) natív</w:t>
      </w:r>
    </w:p>
    <w:p w:rsidR="00D608DA" w:rsidRDefault="00D608DA" w:rsidP="00D608DA">
      <w:pPr>
        <w:keepNext/>
        <w:ind w:left="720" w:hanging="851"/>
        <w:jc w:val="both"/>
        <w:rPr>
          <w:sz w:val="20"/>
        </w:rPr>
      </w:pPr>
      <w:r>
        <w:rPr>
          <w:i/>
          <w:sz w:val="20"/>
        </w:rPr>
        <w:tab/>
        <w:t>A gerinc meghatározott szakaszának számítógépes rtg.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szegmensenként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34427;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34425 *</w:t>
      </w:r>
      <w:r>
        <w:rPr>
          <w:b/>
          <w:sz w:val="20"/>
        </w:rPr>
        <w:tab/>
        <w:t>Gerinc CT vizsgálata (min. 2 csigolya segmentum) iv. kontrasztanyag adását követőleg</w:t>
      </w:r>
    </w:p>
    <w:p w:rsidR="00D608DA" w:rsidRDefault="00D608DA" w:rsidP="00D608DA">
      <w:pPr>
        <w:keepNext/>
        <w:ind w:left="720" w:hanging="851"/>
        <w:jc w:val="both"/>
        <w:rPr>
          <w:sz w:val="20"/>
        </w:rPr>
      </w:pPr>
      <w:r>
        <w:rPr>
          <w:i/>
          <w:sz w:val="20"/>
        </w:rPr>
        <w:tab/>
        <w:t>A gerinc meghatározott szakaszának számítógépes rtg. rétegvizsgálata iv. kontrasztanyag adása után (iv. kontrasztanyag átlag 100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34427</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34427 *</w:t>
      </w:r>
      <w:r>
        <w:rPr>
          <w:b/>
          <w:sz w:val="20"/>
        </w:rPr>
        <w:tab/>
        <w:t>Gerinc CT vizsgálata (min. 2 csigolya segmentum) natív plusz iv. kontrasztanyag adását követőleg</w:t>
      </w:r>
    </w:p>
    <w:p w:rsidR="00D608DA" w:rsidRDefault="00D608DA" w:rsidP="00D608DA">
      <w:pPr>
        <w:keepNext/>
        <w:ind w:left="720" w:hanging="851"/>
        <w:jc w:val="both"/>
        <w:rPr>
          <w:sz w:val="20"/>
        </w:rPr>
      </w:pPr>
      <w:r>
        <w:rPr>
          <w:i/>
          <w:sz w:val="20"/>
        </w:rPr>
        <w:tab/>
        <w:t>A gerinc meghatározott szakaszának számítógépes rtg. rétegvizsgálata natív és iv. kontrasztanyag adása után (iv. kontrasztanyag átlag 100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34424; 34425</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34430 *</w:t>
      </w:r>
      <w:r>
        <w:rPr>
          <w:b/>
          <w:sz w:val="20"/>
        </w:rPr>
        <w:tab/>
        <w:t>Nyaki lágyrész CT vizsgálata natív</w:t>
      </w:r>
    </w:p>
    <w:p w:rsidR="00D608DA" w:rsidRDefault="00D608DA" w:rsidP="00D608DA">
      <w:pPr>
        <w:keepNext/>
        <w:ind w:left="720" w:hanging="851"/>
        <w:jc w:val="both"/>
        <w:rPr>
          <w:sz w:val="20"/>
        </w:rPr>
      </w:pPr>
      <w:r>
        <w:rPr>
          <w:i/>
          <w:sz w:val="20"/>
        </w:rPr>
        <w:tab/>
        <w:t>A nyak lágyrészeinek számítógépes rtg.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34432;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34431 *</w:t>
      </w:r>
      <w:r>
        <w:rPr>
          <w:b/>
          <w:sz w:val="20"/>
        </w:rPr>
        <w:tab/>
        <w:t>Nyaki lágyrész CT vizsgálata iv. kontrasztanyag adását követőleg</w:t>
      </w:r>
    </w:p>
    <w:p w:rsidR="00D608DA" w:rsidRDefault="00D608DA" w:rsidP="00D608DA">
      <w:pPr>
        <w:keepNext/>
        <w:ind w:left="720" w:hanging="851"/>
        <w:jc w:val="both"/>
        <w:rPr>
          <w:sz w:val="20"/>
        </w:rPr>
      </w:pPr>
      <w:r>
        <w:rPr>
          <w:i/>
          <w:sz w:val="20"/>
        </w:rPr>
        <w:tab/>
        <w:t>A nyak lágyrészeinek számítógépes rtg. rétegvizsgálata iv. kontrasztanyag adása után (iv.kontrasztanyag átlag 80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34432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34432 *</w:t>
      </w:r>
      <w:r>
        <w:rPr>
          <w:b/>
          <w:sz w:val="20"/>
        </w:rPr>
        <w:tab/>
        <w:t>Nyaki lágyrész CT vizsgálata natív plusz iv. kontrasztanyag adását követőleg</w:t>
      </w:r>
    </w:p>
    <w:p w:rsidR="00D608DA" w:rsidRDefault="00D608DA" w:rsidP="00D608DA">
      <w:pPr>
        <w:keepNext/>
        <w:ind w:left="720" w:hanging="851"/>
        <w:jc w:val="both"/>
        <w:rPr>
          <w:sz w:val="20"/>
        </w:rPr>
      </w:pPr>
      <w:r>
        <w:rPr>
          <w:i/>
          <w:sz w:val="20"/>
        </w:rPr>
        <w:tab/>
        <w:t>A nyak lágyrészeinek számítógépes rtg. rétegvizsgálata natív és iv. kontrasztanyag adása után (iv. kontrasztanyag átlag 80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34430; 34431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34440 *</w:t>
      </w:r>
      <w:r>
        <w:rPr>
          <w:b/>
          <w:sz w:val="20"/>
        </w:rPr>
        <w:tab/>
        <w:t>Mellkas CT vizsgálata natív</w:t>
      </w:r>
    </w:p>
    <w:p w:rsidR="00D608DA" w:rsidRDefault="00D608DA" w:rsidP="00D608DA">
      <w:pPr>
        <w:keepNext/>
        <w:ind w:left="720" w:hanging="851"/>
        <w:jc w:val="both"/>
        <w:rPr>
          <w:sz w:val="20"/>
        </w:rPr>
      </w:pPr>
      <w:r>
        <w:rPr>
          <w:i/>
          <w:sz w:val="20"/>
        </w:rPr>
        <w:tab/>
        <w:t>A mellkas csontos vázának, a pleurának, a tüdőknek és a mediastinum képleteinek - azok egymáshoz való viszonyának - számítógépes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34442;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34441 *</w:t>
      </w:r>
      <w:r>
        <w:rPr>
          <w:b/>
          <w:sz w:val="20"/>
        </w:rPr>
        <w:tab/>
        <w:t>Mellkas CT vizsgálata iv. kontrasztanyag adását követőleg</w:t>
      </w:r>
    </w:p>
    <w:p w:rsidR="00D608DA" w:rsidRDefault="00D608DA" w:rsidP="00D608DA">
      <w:pPr>
        <w:keepNext/>
        <w:ind w:left="720" w:hanging="851"/>
        <w:jc w:val="both"/>
        <w:rPr>
          <w:sz w:val="20"/>
        </w:rPr>
      </w:pPr>
      <w:r>
        <w:rPr>
          <w:i/>
          <w:sz w:val="20"/>
        </w:rPr>
        <w:tab/>
        <w:t>A mellkas csontos vázának, a pleurának, a tüdőknek és a mediastinum képleteinek - azok egymáshoz való viszonyának - számítógépes rétegvizsgálata iv. kontrasztanyag adása után (iv. kontrasztanyag átlag 100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34442 *</w:t>
      </w:r>
      <w:r>
        <w:rPr>
          <w:b/>
          <w:sz w:val="20"/>
        </w:rPr>
        <w:tab/>
        <w:t>Mellkas CT vizsgálata natív plusz iv. kontrasztanyag adását követőleg</w:t>
      </w:r>
    </w:p>
    <w:p w:rsidR="00D608DA" w:rsidRDefault="00D608DA" w:rsidP="00D608DA">
      <w:pPr>
        <w:keepNext/>
        <w:ind w:left="720" w:hanging="851"/>
        <w:jc w:val="both"/>
        <w:rPr>
          <w:sz w:val="20"/>
        </w:rPr>
      </w:pPr>
      <w:r>
        <w:rPr>
          <w:i/>
          <w:sz w:val="20"/>
        </w:rPr>
        <w:tab/>
        <w:t>A mellkas csontos vázának, a pleurának, a tüdőknek és a mediastinum képleteinek - azok egymáshoz való viszonyának - számítógépes rtg. rétegvizsgálata natívan és iv. kontrasztanyag adása után (iv. kontrasztanyag átlag 100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34440; 34441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34450 *</w:t>
      </w:r>
      <w:r>
        <w:rPr>
          <w:b/>
          <w:sz w:val="20"/>
        </w:rPr>
        <w:tab/>
        <w:t>Teljes has CT vizsgálata natív</w:t>
      </w:r>
    </w:p>
    <w:p w:rsidR="00D608DA" w:rsidRDefault="00D608DA" w:rsidP="00D608DA">
      <w:pPr>
        <w:keepNext/>
        <w:ind w:left="720" w:hanging="851"/>
        <w:jc w:val="both"/>
        <w:rPr>
          <w:sz w:val="20"/>
        </w:rPr>
      </w:pPr>
      <w:r>
        <w:rPr>
          <w:i/>
          <w:sz w:val="20"/>
        </w:rPr>
        <w:tab/>
        <w:t>A rekeszkupolától a crista vonaláig végzett számítógépes rtg. rétegvizsgálat, mely valamennyi parenchymás szerv, a retroperitoneum a hasi nagyerek és a hasfal rétegeinek áttekintésére vagy a régión belüli egyes szerv/ szervek vizsgálatára szolgál.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34452; 34453; 34454;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34451 *</w:t>
      </w:r>
      <w:r>
        <w:rPr>
          <w:b/>
          <w:sz w:val="20"/>
        </w:rPr>
        <w:tab/>
        <w:t>Teljes has CT vizsgálata iv. kontrasztanyag adását követőleg</w:t>
      </w:r>
    </w:p>
    <w:p w:rsidR="00D608DA" w:rsidRDefault="00D608DA" w:rsidP="00D608DA">
      <w:pPr>
        <w:keepNext/>
        <w:ind w:left="720" w:hanging="851"/>
        <w:jc w:val="both"/>
        <w:rPr>
          <w:sz w:val="20"/>
        </w:rPr>
      </w:pPr>
      <w:r>
        <w:rPr>
          <w:i/>
          <w:sz w:val="20"/>
        </w:rPr>
        <w:tab/>
        <w:t>A rekeszkupolától a crista vonaláig végzett számítógépes rtg. rétegvizsgálat, mely valamennyi parenchymás szerv, a retroperitoneum a hasi nagyerek és a hasfal rétegeinek áttekintése vagy a régión belüli egyes szerv/ szervek vizsgálata iv. kontrasztanyag adása után (iv. kontrasztanyag átlag 120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Együtt: </w:t>
      </w:r>
      <w:r>
        <w:rPr>
          <w:sz w:val="20"/>
        </w:rPr>
        <w:t>34480</w:t>
      </w:r>
    </w:p>
    <w:p w:rsidR="00D608DA" w:rsidRDefault="00D608DA" w:rsidP="00D608DA">
      <w:pPr>
        <w:keepNext/>
        <w:ind w:left="720" w:hanging="851"/>
        <w:jc w:val="both"/>
        <w:rPr>
          <w:sz w:val="20"/>
        </w:rPr>
      </w:pPr>
      <w:r>
        <w:rPr>
          <w:b/>
          <w:sz w:val="20"/>
        </w:rPr>
        <w:tab/>
      </w:r>
      <w:r>
        <w:rPr>
          <w:b/>
          <w:sz w:val="20"/>
        </w:rPr>
        <w:tab/>
        <w:t xml:space="preserve">Kizárva: </w:t>
      </w:r>
      <w:r>
        <w:rPr>
          <w:sz w:val="20"/>
        </w:rPr>
        <w:t>34452; 34453; 34454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34452 *</w:t>
      </w:r>
      <w:r>
        <w:rPr>
          <w:b/>
          <w:sz w:val="20"/>
        </w:rPr>
        <w:tab/>
        <w:t>Teljes has CT vizsgálata natív plusz iv. kontrasztanyag adását követőleg</w:t>
      </w:r>
    </w:p>
    <w:p w:rsidR="00D608DA" w:rsidRDefault="00D608DA" w:rsidP="00D608DA">
      <w:pPr>
        <w:keepNext/>
        <w:ind w:left="720" w:hanging="851"/>
        <w:jc w:val="both"/>
        <w:rPr>
          <w:sz w:val="20"/>
        </w:rPr>
      </w:pPr>
      <w:r>
        <w:rPr>
          <w:i/>
          <w:sz w:val="20"/>
        </w:rPr>
        <w:tab/>
        <w:t>A rekeszkupolától a crista vonaláig végzett számítógépes rtg. rétegvizsgálat, mely valamennyi parenchymás szerv, a retroperitoneum a hasi nagyerek és a hasfal rétegeinek áttekintése vagy a régión belüli egyes szerv/ szervek vizsgálata natívan és iv. kontrasztanyag adása után (iv. kontrasztanyag átlag 120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Együtt: </w:t>
      </w:r>
      <w:r>
        <w:rPr>
          <w:sz w:val="20"/>
        </w:rPr>
        <w:t>34480</w:t>
      </w:r>
    </w:p>
    <w:p w:rsidR="00D608DA" w:rsidRDefault="00D608DA" w:rsidP="00D608DA">
      <w:pPr>
        <w:keepNext/>
        <w:ind w:left="720" w:hanging="851"/>
        <w:jc w:val="both"/>
        <w:rPr>
          <w:sz w:val="20"/>
        </w:rPr>
      </w:pPr>
      <w:r>
        <w:rPr>
          <w:b/>
          <w:sz w:val="20"/>
        </w:rPr>
        <w:tab/>
      </w:r>
      <w:r>
        <w:rPr>
          <w:b/>
          <w:sz w:val="20"/>
        </w:rPr>
        <w:tab/>
        <w:t xml:space="preserve">Kizárva: </w:t>
      </w:r>
      <w:r>
        <w:rPr>
          <w:sz w:val="20"/>
        </w:rPr>
        <w:t>34450; 34451; 34453; 34454</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34453 *</w:t>
      </w:r>
      <w:r>
        <w:rPr>
          <w:b/>
          <w:sz w:val="20"/>
        </w:rPr>
        <w:tab/>
        <w:t>Teljes has és medence CT vizsgálata natív</w:t>
      </w:r>
    </w:p>
    <w:p w:rsidR="00D608DA" w:rsidRDefault="00D608DA" w:rsidP="00D608DA">
      <w:pPr>
        <w:keepNext/>
        <w:ind w:left="720" w:hanging="851"/>
        <w:jc w:val="both"/>
        <w:rPr>
          <w:sz w:val="20"/>
        </w:rPr>
      </w:pPr>
      <w:r>
        <w:rPr>
          <w:i/>
          <w:sz w:val="20"/>
        </w:rPr>
        <w:tab/>
        <w:t>A rekeszkupolától a gátig végzett számítógépes rtg. rétegvizsgálat a hasi, medencei szervek kóros elváltozásainak kimutatása céljából.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34450; 34451; 34452; 34454; 34460; 34461; 34462;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34454 *</w:t>
      </w:r>
      <w:r>
        <w:rPr>
          <w:b/>
          <w:sz w:val="20"/>
        </w:rPr>
        <w:tab/>
        <w:t>Teljes has és medence CT vizsgálata natív és iv. kontrasztanyag adását követőleg</w:t>
      </w:r>
    </w:p>
    <w:p w:rsidR="00D608DA" w:rsidRDefault="00D608DA" w:rsidP="00D608DA">
      <w:pPr>
        <w:keepNext/>
        <w:ind w:left="720" w:hanging="851"/>
        <w:jc w:val="both"/>
        <w:rPr>
          <w:sz w:val="20"/>
        </w:rPr>
      </w:pPr>
      <w:r>
        <w:rPr>
          <w:i/>
          <w:sz w:val="20"/>
        </w:rPr>
        <w:tab/>
        <w:t>A rekeszkupolától a gátig végzett számítógépes rtg. rétegvizsgálat a hasi, medencei szervek kóros elváltozásainak kimutatása céljából natív, illetve iv. kontrasztanyag adását követőleg (iv. kontrasztanyag átlag 120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Együtt: </w:t>
      </w:r>
      <w:r>
        <w:rPr>
          <w:sz w:val="20"/>
        </w:rPr>
        <w:t>34480</w:t>
      </w:r>
    </w:p>
    <w:p w:rsidR="00D608DA" w:rsidRDefault="00D608DA" w:rsidP="00D608DA">
      <w:pPr>
        <w:keepNext/>
        <w:ind w:left="720" w:hanging="851"/>
        <w:jc w:val="both"/>
        <w:rPr>
          <w:sz w:val="20"/>
        </w:rPr>
      </w:pPr>
      <w:r>
        <w:rPr>
          <w:b/>
          <w:sz w:val="20"/>
        </w:rPr>
        <w:tab/>
      </w:r>
      <w:r>
        <w:rPr>
          <w:b/>
          <w:sz w:val="20"/>
        </w:rPr>
        <w:tab/>
        <w:t xml:space="preserve">Kizárva: </w:t>
      </w:r>
      <w:r>
        <w:rPr>
          <w:sz w:val="20"/>
        </w:rPr>
        <w:t>34450; 34451; 34452; 34453; 34460; 34461; 34462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34460 *</w:t>
      </w:r>
      <w:r>
        <w:rPr>
          <w:b/>
          <w:sz w:val="20"/>
        </w:rPr>
        <w:tab/>
        <w:t>Medence CT vizsgálata natív</w:t>
      </w:r>
    </w:p>
    <w:p w:rsidR="00D608DA" w:rsidRDefault="00D608DA" w:rsidP="00D608DA">
      <w:pPr>
        <w:keepNext/>
        <w:ind w:left="720" w:hanging="851"/>
        <w:jc w:val="both"/>
        <w:rPr>
          <w:sz w:val="20"/>
        </w:rPr>
      </w:pPr>
      <w:r>
        <w:rPr>
          <w:i/>
          <w:sz w:val="20"/>
        </w:rPr>
        <w:tab/>
        <w:t>A medence számítógépes rtg. rétegvizsgálata, mely a medencei szervek áttekintő vagy célzott vizsgálatára szolgál.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34453; 34454; 34462;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34461 *</w:t>
      </w:r>
      <w:r>
        <w:rPr>
          <w:b/>
          <w:sz w:val="20"/>
        </w:rPr>
        <w:tab/>
        <w:t>Medence CT vizsgálata iv. kontrasztanyag adását követőleg</w:t>
      </w:r>
    </w:p>
    <w:p w:rsidR="00D608DA" w:rsidRDefault="00D608DA" w:rsidP="00D608DA">
      <w:pPr>
        <w:keepNext/>
        <w:ind w:left="720" w:hanging="851"/>
        <w:jc w:val="both"/>
        <w:rPr>
          <w:sz w:val="20"/>
        </w:rPr>
      </w:pPr>
      <w:r>
        <w:rPr>
          <w:i/>
          <w:sz w:val="20"/>
        </w:rPr>
        <w:tab/>
        <w:t>A medence számítógépes rtg. rétegvizsgálata, mely a medencei szervek áttekintő vagy célzott vizsgálata iv. kontrasztanyag adása után (iv. kontrasztanyag átlag 100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Együtt: </w:t>
      </w:r>
      <w:r>
        <w:rPr>
          <w:sz w:val="20"/>
        </w:rPr>
        <w:t>34480</w:t>
      </w:r>
    </w:p>
    <w:p w:rsidR="00D608DA" w:rsidRDefault="00D608DA" w:rsidP="00D608DA">
      <w:pPr>
        <w:keepNext/>
        <w:ind w:left="720" w:hanging="851"/>
        <w:jc w:val="both"/>
        <w:rPr>
          <w:sz w:val="20"/>
        </w:rPr>
      </w:pPr>
      <w:r>
        <w:rPr>
          <w:b/>
          <w:sz w:val="20"/>
        </w:rPr>
        <w:tab/>
      </w:r>
      <w:r>
        <w:rPr>
          <w:b/>
          <w:sz w:val="20"/>
        </w:rPr>
        <w:tab/>
        <w:t xml:space="preserve">Kizárva: </w:t>
      </w:r>
      <w:r>
        <w:rPr>
          <w:sz w:val="20"/>
        </w:rPr>
        <w:t>34453; 34454; 34462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34462 *</w:t>
      </w:r>
      <w:r>
        <w:rPr>
          <w:b/>
          <w:sz w:val="20"/>
        </w:rPr>
        <w:tab/>
        <w:t>Medence CT vizsgálata natív és iv. kontrasztanyag adását követőleg</w:t>
      </w:r>
    </w:p>
    <w:p w:rsidR="00D608DA" w:rsidRDefault="00D608DA" w:rsidP="00D608DA">
      <w:pPr>
        <w:keepNext/>
        <w:ind w:left="720" w:hanging="851"/>
        <w:jc w:val="both"/>
        <w:rPr>
          <w:sz w:val="20"/>
        </w:rPr>
      </w:pPr>
      <w:r>
        <w:rPr>
          <w:i/>
          <w:sz w:val="20"/>
        </w:rPr>
        <w:tab/>
        <w:t>A medence számítógépes rtg. rétegvizsgálata, mely a medencei szervek áttekintő vagy célzott vizsgálata natívan és iv. kontrasztanyag adása után (iv. kontrasztanyag átlag 100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Együtt: </w:t>
      </w:r>
      <w:r>
        <w:rPr>
          <w:sz w:val="20"/>
        </w:rPr>
        <w:t>34480</w:t>
      </w:r>
    </w:p>
    <w:p w:rsidR="00D608DA" w:rsidRDefault="00D608DA" w:rsidP="00D608DA">
      <w:pPr>
        <w:keepNext/>
        <w:ind w:left="720" w:hanging="851"/>
        <w:jc w:val="both"/>
        <w:rPr>
          <w:sz w:val="20"/>
        </w:rPr>
      </w:pPr>
      <w:r>
        <w:rPr>
          <w:b/>
          <w:sz w:val="20"/>
        </w:rPr>
        <w:tab/>
      </w:r>
      <w:r>
        <w:rPr>
          <w:b/>
          <w:sz w:val="20"/>
        </w:rPr>
        <w:tab/>
        <w:t xml:space="preserve">Kizárva: </w:t>
      </w:r>
      <w:r>
        <w:rPr>
          <w:sz w:val="20"/>
        </w:rPr>
        <w:t>34453; 34454; 34460; 34461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34470 *</w:t>
      </w:r>
      <w:r>
        <w:rPr>
          <w:b/>
          <w:sz w:val="20"/>
        </w:rPr>
        <w:tab/>
        <w:t>Végtag CT vizsgálata natív</w:t>
      </w:r>
    </w:p>
    <w:p w:rsidR="00D608DA" w:rsidRDefault="00D608DA" w:rsidP="00D608DA">
      <w:pPr>
        <w:keepNext/>
        <w:ind w:left="720" w:hanging="851"/>
        <w:jc w:val="both"/>
        <w:rPr>
          <w:sz w:val="20"/>
        </w:rPr>
      </w:pPr>
      <w:r>
        <w:rPr>
          <w:i/>
          <w:sz w:val="20"/>
        </w:rPr>
        <w:tab/>
        <w:t>Valamely végtagi részlet, illetve izület számítógépes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34472; 3586B</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34471 *</w:t>
      </w:r>
      <w:r>
        <w:rPr>
          <w:b/>
          <w:sz w:val="20"/>
        </w:rPr>
        <w:tab/>
        <w:t>Végtag CT vizsgálata iv. kontrasztanyag adását követőleg</w:t>
      </w:r>
    </w:p>
    <w:p w:rsidR="00D608DA" w:rsidRDefault="00D608DA" w:rsidP="00D608DA">
      <w:pPr>
        <w:keepNext/>
        <w:ind w:left="720" w:hanging="851"/>
        <w:jc w:val="both"/>
        <w:rPr>
          <w:sz w:val="20"/>
        </w:rPr>
      </w:pPr>
      <w:r>
        <w:rPr>
          <w:i/>
          <w:sz w:val="20"/>
        </w:rPr>
        <w:tab/>
        <w:t>Valamely végtagi részlet, illetve izület számítógépes rétegvizsgálata. A kontrasztanyag adása az elváltozás természetének meghatározásához szükséges (iv. kontrasztanyag átlag 100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34472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34472 *</w:t>
      </w:r>
      <w:r>
        <w:rPr>
          <w:b/>
          <w:sz w:val="20"/>
        </w:rPr>
        <w:tab/>
        <w:t>Végtag CT vizsgálata natív plusz iv. kontrasztanyag adását követőleg</w:t>
      </w:r>
    </w:p>
    <w:p w:rsidR="00D608DA" w:rsidRDefault="00D608DA" w:rsidP="00D608DA">
      <w:pPr>
        <w:keepNext/>
        <w:ind w:left="720" w:hanging="851"/>
        <w:jc w:val="both"/>
        <w:rPr>
          <w:sz w:val="20"/>
        </w:rPr>
      </w:pPr>
      <w:r>
        <w:rPr>
          <w:i/>
          <w:sz w:val="20"/>
        </w:rPr>
        <w:tab/>
        <w:t>Valamely végtagi részlet, illetve izület számítógépes rtg. réteg vizsgálata natívan és iv. kontrasztanyag adása után (iv. kontrasztanyag átlag 100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34470; 34471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34473 *</w:t>
      </w:r>
      <w:r>
        <w:rPr>
          <w:b/>
          <w:sz w:val="20"/>
        </w:rPr>
        <w:tab/>
        <w:t>Intracraniális képlet percutan biopszia, CT vezérelt</w:t>
      </w:r>
    </w:p>
    <w:p w:rsidR="00D608DA" w:rsidRDefault="00D608DA" w:rsidP="00D608DA">
      <w:pPr>
        <w:keepNext/>
        <w:ind w:left="720" w:hanging="851"/>
        <w:jc w:val="both"/>
        <w:rPr>
          <w:sz w:val="20"/>
        </w:rPr>
      </w:pPr>
      <w:r>
        <w:rPr>
          <w:i/>
          <w:sz w:val="20"/>
        </w:rPr>
        <w:tab/>
        <w:t>Sztereoataxiás fémkeret rögzítése a koponyához. CT vizsgálat végzése (kontrasztanyaggal vékony szelettel).Koordináták és a behatolás meghatározása. A koponyán készített fúrt lyukon keresztül szövet mintavétel. A sztereotaxiás készülék eltávolítása.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14011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34474 *</w:t>
      </w:r>
      <w:r>
        <w:rPr>
          <w:b/>
          <w:sz w:val="20"/>
        </w:rPr>
        <w:tab/>
        <w:t>Biopsia pulmonis transthoracalis, CT vezérelt</w:t>
      </w:r>
    </w:p>
    <w:p w:rsidR="00D608DA" w:rsidRDefault="00D608DA" w:rsidP="00D608DA">
      <w:pPr>
        <w:keepNext/>
        <w:ind w:left="720" w:hanging="851"/>
        <w:jc w:val="both"/>
        <w:rPr>
          <w:sz w:val="20"/>
        </w:rPr>
      </w:pPr>
      <w:r>
        <w:rPr>
          <w:i/>
          <w:sz w:val="20"/>
        </w:rPr>
        <w:tab/>
        <w:t>A tüdőből speciális tű segítségével történő mintavétel CT vezérlés mellett, mellkasfalon keresztül. Az anyagot döntően citológiai, illetve mikrobiológiai módszerrel vizsgálják meg. Indikációk: pulmonális kerekárnyék, perifériás tüdőbeszűrődés.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34475 *</w:t>
      </w:r>
      <w:r>
        <w:rPr>
          <w:b/>
          <w:sz w:val="20"/>
        </w:rPr>
        <w:tab/>
        <w:t>Biopsia prostatae percutanea, CT vezérelt</w:t>
      </w:r>
    </w:p>
    <w:p w:rsidR="00D608DA" w:rsidRDefault="00D608DA" w:rsidP="00D608DA">
      <w:pPr>
        <w:keepNext/>
        <w:ind w:left="720" w:hanging="851"/>
        <w:jc w:val="both"/>
        <w:rPr>
          <w:sz w:val="20"/>
        </w:rPr>
      </w:pPr>
      <w:r>
        <w:rPr>
          <w:i/>
          <w:sz w:val="20"/>
        </w:rPr>
        <w:tab/>
        <w:t>Szövetmintavétel prosztatából CT vezérléssel,a gát bőrén vagy rectumon át.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34476 *</w:t>
      </w:r>
      <w:r>
        <w:rPr>
          <w:b/>
          <w:sz w:val="20"/>
        </w:rPr>
        <w:tab/>
        <w:t>Haspunkció, CT vezérelt</w:t>
      </w:r>
    </w:p>
    <w:p w:rsidR="00D608DA" w:rsidRDefault="00D608DA" w:rsidP="00D608DA">
      <w:pPr>
        <w:keepNext/>
        <w:ind w:left="720" w:hanging="851"/>
        <w:jc w:val="both"/>
        <w:rPr>
          <w:sz w:val="20"/>
        </w:rPr>
      </w:pPr>
      <w:r>
        <w:rPr>
          <w:i/>
          <w:sz w:val="20"/>
        </w:rPr>
        <w:tab/>
        <w:t>Valamely hasi szerv punkciója diagnosztikus (biopszia), vagy terápiás (folyadékgyülem lebocsátása) céllal. A punkció pontos helye CT segítségével határozható meg.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34630; 34631; 34640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34480 *</w:t>
      </w:r>
      <w:r>
        <w:rPr>
          <w:b/>
          <w:sz w:val="20"/>
        </w:rPr>
        <w:tab/>
        <w:t>Kiegészítő pont has vagy medence CT vizsgálata iv. kontrasztanyag adását követőleg (két vagy háromfázisú sorozat elkészítése esetén)</w:t>
      </w:r>
    </w:p>
    <w:p w:rsidR="00D608DA" w:rsidRDefault="00D608DA" w:rsidP="00D608DA">
      <w:pPr>
        <w:keepNext/>
        <w:ind w:left="720" w:hanging="851"/>
        <w:jc w:val="both"/>
        <w:rPr>
          <w:sz w:val="20"/>
        </w:rPr>
      </w:pPr>
      <w:r>
        <w:rPr>
          <w:i/>
          <w:sz w:val="20"/>
        </w:rPr>
        <w:tab/>
        <w:t>Adott régió több szakaszos kontrasztanyagos vizsgálata a keringés dinamika megítélésére (iv. kontrasztanyag átlag 100-120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Együtt: </w:t>
      </w:r>
      <w:r>
        <w:rPr>
          <w:sz w:val="20"/>
        </w:rPr>
        <w:t>34451; 34452; 34454; 34461; 34462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34490 *</w:t>
      </w:r>
      <w:r>
        <w:rPr>
          <w:b/>
          <w:sz w:val="20"/>
        </w:rPr>
        <w:tab/>
        <w:t>CT angiográfia koponya</w:t>
      </w:r>
    </w:p>
    <w:p w:rsidR="00D608DA" w:rsidRDefault="00D608DA" w:rsidP="00D608DA">
      <w:pPr>
        <w:keepNext/>
        <w:ind w:left="720" w:hanging="851"/>
        <w:jc w:val="both"/>
        <w:rPr>
          <w:sz w:val="20"/>
        </w:rPr>
      </w:pPr>
      <w:r>
        <w:rPr>
          <w:i/>
          <w:sz w:val="20"/>
        </w:rPr>
        <w:tab/>
        <w:t>A koponya számítógépes rtg. rétegvizsgálata iv. kontrasztanyag adását követőleg a régió ereinek ábrázolására, a metszeti képekből történő rekonstrukció révén (iv. kontrasztanyag átlag 100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34491 *</w:t>
      </w:r>
      <w:r>
        <w:rPr>
          <w:b/>
          <w:sz w:val="20"/>
        </w:rPr>
        <w:tab/>
        <w:t>CT angiográfia nyak</w:t>
      </w:r>
    </w:p>
    <w:p w:rsidR="00D608DA" w:rsidRDefault="00D608DA" w:rsidP="00D608DA">
      <w:pPr>
        <w:keepNext/>
        <w:ind w:left="720" w:hanging="851"/>
        <w:jc w:val="both"/>
        <w:rPr>
          <w:sz w:val="20"/>
        </w:rPr>
      </w:pPr>
      <w:r>
        <w:rPr>
          <w:i/>
          <w:sz w:val="20"/>
        </w:rPr>
        <w:tab/>
        <w:t>A nyak iv. kontrasztanyag adását követőleg a régió ereinek ábrázolására régió kontrasztanyagos számítógépes rtg. rétegvizsgálata a nyak ereinek metszeti és rekonstruált ábrázolására (iv. kontrasztanyag átlag 100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34492 *</w:t>
      </w:r>
      <w:r>
        <w:rPr>
          <w:b/>
          <w:sz w:val="20"/>
        </w:rPr>
        <w:tab/>
        <w:t>CT angiográfia mellkas</w:t>
      </w:r>
    </w:p>
    <w:p w:rsidR="00D608DA" w:rsidRDefault="00D608DA" w:rsidP="00D608DA">
      <w:pPr>
        <w:keepNext/>
        <w:ind w:left="720" w:hanging="851"/>
        <w:jc w:val="both"/>
        <w:rPr>
          <w:sz w:val="20"/>
        </w:rPr>
      </w:pPr>
      <w:r>
        <w:rPr>
          <w:i/>
          <w:sz w:val="20"/>
        </w:rPr>
        <w:tab/>
        <w:t>A mellkas kontrasztanyagos számítógépes rtg. rétegvizsgálata a régió ereinek metszeti és rekonstruált ábrázolására (iv. kontrasztanyag átlag 120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34493 *</w:t>
      </w:r>
      <w:r>
        <w:rPr>
          <w:b/>
          <w:sz w:val="20"/>
        </w:rPr>
        <w:tab/>
        <w:t>CT angiográfia teljes has</w:t>
      </w:r>
    </w:p>
    <w:p w:rsidR="00D608DA" w:rsidRDefault="00D608DA" w:rsidP="00D608DA">
      <w:pPr>
        <w:keepNext/>
        <w:ind w:left="720" w:hanging="851"/>
        <w:jc w:val="both"/>
        <w:rPr>
          <w:sz w:val="20"/>
        </w:rPr>
      </w:pPr>
      <w:r>
        <w:rPr>
          <w:i/>
          <w:sz w:val="20"/>
        </w:rPr>
        <w:tab/>
        <w:t>A has kontrasztanyagos számítógépes rtg. rétegvizsgálata a régió ereinek metszeti és rekonstruált ábrázolására (iv. kontrasztanyag átlag 120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34494 *</w:t>
      </w:r>
      <w:r>
        <w:rPr>
          <w:b/>
          <w:sz w:val="20"/>
        </w:rPr>
        <w:tab/>
        <w:t>CT angiográfia medence</w:t>
      </w:r>
    </w:p>
    <w:p w:rsidR="00D608DA" w:rsidRDefault="00D608DA" w:rsidP="00D608DA">
      <w:pPr>
        <w:keepNext/>
        <w:ind w:left="720" w:hanging="851"/>
        <w:jc w:val="both"/>
        <w:rPr>
          <w:sz w:val="20"/>
        </w:rPr>
      </w:pPr>
      <w:r>
        <w:rPr>
          <w:i/>
          <w:sz w:val="20"/>
        </w:rPr>
        <w:tab/>
        <w:t>A medence kontrasztanyagos számítógépes rtg. rétegvizsgálata a régió ereinek metszeti és rekonstruált ábrázolására (iv. kontrasztanyag átlag 100 ml).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34500 *</w:t>
      </w:r>
      <w:r>
        <w:rPr>
          <w:b/>
          <w:sz w:val="20"/>
        </w:rPr>
        <w:tab/>
        <w:t>Csont denzitometria CT vizsgálat</w:t>
      </w:r>
    </w:p>
    <w:p w:rsidR="00D608DA" w:rsidRDefault="00D608DA" w:rsidP="00D608DA">
      <w:pPr>
        <w:keepNext/>
        <w:ind w:left="720" w:hanging="851"/>
        <w:jc w:val="both"/>
        <w:rPr>
          <w:sz w:val="20"/>
        </w:rPr>
      </w:pPr>
      <w:r>
        <w:rPr>
          <w:i/>
          <w:sz w:val="20"/>
        </w:rPr>
        <w:tab/>
        <w:t>Számítógépes rtg. rétegvizsgálattal a kérdéses csontterület mésztartalmának meghatározása.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34611 *</w:t>
      </w:r>
      <w:r>
        <w:rPr>
          <w:b/>
          <w:sz w:val="20"/>
        </w:rPr>
        <w:tab/>
        <w:t>3D CT vizsgálat besugárzás tervezéshez</w:t>
      </w:r>
    </w:p>
    <w:p w:rsidR="00D608DA" w:rsidRDefault="00D608DA" w:rsidP="00D608DA">
      <w:pPr>
        <w:keepNext/>
        <w:ind w:left="720" w:hanging="851"/>
        <w:jc w:val="both"/>
        <w:rPr>
          <w:sz w:val="20"/>
        </w:rPr>
      </w:pPr>
      <w:r>
        <w:rPr>
          <w:i/>
          <w:sz w:val="20"/>
        </w:rPr>
        <w:tab/>
        <w:t>A daganat kiterjedésének 3 dimenziós rekonstrukciója, a sugárterápia hatékonyságának biztosításához.</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34620 *</w:t>
      </w:r>
      <w:r>
        <w:rPr>
          <w:b/>
          <w:sz w:val="20"/>
        </w:rPr>
        <w:tab/>
        <w:t>CT vizsgálat alapú virtuális endoszkópia</w:t>
      </w:r>
    </w:p>
    <w:p w:rsidR="00D608DA" w:rsidRDefault="00D608DA" w:rsidP="00D608DA">
      <w:pPr>
        <w:keepNext/>
        <w:ind w:left="720" w:hanging="851"/>
        <w:jc w:val="both"/>
        <w:rPr>
          <w:sz w:val="20"/>
        </w:rPr>
      </w:pPr>
      <w:r>
        <w:rPr>
          <w:i/>
          <w:sz w:val="20"/>
        </w:rPr>
        <w:tab/>
        <w:t>Üreges szervek belvilágának endoszkópos jellegű ábrázolása speciális számítógépes programmal rétegvizsgálat.</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34630 *</w:t>
      </w:r>
      <w:r>
        <w:rPr>
          <w:b/>
          <w:sz w:val="20"/>
        </w:rPr>
        <w:tab/>
        <w:t>CT vezérelt intervenció core biopszia</w:t>
      </w:r>
    </w:p>
    <w:p w:rsidR="00D608DA" w:rsidRDefault="00D608DA" w:rsidP="00D608DA">
      <w:pPr>
        <w:keepNext/>
        <w:ind w:left="720" w:hanging="851"/>
        <w:jc w:val="both"/>
        <w:rPr>
          <w:sz w:val="20"/>
        </w:rPr>
      </w:pPr>
      <w:r>
        <w:rPr>
          <w:i/>
          <w:sz w:val="20"/>
        </w:rPr>
        <w:tab/>
        <w:t>Számítógépes rtg. rétegvizsgálattal vezérelt mintavétel szövettani vizsgálatra.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34476; 34631; 34632; 34640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34631 *</w:t>
      </w:r>
      <w:r>
        <w:rPr>
          <w:b/>
          <w:sz w:val="20"/>
        </w:rPr>
        <w:tab/>
        <w:t>CT vezérelt intervenció, citológiai mintavétel vagy folyadék aspiráció</w:t>
      </w:r>
    </w:p>
    <w:p w:rsidR="00D608DA" w:rsidRDefault="00D608DA" w:rsidP="00D608DA">
      <w:pPr>
        <w:keepNext/>
        <w:ind w:left="720" w:hanging="851"/>
        <w:jc w:val="both"/>
        <w:rPr>
          <w:sz w:val="20"/>
        </w:rPr>
      </w:pPr>
      <w:r>
        <w:rPr>
          <w:i/>
          <w:sz w:val="20"/>
        </w:rPr>
        <w:tab/>
        <w:t>Számítógépes rtg. rétegvizsgálattal vezérelt sejt vagy folyadék aspiráció.</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34476; 34630; 34632; 34640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34632 *</w:t>
      </w:r>
      <w:r>
        <w:rPr>
          <w:b/>
          <w:sz w:val="20"/>
        </w:rPr>
        <w:tab/>
        <w:t>Aspiratio hepatis CT vezérelt</w:t>
      </w:r>
    </w:p>
    <w:p w:rsidR="00D608DA" w:rsidRDefault="00D608DA" w:rsidP="00D608DA">
      <w:pPr>
        <w:keepNext/>
        <w:ind w:left="720" w:hanging="851"/>
        <w:jc w:val="both"/>
        <w:rPr>
          <w:sz w:val="20"/>
        </w:rPr>
      </w:pPr>
      <w:r>
        <w:rPr>
          <w:i/>
          <w:sz w:val="20"/>
        </w:rPr>
        <w:tab/>
        <w:t>Aspirációs citológiai mintavétel kérdéses területről számítógépes rtg. rétegvizsgálat segítségével.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34630; 34631; 34640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34640 *</w:t>
      </w:r>
      <w:r>
        <w:rPr>
          <w:b/>
          <w:sz w:val="20"/>
        </w:rPr>
        <w:tab/>
        <w:t>CT vezérelt intervenció, tartós drenázs</w:t>
      </w:r>
    </w:p>
    <w:p w:rsidR="00D608DA" w:rsidRDefault="00D608DA" w:rsidP="00D608DA">
      <w:pPr>
        <w:keepNext/>
        <w:ind w:left="720" w:hanging="851"/>
        <w:jc w:val="both"/>
        <w:rPr>
          <w:sz w:val="20"/>
        </w:rPr>
      </w:pPr>
      <w:r>
        <w:rPr>
          <w:i/>
          <w:sz w:val="20"/>
        </w:rPr>
        <w:tab/>
        <w:t>Kóros folyadékgyülem katéteres lecsapolása számítógépes rtg. rétegvizsgálat segítségével.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34476; 34630; 34631; 34632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34641 *</w:t>
      </w:r>
      <w:r>
        <w:rPr>
          <w:b/>
          <w:sz w:val="20"/>
        </w:rPr>
        <w:tab/>
        <w:t>Szív és coronaria MSCT</w:t>
      </w:r>
    </w:p>
    <w:p w:rsidR="00D608DA" w:rsidRDefault="00D608DA" w:rsidP="00D608DA">
      <w:pPr>
        <w:keepNext/>
        <w:ind w:left="720" w:hanging="851"/>
        <w:jc w:val="both"/>
        <w:rPr>
          <w:sz w:val="20"/>
        </w:rPr>
      </w:pPr>
      <w:r>
        <w:rPr>
          <w:i/>
          <w:sz w:val="20"/>
        </w:rPr>
        <w:tab/>
        <w:t>Non-invazív radiológiai eljárás, melynek során intravénás kontrasztanyag beadása után (i.v. kontrasztanyag 140 ml) EKG-kapuzott, többszeletes computer tomográphiás vizsgálat készül a szervről, mely alkalmas a kamrák, pitvarok, nagyerek, illetve a szív, vagy közvetlen környezetének, esetleges térfoglaló folyamatainak, strukturális viszonyainak leírására, illetve az üregek kontrakciós képességének, a myocardium perfusiójának megjelenítésére. A vizsgálat e mellett lehetővé teszi a főbb coronaria ágak lumen szűkületeinek, illetve az egyes szűkületek létrejöttéért felelős coronaria plakkok strukturális felépítésének megítélését is. A vizsgálat kiterjedhet a coronaria kalcifikáció előrehaladottságának objektív jellemzésére (calcium scoring) is.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34914 *</w:t>
      </w:r>
      <w:r>
        <w:rPr>
          <w:b/>
          <w:sz w:val="20"/>
        </w:rPr>
        <w:tab/>
        <w:t>Agykoponya natív MR vizsgálat</w:t>
      </w:r>
    </w:p>
    <w:p w:rsidR="00D608DA" w:rsidRDefault="00D608DA" w:rsidP="00D608DA">
      <w:pPr>
        <w:keepNext/>
        <w:ind w:left="720" w:hanging="851"/>
        <w:jc w:val="both"/>
        <w:rPr>
          <w:sz w:val="20"/>
        </w:rPr>
      </w:pPr>
      <w:r>
        <w:rPr>
          <w:i/>
          <w:sz w:val="20"/>
        </w:rPr>
        <w:tab/>
        <w:t>Az agykoponya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34915; 34916; 34917; 34918; 34919; 34920; 34921; 34922; 34923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34915 *</w:t>
      </w:r>
      <w:r>
        <w:rPr>
          <w:b/>
          <w:sz w:val="20"/>
        </w:rPr>
        <w:tab/>
        <w:t>Agykoponya MR vizsgálat natív plusz iv. kontrasztanyag adását követőleg</w:t>
      </w:r>
    </w:p>
    <w:p w:rsidR="00D608DA" w:rsidRDefault="00D608DA" w:rsidP="00D608DA">
      <w:pPr>
        <w:keepNext/>
        <w:ind w:left="720" w:hanging="851"/>
        <w:jc w:val="both"/>
        <w:rPr>
          <w:sz w:val="20"/>
        </w:rPr>
      </w:pPr>
      <w:r>
        <w:rPr>
          <w:i/>
          <w:sz w:val="20"/>
        </w:rPr>
        <w:tab/>
        <w:t>Az agykoponya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34914; 34916; 34917; 34918; 34919; 34920; 34921; 34922; 34923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34916 *</w:t>
      </w:r>
      <w:r>
        <w:rPr>
          <w:b/>
          <w:sz w:val="20"/>
        </w:rPr>
        <w:tab/>
        <w:t>Sella célzott MR vizsgálata natív</w:t>
      </w:r>
    </w:p>
    <w:p w:rsidR="00D608DA" w:rsidRDefault="00D608DA" w:rsidP="00D608DA">
      <w:pPr>
        <w:keepNext/>
        <w:ind w:left="720" w:hanging="851"/>
        <w:jc w:val="both"/>
        <w:rPr>
          <w:sz w:val="20"/>
        </w:rPr>
      </w:pPr>
      <w:r>
        <w:rPr>
          <w:i/>
          <w:sz w:val="20"/>
        </w:rPr>
        <w:tab/>
        <w:t>A sella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34914; 34915; 34917</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34917 *</w:t>
      </w:r>
      <w:r>
        <w:rPr>
          <w:b/>
          <w:sz w:val="20"/>
        </w:rPr>
        <w:tab/>
        <w:t>Sella célzott MR vizsgálata natív plusz kontrasztanyagos</w:t>
      </w:r>
    </w:p>
    <w:p w:rsidR="00D608DA" w:rsidRDefault="00D608DA" w:rsidP="00D608DA">
      <w:pPr>
        <w:keepNext/>
        <w:ind w:left="720" w:hanging="851"/>
        <w:jc w:val="both"/>
        <w:rPr>
          <w:sz w:val="20"/>
        </w:rPr>
      </w:pPr>
      <w:r>
        <w:rPr>
          <w:i/>
          <w:sz w:val="20"/>
        </w:rPr>
        <w:tab/>
        <w:t>A sella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34914; 34915; 34916</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34918 *</w:t>
      </w:r>
      <w:r>
        <w:rPr>
          <w:b/>
          <w:sz w:val="20"/>
        </w:rPr>
        <w:tab/>
        <w:t>Orbita célzott MR vizsgálata natív</w:t>
      </w:r>
    </w:p>
    <w:p w:rsidR="00D608DA" w:rsidRDefault="00D608DA" w:rsidP="00D608DA">
      <w:pPr>
        <w:keepNext/>
        <w:ind w:left="720" w:hanging="851"/>
        <w:jc w:val="both"/>
        <w:rPr>
          <w:sz w:val="20"/>
        </w:rPr>
      </w:pPr>
      <w:r>
        <w:rPr>
          <w:i/>
          <w:sz w:val="20"/>
        </w:rPr>
        <w:tab/>
        <w:t>Az orbita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34914; 34915; 34919; 34922; 34923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34919 *</w:t>
      </w:r>
      <w:r>
        <w:rPr>
          <w:b/>
          <w:sz w:val="20"/>
        </w:rPr>
        <w:tab/>
        <w:t>Orbita célzott MR vizsgálata natív plusz iv. kontrasztanyagos</w:t>
      </w:r>
    </w:p>
    <w:p w:rsidR="00D608DA" w:rsidRDefault="00D608DA" w:rsidP="00D608DA">
      <w:pPr>
        <w:keepNext/>
        <w:ind w:left="720" w:hanging="851"/>
        <w:jc w:val="both"/>
        <w:rPr>
          <w:sz w:val="20"/>
        </w:rPr>
      </w:pPr>
      <w:r>
        <w:rPr>
          <w:i/>
          <w:sz w:val="20"/>
        </w:rPr>
        <w:tab/>
        <w:t>Az orbita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34914; 34915; 34918; 34922; 34923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34920 *</w:t>
      </w:r>
      <w:r>
        <w:rPr>
          <w:b/>
          <w:sz w:val="20"/>
        </w:rPr>
        <w:tab/>
        <w:t>Belső fül célzott MR vizsgálata natív</w:t>
      </w:r>
    </w:p>
    <w:p w:rsidR="00D608DA" w:rsidRDefault="00D608DA" w:rsidP="00D608DA">
      <w:pPr>
        <w:keepNext/>
        <w:ind w:left="720" w:hanging="851"/>
        <w:jc w:val="both"/>
        <w:rPr>
          <w:sz w:val="20"/>
        </w:rPr>
      </w:pPr>
      <w:r>
        <w:rPr>
          <w:i/>
          <w:sz w:val="20"/>
        </w:rPr>
        <w:tab/>
        <w:t>A belső fül mágneses rezonancián alapuló rétegvizsgálata natívan.</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34914; 34915; 34921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34921 *</w:t>
      </w:r>
      <w:r>
        <w:rPr>
          <w:b/>
          <w:sz w:val="20"/>
        </w:rPr>
        <w:tab/>
        <w:t>Belső fül célzott MR vizsgálata natív plusz iv. kontrasztanyag adását követőleg</w:t>
      </w:r>
    </w:p>
    <w:p w:rsidR="00D608DA" w:rsidRDefault="00D608DA" w:rsidP="00D608DA">
      <w:pPr>
        <w:keepNext/>
        <w:ind w:left="720" w:hanging="851"/>
        <w:jc w:val="both"/>
        <w:rPr>
          <w:sz w:val="20"/>
        </w:rPr>
      </w:pPr>
      <w:r>
        <w:rPr>
          <w:i/>
          <w:sz w:val="20"/>
        </w:rPr>
        <w:tab/>
        <w:t>A belső fül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34914; 34915; 34920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34922 *</w:t>
      </w:r>
      <w:r>
        <w:rPr>
          <w:b/>
          <w:sz w:val="20"/>
        </w:rPr>
        <w:tab/>
        <w:t>Arckoponya MR vizsgálata natív</w:t>
      </w:r>
    </w:p>
    <w:p w:rsidR="00D608DA" w:rsidRDefault="00D608DA" w:rsidP="00D608DA">
      <w:pPr>
        <w:keepNext/>
        <w:ind w:left="720" w:hanging="851"/>
        <w:jc w:val="both"/>
        <w:rPr>
          <w:sz w:val="20"/>
        </w:rPr>
      </w:pPr>
      <w:r>
        <w:rPr>
          <w:i/>
          <w:sz w:val="20"/>
        </w:rPr>
        <w:tab/>
        <w:t>Az arckoponya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34914; 34915; 34918; 34919; 34923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34923 *</w:t>
      </w:r>
      <w:r>
        <w:rPr>
          <w:b/>
          <w:sz w:val="20"/>
        </w:rPr>
        <w:tab/>
        <w:t>Arckoponya MR vizsgálata natív plusz kontrasztanyag adását követőleg</w:t>
      </w:r>
    </w:p>
    <w:p w:rsidR="00D608DA" w:rsidRDefault="00D608DA" w:rsidP="00D608DA">
      <w:pPr>
        <w:keepNext/>
        <w:ind w:left="720" w:hanging="851"/>
        <w:jc w:val="both"/>
        <w:rPr>
          <w:sz w:val="20"/>
        </w:rPr>
      </w:pPr>
      <w:r>
        <w:rPr>
          <w:i/>
          <w:sz w:val="20"/>
        </w:rPr>
        <w:tab/>
        <w:t>Az arckoponya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34914; 34915; 34918; 34919; 34922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34924 *</w:t>
      </w:r>
      <w:r>
        <w:rPr>
          <w:b/>
          <w:sz w:val="20"/>
        </w:rPr>
        <w:tab/>
        <w:t>Gerinc MR vizsgálata natív gerinc</w:t>
      </w:r>
    </w:p>
    <w:p w:rsidR="00D608DA" w:rsidRDefault="00D608DA" w:rsidP="00D608DA">
      <w:pPr>
        <w:keepNext/>
        <w:ind w:left="720" w:hanging="851"/>
        <w:jc w:val="both"/>
        <w:rPr>
          <w:sz w:val="20"/>
        </w:rPr>
      </w:pPr>
      <w:r>
        <w:rPr>
          <w:i/>
          <w:sz w:val="20"/>
        </w:rPr>
        <w:tab/>
        <w:t>A gerinc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megjelenésenként 3; régiónként 1</w:t>
      </w:r>
    </w:p>
    <w:p w:rsidR="00D608DA" w:rsidRDefault="00D608DA" w:rsidP="00D608DA">
      <w:pPr>
        <w:keepNext/>
        <w:ind w:left="720" w:hanging="851"/>
        <w:jc w:val="both"/>
        <w:rPr>
          <w:sz w:val="20"/>
        </w:rPr>
      </w:pPr>
      <w:r>
        <w:rPr>
          <w:b/>
          <w:sz w:val="20"/>
        </w:rPr>
        <w:tab/>
      </w:r>
      <w:r>
        <w:rPr>
          <w:b/>
          <w:sz w:val="20"/>
        </w:rPr>
        <w:tab/>
        <w:t xml:space="preserve">Kizárva: </w:t>
      </w:r>
      <w:r>
        <w:rPr>
          <w:sz w:val="20"/>
        </w:rPr>
        <w:t>34926</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34925 *</w:t>
      </w:r>
      <w:r>
        <w:rPr>
          <w:b/>
          <w:sz w:val="20"/>
        </w:rPr>
        <w:tab/>
        <w:t>Gerinc MR vizsgálata iv. kontrasztanyag adását követőleg</w:t>
      </w:r>
    </w:p>
    <w:p w:rsidR="00D608DA" w:rsidRDefault="00D608DA" w:rsidP="00D608DA">
      <w:pPr>
        <w:keepNext/>
        <w:ind w:left="720" w:hanging="851"/>
        <w:jc w:val="both"/>
        <w:rPr>
          <w:sz w:val="20"/>
        </w:rPr>
      </w:pPr>
      <w:r>
        <w:rPr>
          <w:i/>
          <w:sz w:val="20"/>
        </w:rPr>
        <w:tab/>
        <w:t>A gerinc mágneses rezonancián alapuló rétegvizsgálata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34926</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34926 *</w:t>
      </w:r>
      <w:r>
        <w:rPr>
          <w:b/>
          <w:sz w:val="20"/>
        </w:rPr>
        <w:tab/>
        <w:t>Gerinc MR vizsgálata natív plusz iv. kontrasztanyag adását követőleg</w:t>
      </w:r>
    </w:p>
    <w:p w:rsidR="00D608DA" w:rsidRDefault="00D608DA" w:rsidP="00D608DA">
      <w:pPr>
        <w:keepNext/>
        <w:ind w:left="720" w:hanging="851"/>
        <w:jc w:val="both"/>
        <w:rPr>
          <w:sz w:val="20"/>
        </w:rPr>
      </w:pPr>
      <w:r>
        <w:rPr>
          <w:i/>
          <w:sz w:val="20"/>
        </w:rPr>
        <w:tab/>
        <w:t>A gerinc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34924; 34925</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34927 *</w:t>
      </w:r>
      <w:r>
        <w:rPr>
          <w:b/>
          <w:sz w:val="20"/>
        </w:rPr>
        <w:tab/>
        <w:t>Nyaki lágyrész MR vizsgálata natív</w:t>
      </w:r>
    </w:p>
    <w:p w:rsidR="00D608DA" w:rsidRDefault="00D608DA" w:rsidP="00D608DA">
      <w:pPr>
        <w:keepNext/>
        <w:ind w:left="720" w:hanging="851"/>
        <w:jc w:val="both"/>
        <w:rPr>
          <w:sz w:val="20"/>
        </w:rPr>
      </w:pPr>
      <w:r>
        <w:rPr>
          <w:i/>
          <w:sz w:val="20"/>
        </w:rPr>
        <w:tab/>
        <w:t>A nyaki lágyrészek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34929</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34928 *</w:t>
      </w:r>
      <w:r>
        <w:rPr>
          <w:b/>
          <w:sz w:val="20"/>
        </w:rPr>
        <w:tab/>
        <w:t>Nyaki lágyrész MR vizsgálata iv. kontrasztanyag adását követőleg</w:t>
      </w:r>
    </w:p>
    <w:p w:rsidR="00D608DA" w:rsidRDefault="00D608DA" w:rsidP="00D608DA">
      <w:pPr>
        <w:keepNext/>
        <w:ind w:left="720" w:hanging="851"/>
        <w:jc w:val="both"/>
        <w:rPr>
          <w:sz w:val="20"/>
        </w:rPr>
      </w:pPr>
      <w:r>
        <w:rPr>
          <w:i/>
          <w:sz w:val="20"/>
        </w:rPr>
        <w:tab/>
        <w:t>A nyaki lágyrészek mágneses rezonancián alapuló rétegvizsgálata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34929</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34929 *</w:t>
      </w:r>
      <w:r>
        <w:rPr>
          <w:b/>
          <w:sz w:val="20"/>
        </w:rPr>
        <w:tab/>
        <w:t>Nyaki lágyrész MR vizsgálata natív plusz iv. kontrasztanyag adását követőleg</w:t>
      </w:r>
    </w:p>
    <w:p w:rsidR="00D608DA" w:rsidRDefault="00D608DA" w:rsidP="00D608DA">
      <w:pPr>
        <w:keepNext/>
        <w:ind w:left="720" w:hanging="851"/>
        <w:jc w:val="both"/>
        <w:rPr>
          <w:sz w:val="20"/>
        </w:rPr>
      </w:pPr>
      <w:r>
        <w:rPr>
          <w:i/>
          <w:sz w:val="20"/>
        </w:rPr>
        <w:tab/>
        <w:t>A nyaki lágyrészek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34927; 34928</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34930 *</w:t>
      </w:r>
      <w:r>
        <w:rPr>
          <w:b/>
          <w:sz w:val="20"/>
        </w:rPr>
        <w:tab/>
        <w:t>Mellkas MR vizsgálata natív</w:t>
      </w:r>
    </w:p>
    <w:p w:rsidR="00D608DA" w:rsidRDefault="00D608DA" w:rsidP="00D608DA">
      <w:pPr>
        <w:keepNext/>
        <w:ind w:left="720" w:hanging="851"/>
        <w:jc w:val="both"/>
        <w:rPr>
          <w:sz w:val="20"/>
        </w:rPr>
      </w:pPr>
      <w:r>
        <w:rPr>
          <w:i/>
          <w:sz w:val="20"/>
        </w:rPr>
        <w:tab/>
        <w:t>A mellkas, és a mellkasi szervek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34932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34931 *</w:t>
      </w:r>
      <w:r>
        <w:rPr>
          <w:b/>
          <w:sz w:val="20"/>
        </w:rPr>
        <w:tab/>
        <w:t>Mellkas MR vizsgálata iv. kontrasztanyag adását követőleg</w:t>
      </w:r>
    </w:p>
    <w:p w:rsidR="00D608DA" w:rsidRDefault="00D608DA" w:rsidP="00D608DA">
      <w:pPr>
        <w:keepNext/>
        <w:ind w:left="720" w:hanging="851"/>
        <w:jc w:val="both"/>
        <w:rPr>
          <w:sz w:val="20"/>
        </w:rPr>
      </w:pPr>
      <w:r>
        <w:rPr>
          <w:i/>
          <w:sz w:val="20"/>
        </w:rPr>
        <w:tab/>
        <w:t>A mellkas és a mellkasi szervek mágneses rezonancián alapuló rétegvizsgálata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34932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34932 *</w:t>
      </w:r>
      <w:r>
        <w:rPr>
          <w:b/>
          <w:sz w:val="20"/>
        </w:rPr>
        <w:tab/>
        <w:t>Mellkas MR vizsgálata natív plusz iv. kontrasztanyag adását követőleg</w:t>
      </w:r>
    </w:p>
    <w:p w:rsidR="00D608DA" w:rsidRDefault="00D608DA" w:rsidP="00D608DA">
      <w:pPr>
        <w:keepNext/>
        <w:ind w:left="720" w:hanging="851"/>
        <w:jc w:val="both"/>
        <w:rPr>
          <w:sz w:val="20"/>
        </w:rPr>
      </w:pPr>
      <w:r>
        <w:rPr>
          <w:i/>
          <w:sz w:val="20"/>
        </w:rPr>
        <w:tab/>
        <w:t>A mellkas és a mellkasi szervek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34930; 34931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34933 *</w:t>
      </w:r>
      <w:r>
        <w:rPr>
          <w:b/>
          <w:sz w:val="20"/>
        </w:rPr>
        <w:tab/>
        <w:t>Teljes has MR vizsgálata natív</w:t>
      </w:r>
    </w:p>
    <w:p w:rsidR="00D608DA" w:rsidRDefault="00D608DA" w:rsidP="00D608DA">
      <w:pPr>
        <w:keepNext/>
        <w:ind w:left="720" w:hanging="851"/>
        <w:jc w:val="both"/>
        <w:rPr>
          <w:sz w:val="20"/>
        </w:rPr>
      </w:pPr>
      <w:r>
        <w:rPr>
          <w:i/>
          <w:sz w:val="20"/>
        </w:rPr>
        <w:tab/>
        <w:t>A has, és a hasi szervek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34935; 34937; 34938</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34934 *</w:t>
      </w:r>
      <w:r>
        <w:rPr>
          <w:b/>
          <w:sz w:val="20"/>
        </w:rPr>
        <w:tab/>
        <w:t>Teljes has MR vizsgálata iv. kontrasztanyag adását követőleg</w:t>
      </w:r>
    </w:p>
    <w:p w:rsidR="00D608DA" w:rsidRDefault="00D608DA" w:rsidP="00D608DA">
      <w:pPr>
        <w:keepNext/>
        <w:ind w:left="720" w:hanging="851"/>
        <w:jc w:val="both"/>
        <w:rPr>
          <w:sz w:val="20"/>
        </w:rPr>
      </w:pPr>
      <w:r>
        <w:rPr>
          <w:i/>
          <w:sz w:val="20"/>
        </w:rPr>
        <w:tab/>
        <w:t>A has, és a hasi szervek mágneses rezonancián alapuló rétegvizsgálata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34935; 34937; 34938</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34935 *</w:t>
      </w:r>
      <w:r>
        <w:rPr>
          <w:b/>
          <w:sz w:val="20"/>
        </w:rPr>
        <w:tab/>
        <w:t>Teljes has MR vizsgálata natív plusz iv. kontrasztanyag adását követőleg</w:t>
      </w:r>
    </w:p>
    <w:p w:rsidR="00D608DA" w:rsidRDefault="00D608DA" w:rsidP="00D608DA">
      <w:pPr>
        <w:keepNext/>
        <w:ind w:left="720" w:hanging="851"/>
        <w:jc w:val="both"/>
        <w:rPr>
          <w:sz w:val="20"/>
        </w:rPr>
      </w:pPr>
      <w:r>
        <w:rPr>
          <w:i/>
          <w:sz w:val="20"/>
        </w:rPr>
        <w:tab/>
        <w:t>A has, és a hasi szervek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34933; 34934; 34937; 34938</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34936 *</w:t>
      </w:r>
      <w:r>
        <w:rPr>
          <w:b/>
          <w:sz w:val="20"/>
        </w:rPr>
        <w:tab/>
        <w:t>MR kolangiográfia</w:t>
      </w:r>
    </w:p>
    <w:p w:rsidR="00D608DA" w:rsidRDefault="00D608DA" w:rsidP="00D608DA">
      <w:pPr>
        <w:keepNext/>
        <w:ind w:left="720" w:hanging="851"/>
        <w:jc w:val="both"/>
        <w:rPr>
          <w:sz w:val="20"/>
        </w:rPr>
      </w:pPr>
      <w:r>
        <w:rPr>
          <w:i/>
          <w:sz w:val="20"/>
        </w:rPr>
        <w:tab/>
        <w:t>Az epeutak és a pancreas vezeték célzott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34937 *</w:t>
      </w:r>
      <w:r>
        <w:rPr>
          <w:b/>
          <w:sz w:val="20"/>
        </w:rPr>
        <w:tab/>
        <w:t>Teljes has és medence MR vizsgálata natív</w:t>
      </w:r>
    </w:p>
    <w:p w:rsidR="00D608DA" w:rsidRDefault="00D608DA" w:rsidP="00D608DA">
      <w:pPr>
        <w:keepNext/>
        <w:ind w:left="720" w:hanging="851"/>
        <w:jc w:val="both"/>
        <w:rPr>
          <w:sz w:val="20"/>
        </w:rPr>
      </w:pPr>
      <w:r>
        <w:rPr>
          <w:i/>
          <w:sz w:val="20"/>
        </w:rPr>
        <w:tab/>
        <w:t>A has és a medence, valamint az ott elhelyezkedő szervek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34933; 34934; 34935; 34939; 34940; 34941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34938 *</w:t>
      </w:r>
      <w:r>
        <w:rPr>
          <w:b/>
          <w:sz w:val="20"/>
        </w:rPr>
        <w:tab/>
        <w:t>Teljes has és medence MR vizsgálata natív plusz iv. kontrasztanyag adását követőleg</w:t>
      </w:r>
    </w:p>
    <w:p w:rsidR="00D608DA" w:rsidRDefault="00D608DA" w:rsidP="00D608DA">
      <w:pPr>
        <w:keepNext/>
        <w:ind w:left="720" w:hanging="851"/>
        <w:jc w:val="both"/>
        <w:rPr>
          <w:sz w:val="20"/>
        </w:rPr>
      </w:pPr>
      <w:r>
        <w:rPr>
          <w:i/>
          <w:sz w:val="20"/>
        </w:rPr>
        <w:tab/>
        <w:t>A has és a medence, valamint az ott elhelyezkedő szervek mágneses rezonancián alapuló rétegvizsgálata natív, illetve iv. kontrasztanyag adását követőleg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34933; 34934; 34935; 34939; 34940; 34941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34939 *</w:t>
      </w:r>
      <w:r>
        <w:rPr>
          <w:b/>
          <w:sz w:val="20"/>
        </w:rPr>
        <w:tab/>
        <w:t>Medence MR vizsgálata natív</w:t>
      </w:r>
    </w:p>
    <w:p w:rsidR="00D608DA" w:rsidRDefault="00D608DA" w:rsidP="00D608DA">
      <w:pPr>
        <w:keepNext/>
        <w:ind w:left="720" w:hanging="851"/>
        <w:jc w:val="both"/>
        <w:rPr>
          <w:sz w:val="20"/>
        </w:rPr>
      </w:pPr>
      <w:r>
        <w:rPr>
          <w:i/>
          <w:sz w:val="20"/>
        </w:rPr>
        <w:tab/>
        <w:t>A medence és a medencei szervek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34937; 34938; 34941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34940 *</w:t>
      </w:r>
      <w:r>
        <w:rPr>
          <w:b/>
          <w:sz w:val="20"/>
        </w:rPr>
        <w:tab/>
        <w:t>Medence MR vizsgálata iv. kontrasztanyag adását követőleg</w:t>
      </w:r>
    </w:p>
    <w:p w:rsidR="00D608DA" w:rsidRDefault="00D608DA" w:rsidP="00D608DA">
      <w:pPr>
        <w:keepNext/>
        <w:ind w:left="720" w:hanging="851"/>
        <w:jc w:val="both"/>
        <w:rPr>
          <w:sz w:val="20"/>
        </w:rPr>
      </w:pPr>
      <w:r>
        <w:rPr>
          <w:i/>
          <w:sz w:val="20"/>
        </w:rPr>
        <w:tab/>
        <w:t>A medence és a medencei szervek mágneses rezonancián alapuló rétegvizsgálata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34937; 34938; 34941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34941 *</w:t>
      </w:r>
      <w:r>
        <w:rPr>
          <w:b/>
          <w:sz w:val="20"/>
        </w:rPr>
        <w:tab/>
        <w:t>Medence MR vizsgálata natív plusz iv. kontrasztanyag adását követőleg</w:t>
      </w:r>
    </w:p>
    <w:p w:rsidR="00D608DA" w:rsidRDefault="00D608DA" w:rsidP="00D608DA">
      <w:pPr>
        <w:keepNext/>
        <w:ind w:left="720" w:hanging="851"/>
        <w:jc w:val="both"/>
        <w:rPr>
          <w:sz w:val="20"/>
        </w:rPr>
      </w:pPr>
      <w:r>
        <w:rPr>
          <w:i/>
          <w:sz w:val="20"/>
        </w:rPr>
        <w:tab/>
        <w:t>A medence és a medencei szervek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34937; 34938; 34939; 34940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34942 *</w:t>
      </w:r>
      <w:r>
        <w:rPr>
          <w:b/>
          <w:sz w:val="20"/>
        </w:rPr>
        <w:tab/>
        <w:t>Ízület, végtag MR vizsgálata natív</w:t>
      </w:r>
    </w:p>
    <w:p w:rsidR="00D608DA" w:rsidRDefault="00D608DA" w:rsidP="00D608DA">
      <w:pPr>
        <w:keepNext/>
        <w:ind w:left="720" w:hanging="851"/>
        <w:jc w:val="both"/>
        <w:rPr>
          <w:sz w:val="20"/>
        </w:rPr>
      </w:pPr>
      <w:r>
        <w:rPr>
          <w:i/>
          <w:sz w:val="20"/>
        </w:rPr>
        <w:tab/>
        <w:t>Egy-egy ízület vagy végtag célzott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34944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34943 *</w:t>
      </w:r>
      <w:r>
        <w:rPr>
          <w:b/>
          <w:sz w:val="20"/>
        </w:rPr>
        <w:tab/>
        <w:t>Ízület, végtag MR vizsgálata iv. kontrasztanyag adását követőleg</w:t>
      </w:r>
    </w:p>
    <w:p w:rsidR="00D608DA" w:rsidRDefault="00D608DA" w:rsidP="00D608DA">
      <w:pPr>
        <w:keepNext/>
        <w:ind w:left="720" w:hanging="851"/>
        <w:jc w:val="both"/>
        <w:rPr>
          <w:sz w:val="20"/>
        </w:rPr>
      </w:pPr>
      <w:r>
        <w:rPr>
          <w:i/>
          <w:sz w:val="20"/>
        </w:rPr>
        <w:tab/>
        <w:t>Egy-egy ízület vagy végtag mágneses rezonancián alapuló rétegvizsgálata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34944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34944 *</w:t>
      </w:r>
      <w:r>
        <w:rPr>
          <w:b/>
          <w:sz w:val="20"/>
        </w:rPr>
        <w:tab/>
        <w:t>Ízület, végtag MR vizsgálata natív plusz iv. kontrasztanyag adását követőleg</w:t>
      </w:r>
    </w:p>
    <w:p w:rsidR="00D608DA" w:rsidRDefault="00D608DA" w:rsidP="00D608DA">
      <w:pPr>
        <w:keepNext/>
        <w:ind w:left="720" w:hanging="851"/>
        <w:jc w:val="both"/>
        <w:rPr>
          <w:sz w:val="20"/>
        </w:rPr>
      </w:pPr>
      <w:r>
        <w:rPr>
          <w:i/>
          <w:sz w:val="20"/>
        </w:rPr>
        <w:tab/>
        <w:t>Egy-egy ízület vagy végtag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34942; 34943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34945 *</w:t>
      </w:r>
      <w:r>
        <w:rPr>
          <w:b/>
          <w:sz w:val="20"/>
        </w:rPr>
        <w:tab/>
        <w:t>Emlő MR vizsgálata natív</w:t>
      </w:r>
    </w:p>
    <w:p w:rsidR="00D608DA" w:rsidRDefault="00D608DA" w:rsidP="00D608DA">
      <w:pPr>
        <w:keepNext/>
        <w:ind w:left="720" w:hanging="851"/>
        <w:jc w:val="both"/>
        <w:rPr>
          <w:sz w:val="20"/>
        </w:rPr>
      </w:pPr>
      <w:r>
        <w:rPr>
          <w:i/>
          <w:sz w:val="20"/>
        </w:rPr>
        <w:tab/>
        <w:t>Az emlő mágneses rezonancián alapuló rétegvizsgálata.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34947</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34946 *</w:t>
      </w:r>
      <w:r>
        <w:rPr>
          <w:b/>
          <w:sz w:val="20"/>
        </w:rPr>
        <w:tab/>
        <w:t>Emlő MR vizsgálata iv. kontrasztanyag adását követőleg</w:t>
      </w:r>
    </w:p>
    <w:p w:rsidR="00D608DA" w:rsidRDefault="00D608DA" w:rsidP="00D608DA">
      <w:pPr>
        <w:keepNext/>
        <w:ind w:left="720" w:hanging="851"/>
        <w:jc w:val="both"/>
        <w:rPr>
          <w:sz w:val="20"/>
        </w:rPr>
      </w:pPr>
      <w:r>
        <w:rPr>
          <w:i/>
          <w:sz w:val="20"/>
        </w:rPr>
        <w:tab/>
        <w:t>Az emlő mágneses rezonancián alapuló rétegvizsgálata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34947</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34947 *</w:t>
      </w:r>
      <w:r>
        <w:rPr>
          <w:b/>
          <w:sz w:val="20"/>
        </w:rPr>
        <w:tab/>
        <w:t>Emlő MR vizsgálata natív plusz iv. kontrasztanyag adását követőleg</w:t>
      </w:r>
    </w:p>
    <w:p w:rsidR="00D608DA" w:rsidRDefault="00D608DA" w:rsidP="00D608DA">
      <w:pPr>
        <w:keepNext/>
        <w:ind w:left="720" w:hanging="851"/>
        <w:jc w:val="both"/>
        <w:rPr>
          <w:sz w:val="20"/>
        </w:rPr>
      </w:pPr>
      <w:r>
        <w:rPr>
          <w:i/>
          <w:sz w:val="20"/>
        </w:rPr>
        <w:tab/>
        <w:t>Az emlő mágneses rezonancián alapuló rétegvizsgálata natívan és iv. kontrasztanyag adása után (iv. kontrasztanyag átlag 0,1-0,2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34945; 34946</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34948 *</w:t>
      </w:r>
      <w:r>
        <w:rPr>
          <w:b/>
          <w:sz w:val="20"/>
        </w:rPr>
        <w:tab/>
        <w:t>MR angiográfia iv. kontrasztanyag adása nélkül</w:t>
      </w:r>
    </w:p>
    <w:p w:rsidR="00D608DA" w:rsidRDefault="00D608DA" w:rsidP="00D608DA">
      <w:pPr>
        <w:keepNext/>
        <w:ind w:left="720" w:hanging="851"/>
        <w:jc w:val="both"/>
        <w:rPr>
          <w:sz w:val="20"/>
        </w:rPr>
      </w:pPr>
      <w:r>
        <w:rPr>
          <w:i/>
          <w:sz w:val="20"/>
        </w:rPr>
        <w:tab/>
        <w:t>Az érrendszer mágneses rezonancián alapuló megjelenítése.</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34949</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34949 *</w:t>
      </w:r>
      <w:r>
        <w:rPr>
          <w:b/>
          <w:sz w:val="20"/>
        </w:rPr>
        <w:tab/>
        <w:t>MR angiográfia, iv. kontrasztanyag adásával</w:t>
      </w:r>
    </w:p>
    <w:p w:rsidR="00D608DA" w:rsidRDefault="00D608DA" w:rsidP="00D608DA">
      <w:pPr>
        <w:keepNext/>
        <w:ind w:left="720" w:hanging="851"/>
        <w:jc w:val="both"/>
        <w:rPr>
          <w:sz w:val="20"/>
        </w:rPr>
      </w:pPr>
      <w:r>
        <w:rPr>
          <w:i/>
          <w:sz w:val="20"/>
        </w:rPr>
        <w:tab/>
        <w:t>Az érrendszer mágneses rezonancián alapuló megjelenítése iv. kontrasztanyag adásával (iv. kontrasztanyag átlag 0,3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34948</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34950 *</w:t>
      </w:r>
      <w:r>
        <w:rPr>
          <w:b/>
          <w:sz w:val="20"/>
        </w:rPr>
        <w:tab/>
        <w:t>3D MR vizsgálat besugárzás tervezéshez</w:t>
      </w:r>
    </w:p>
    <w:p w:rsidR="00D608DA" w:rsidRDefault="00D608DA" w:rsidP="00D608DA">
      <w:pPr>
        <w:keepNext/>
        <w:ind w:left="720" w:hanging="851"/>
        <w:jc w:val="both"/>
        <w:rPr>
          <w:sz w:val="20"/>
        </w:rPr>
      </w:pPr>
      <w:r>
        <w:rPr>
          <w:i/>
          <w:sz w:val="20"/>
        </w:rPr>
        <w:tab/>
        <w:t>A daganat kiterjedésének mágneses rezonancián alapuló rétegvizsgálata, abból készített 3D rekonstrukciója, a sugárterápiás kezelés végzéséhez.</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34951 *</w:t>
      </w:r>
      <w:r>
        <w:rPr>
          <w:b/>
          <w:sz w:val="20"/>
        </w:rPr>
        <w:tab/>
        <w:t>MR vizsgálat alapú virtuális endoszkópia</w:t>
      </w:r>
    </w:p>
    <w:p w:rsidR="00D608DA" w:rsidRDefault="00D608DA" w:rsidP="00D608DA">
      <w:pPr>
        <w:keepNext/>
        <w:ind w:left="720" w:hanging="851"/>
        <w:jc w:val="both"/>
        <w:rPr>
          <w:sz w:val="20"/>
        </w:rPr>
      </w:pPr>
      <w:r>
        <w:rPr>
          <w:i/>
          <w:sz w:val="20"/>
        </w:rPr>
        <w:tab/>
        <w:t>Üreges szervek belvilágának endoszkópos jellegű ábrázolása speciális számítógépes program felhasználásával, mágneses rezonancián alapuló rétegvizsgálat adataiból.</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34952 *</w:t>
      </w:r>
      <w:r>
        <w:rPr>
          <w:b/>
          <w:sz w:val="20"/>
        </w:rPr>
        <w:tab/>
        <w:t>Szív MR vizsgálat natív EKG vezérelt</w:t>
      </w:r>
    </w:p>
    <w:p w:rsidR="00D608DA" w:rsidRDefault="00D608DA" w:rsidP="00D608DA">
      <w:pPr>
        <w:keepNext/>
        <w:ind w:left="720" w:hanging="851"/>
        <w:jc w:val="both"/>
        <w:rPr>
          <w:sz w:val="20"/>
        </w:rPr>
      </w:pPr>
      <w:r>
        <w:rPr>
          <w:i/>
          <w:sz w:val="20"/>
        </w:rPr>
        <w:tab/>
        <w:t>A szív mágneses rezonancián alapuló funkcionális és anatómiai képi megjelenítése.</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34953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34953 *</w:t>
      </w:r>
      <w:r>
        <w:rPr>
          <w:b/>
          <w:sz w:val="20"/>
        </w:rPr>
        <w:tab/>
        <w:t>Szív MR vizsgálata natív plusz iv. kontrasztanyag adását követőleg (EKG vezérelt)</w:t>
      </w:r>
    </w:p>
    <w:p w:rsidR="00D608DA" w:rsidRDefault="00D608DA" w:rsidP="00D608DA">
      <w:pPr>
        <w:keepNext/>
        <w:ind w:left="720" w:hanging="851"/>
        <w:jc w:val="both"/>
        <w:rPr>
          <w:sz w:val="20"/>
        </w:rPr>
      </w:pPr>
      <w:r>
        <w:rPr>
          <w:i/>
          <w:sz w:val="20"/>
        </w:rPr>
        <w:tab/>
        <w:t>A szív mágneses rezonancián alapuló funkcionális és anatómiai képi megjelenítése iv. kontrasztanyag adásával (iv. kontrasztanyag átlag 0,2 ml/tskg).</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34954 *</w:t>
      </w:r>
      <w:r>
        <w:rPr>
          <w:b/>
          <w:sz w:val="20"/>
        </w:rPr>
        <w:tab/>
        <w:t>MR spektroszkópia vizsgálat in vivo</w:t>
      </w:r>
    </w:p>
    <w:p w:rsidR="00D608DA" w:rsidRDefault="00D608DA" w:rsidP="00D608DA">
      <w:pPr>
        <w:keepNext/>
        <w:ind w:left="720" w:hanging="851"/>
        <w:jc w:val="both"/>
        <w:rPr>
          <w:sz w:val="20"/>
        </w:rPr>
      </w:pPr>
      <w:r>
        <w:rPr>
          <w:i/>
          <w:sz w:val="20"/>
        </w:rPr>
        <w:tab/>
        <w:t>Szövetek mágneses rezonancián alapuló biokémiai analízise.</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34955 *</w:t>
      </w:r>
      <w:r>
        <w:rPr>
          <w:b/>
          <w:sz w:val="20"/>
        </w:rPr>
        <w:tab/>
        <w:t>MR vezérelt intervenció core biopszia</w:t>
      </w:r>
    </w:p>
    <w:p w:rsidR="00D608DA" w:rsidRDefault="00D608DA" w:rsidP="00D608DA">
      <w:pPr>
        <w:keepNext/>
        <w:ind w:left="720" w:hanging="851"/>
        <w:jc w:val="both"/>
        <w:rPr>
          <w:sz w:val="20"/>
        </w:rPr>
      </w:pPr>
      <w:r>
        <w:rPr>
          <w:i/>
          <w:sz w:val="20"/>
        </w:rPr>
        <w:tab/>
        <w:t>Mágneses rezonancia vizsgálattal vezérelt mintavétel szövettani vizsgálatra.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34956; 34957</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34956 *</w:t>
      </w:r>
      <w:r>
        <w:rPr>
          <w:b/>
          <w:sz w:val="20"/>
        </w:rPr>
        <w:tab/>
        <w:t>MR vezérelt intervenció citológiai mintavétel vagy folyadék aspiráció</w:t>
      </w:r>
    </w:p>
    <w:p w:rsidR="00D608DA" w:rsidRDefault="00D608DA" w:rsidP="00D608DA">
      <w:pPr>
        <w:keepNext/>
        <w:ind w:left="720" w:hanging="851"/>
        <w:jc w:val="both"/>
        <w:rPr>
          <w:sz w:val="20"/>
        </w:rPr>
      </w:pPr>
      <w:r>
        <w:rPr>
          <w:i/>
          <w:sz w:val="20"/>
        </w:rPr>
        <w:tab/>
        <w:t>Mágneses rezonancia vizsgálattal vezérelt sejt vagy folyadék aspiráció.</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34955; 34957</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34957 *</w:t>
      </w:r>
      <w:r>
        <w:rPr>
          <w:b/>
          <w:sz w:val="20"/>
        </w:rPr>
        <w:tab/>
        <w:t>MR vezérelt intervenció tartós drenázs</w:t>
      </w:r>
    </w:p>
    <w:p w:rsidR="00D608DA" w:rsidRDefault="00D608DA" w:rsidP="00D608DA">
      <w:pPr>
        <w:keepNext/>
        <w:ind w:left="720" w:hanging="851"/>
        <w:jc w:val="both"/>
        <w:rPr>
          <w:sz w:val="20"/>
        </w:rPr>
      </w:pPr>
      <w:r>
        <w:rPr>
          <w:i/>
          <w:sz w:val="20"/>
        </w:rPr>
        <w:tab/>
        <w:t>Kóros folyadékgyülem katéteres lecsapolása mágneses rezonancia képalkotás vezérlésével. Szövetek anyagcseretermékeinek mágneses rezonancián alapuló vizsgálata.</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keepNext/>
        <w:ind w:left="720" w:hanging="851"/>
        <w:jc w:val="both"/>
        <w:rPr>
          <w:sz w:val="20"/>
        </w:rPr>
      </w:pPr>
      <w:r>
        <w:rPr>
          <w:b/>
          <w:sz w:val="20"/>
        </w:rPr>
        <w:tab/>
      </w:r>
      <w:r>
        <w:rPr>
          <w:b/>
          <w:sz w:val="20"/>
        </w:rPr>
        <w:tab/>
        <w:t xml:space="preserve">Kizárva: </w:t>
      </w:r>
      <w:r>
        <w:rPr>
          <w:sz w:val="20"/>
        </w:rPr>
        <w:t>34955; 34956</w:t>
      </w:r>
    </w:p>
    <w:p w:rsidR="00D608DA" w:rsidRDefault="00D608DA" w:rsidP="00D608DA">
      <w:pPr>
        <w:ind w:left="720" w:hanging="851"/>
        <w:rPr>
          <w:sz w:val="20"/>
        </w:rPr>
      </w:pPr>
    </w:p>
    <w:p w:rsidR="00D608DA" w:rsidRDefault="00D608DA" w:rsidP="00D608DA">
      <w:pPr>
        <w:keepNext/>
        <w:ind w:left="720" w:hanging="851"/>
        <w:rPr>
          <w:b/>
          <w:sz w:val="20"/>
        </w:rPr>
      </w:pPr>
      <w:r>
        <w:rPr>
          <w:b/>
          <w:sz w:val="20"/>
        </w:rPr>
        <w:t>34958 *</w:t>
      </w:r>
      <w:r>
        <w:rPr>
          <w:b/>
          <w:sz w:val="20"/>
        </w:rPr>
        <w:tab/>
        <w:t>Endokavitális MR vizsgálat</w:t>
      </w:r>
    </w:p>
    <w:p w:rsidR="00D608DA" w:rsidRDefault="00D608DA" w:rsidP="00D608DA">
      <w:pPr>
        <w:keepNext/>
        <w:ind w:left="720" w:hanging="851"/>
        <w:jc w:val="both"/>
        <w:rPr>
          <w:sz w:val="20"/>
        </w:rPr>
      </w:pPr>
      <w:r>
        <w:rPr>
          <w:i/>
          <w:sz w:val="20"/>
        </w:rPr>
        <w:tab/>
        <w:t>Speciális, üregrendszerbe elhelyezett tekercs segítségével történő MR képalkotás.</w:t>
      </w:r>
    </w:p>
    <w:p w:rsidR="00D608DA" w:rsidRDefault="00D608DA" w:rsidP="00D608DA">
      <w:pPr>
        <w:keepNext/>
        <w:ind w:left="720" w:hanging="851"/>
        <w:rPr>
          <w:sz w:val="20"/>
        </w:rPr>
      </w:pPr>
    </w:p>
    <w:p w:rsidR="00D608DA" w:rsidRDefault="00D608DA" w:rsidP="00D608DA">
      <w:pPr>
        <w:keepNext/>
        <w:ind w:left="720" w:hanging="851"/>
        <w:jc w:val="both"/>
        <w:rPr>
          <w:sz w:val="20"/>
        </w:rPr>
      </w:pPr>
      <w:r>
        <w:rPr>
          <w:sz w:val="20"/>
        </w:rPr>
        <w:tab/>
      </w:r>
      <w:r>
        <w:rPr>
          <w:sz w:val="20"/>
        </w:rPr>
        <w:tab/>
        <w:t>A járóbeteg-szakellátás és a fekvőbeteg-gyógyintézet szakorvosa járóbeteg-szakellátási tevékenységi körében rendelheti.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3500A</w:t>
      </w:r>
      <w:r>
        <w:rPr>
          <w:b/>
          <w:sz w:val="20"/>
        </w:rPr>
        <w:tab/>
        <w:t>Pajzsmirigy jódtárolás vizsgálata</w:t>
      </w:r>
    </w:p>
    <w:p w:rsidR="00D608DA" w:rsidRDefault="00D608DA" w:rsidP="00D608DA">
      <w:pPr>
        <w:keepNext/>
        <w:ind w:left="720" w:hanging="851"/>
        <w:jc w:val="both"/>
        <w:rPr>
          <w:sz w:val="20"/>
        </w:rPr>
      </w:pPr>
      <w:r>
        <w:rPr>
          <w:i/>
          <w:sz w:val="20"/>
        </w:rPr>
        <w:tab/>
        <w:t>Az alkalmas radiofarmakon per os vagy iv. beadását követően 1-3 különböző időpontban mérés a standard fantom és a beteg nyaka felett.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3501A</w:t>
      </w:r>
      <w:r>
        <w:rPr>
          <w:b/>
          <w:sz w:val="20"/>
        </w:rPr>
        <w:tab/>
        <w:t>Zsírfelszívódás izotópos vizsgálata</w:t>
      </w:r>
    </w:p>
    <w:p w:rsidR="00D608DA" w:rsidRDefault="00D608DA" w:rsidP="00D608DA">
      <w:pPr>
        <w:keepNext/>
        <w:ind w:left="720" w:hanging="851"/>
        <w:jc w:val="both"/>
        <w:rPr>
          <w:sz w:val="20"/>
        </w:rPr>
      </w:pPr>
      <w:r>
        <w:rPr>
          <w:i/>
          <w:sz w:val="20"/>
        </w:rPr>
        <w:tab/>
        <w:t>A radiofarmakon per. os beadását követően széklet aktivitás mérés 3-5 napon keresztül, gyűjtött székletből.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3501B</w:t>
      </w:r>
      <w:r>
        <w:rPr>
          <w:b/>
          <w:sz w:val="20"/>
        </w:rPr>
        <w:tab/>
        <w:t>Vasfelszívódás izotópos vizsgálata</w:t>
      </w:r>
    </w:p>
    <w:p w:rsidR="00D608DA" w:rsidRDefault="00D608DA" w:rsidP="00D608DA">
      <w:pPr>
        <w:keepNext/>
        <w:ind w:left="720" w:hanging="851"/>
        <w:jc w:val="both"/>
        <w:rPr>
          <w:sz w:val="20"/>
        </w:rPr>
      </w:pPr>
      <w:r>
        <w:rPr>
          <w:i/>
          <w:sz w:val="20"/>
        </w:rPr>
        <w:tab/>
        <w:t>Az alkalmas radiofarmakon per os beadását követően széklet aktivitás mérés 5-10 napon keresztül, gyűjtött székletből.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3501C</w:t>
      </w:r>
      <w:r>
        <w:rPr>
          <w:b/>
          <w:sz w:val="20"/>
        </w:rPr>
        <w:tab/>
        <w:t>B-12 vitamin felszívódás izotópos vizsgálata</w:t>
      </w:r>
    </w:p>
    <w:p w:rsidR="00D608DA" w:rsidRDefault="00D608DA" w:rsidP="00D608DA">
      <w:pPr>
        <w:keepNext/>
        <w:ind w:left="720" w:hanging="851"/>
        <w:jc w:val="both"/>
        <w:rPr>
          <w:sz w:val="20"/>
        </w:rPr>
      </w:pPr>
      <w:r>
        <w:rPr>
          <w:i/>
          <w:sz w:val="20"/>
        </w:rPr>
        <w:tab/>
        <w:t>Schilling teszt: az alkalmas radiofarmakon per os beadását követően 1 óra elteltével 1000 ug B-12 vitamin im. adása. Forszírozott hidrálás mellett vizeletgyűjtés 24 órán keresztül. A gyűjtött vizelet és a beadott aktivitást reprezentáló standard aktivitásának mérése.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3501D</w:t>
      </w:r>
      <w:r>
        <w:rPr>
          <w:b/>
          <w:sz w:val="20"/>
        </w:rPr>
        <w:tab/>
        <w:t>Epesav felszívódás izotópos vizsgálata</w:t>
      </w:r>
    </w:p>
    <w:p w:rsidR="00D608DA" w:rsidRDefault="00D608DA" w:rsidP="00D608DA">
      <w:pPr>
        <w:keepNext/>
        <w:ind w:left="720" w:hanging="851"/>
        <w:jc w:val="both"/>
        <w:rPr>
          <w:sz w:val="20"/>
        </w:rPr>
      </w:pPr>
      <w:r>
        <w:rPr>
          <w:i/>
          <w:sz w:val="20"/>
        </w:rPr>
        <w:tab/>
        <w:t>Radioizotóppal jelzett epesav analogon per os beadása után a betegben visszamaradt aktivitástartalom mérése, gamma kamerával, legalább 1 alkalommal egy hét folyamán.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héten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3502A</w:t>
      </w:r>
      <w:r>
        <w:rPr>
          <w:b/>
          <w:sz w:val="20"/>
        </w:rPr>
        <w:tab/>
        <w:t>Enterális fehérjevesztés izotópos vizsgálata</w:t>
      </w:r>
    </w:p>
    <w:p w:rsidR="00D608DA" w:rsidRDefault="00D608DA" w:rsidP="00D608DA">
      <w:pPr>
        <w:keepNext/>
        <w:ind w:left="720" w:hanging="851"/>
        <w:jc w:val="both"/>
        <w:rPr>
          <w:sz w:val="20"/>
        </w:rPr>
      </w:pPr>
      <w:r>
        <w:rPr>
          <w:i/>
          <w:sz w:val="20"/>
        </w:rPr>
        <w:tab/>
        <w:t>Az alkalmas radiofarmakon iv. beadását követően székletaktivitás mérés 3-5 napon keresztül, gyűjtött székletből.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3503A</w:t>
      </w:r>
      <w:r>
        <w:rPr>
          <w:b/>
          <w:sz w:val="20"/>
        </w:rPr>
        <w:tab/>
        <w:t>Glomerularis filtráció izotópos mérése</w:t>
      </w:r>
    </w:p>
    <w:p w:rsidR="00D608DA" w:rsidRDefault="00D608DA" w:rsidP="00D608DA">
      <w:pPr>
        <w:keepNext/>
        <w:ind w:left="720" w:hanging="851"/>
        <w:jc w:val="both"/>
        <w:rPr>
          <w:sz w:val="20"/>
        </w:rPr>
      </w:pPr>
      <w:r>
        <w:rPr>
          <w:i/>
          <w:sz w:val="20"/>
        </w:rPr>
        <w:tab/>
        <w:t>Az alkalmas radiofarmakon iv. beadását követően legalább két vérminta vétele (pl. 40. és 90. perc). Glomeruláris filtráció (GFR) meghatározása, a beadott aktivitást reprezentáló standard és a vérminták aktivitásának mért értékeiből.</w:t>
      </w:r>
    </w:p>
    <w:p w:rsidR="00D608DA" w:rsidRDefault="00D608DA" w:rsidP="00D608DA">
      <w:pPr>
        <w:keepNext/>
        <w:ind w:left="720" w:hanging="851"/>
        <w:jc w:val="both"/>
        <w:rPr>
          <w:sz w:val="20"/>
        </w:rPr>
      </w:pPr>
      <w:r>
        <w:rPr>
          <w:b/>
          <w:sz w:val="20"/>
        </w:rPr>
        <w:tab/>
      </w:r>
      <w:r>
        <w:rPr>
          <w:b/>
          <w:sz w:val="20"/>
        </w:rPr>
        <w:tab/>
        <w:t xml:space="preserve">Kizárva: </w:t>
      </w:r>
      <w:r>
        <w:rPr>
          <w:sz w:val="20"/>
        </w:rPr>
        <w:t>3503B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3503B</w:t>
      </w:r>
      <w:r>
        <w:rPr>
          <w:b/>
          <w:sz w:val="20"/>
        </w:rPr>
        <w:tab/>
        <w:t>Tubularis secretio v. effekt. plasma-flow izotópvizsgálat</w:t>
      </w:r>
    </w:p>
    <w:p w:rsidR="00D608DA" w:rsidRDefault="00D608DA" w:rsidP="00D608DA">
      <w:pPr>
        <w:keepNext/>
        <w:ind w:left="720" w:hanging="851"/>
        <w:jc w:val="both"/>
        <w:rPr>
          <w:sz w:val="20"/>
        </w:rPr>
      </w:pPr>
      <w:r>
        <w:rPr>
          <w:i/>
          <w:sz w:val="20"/>
        </w:rPr>
        <w:tab/>
        <w:t>Az alkalmas radiofarmakon iv. beadását követően legalább egy vérminta vétele 45 percen belül. A tubuláris secretio v. az effektív plasma flow meghatározása, a beadott aktivitást reprezentáló standard és a vérminták aktivitásának mért értékeiből.</w:t>
      </w:r>
    </w:p>
    <w:p w:rsidR="00D608DA" w:rsidRDefault="00D608DA" w:rsidP="00D608DA">
      <w:pPr>
        <w:keepNext/>
        <w:ind w:left="720" w:hanging="851"/>
        <w:jc w:val="both"/>
        <w:rPr>
          <w:sz w:val="20"/>
        </w:rPr>
      </w:pPr>
      <w:r>
        <w:rPr>
          <w:b/>
          <w:sz w:val="20"/>
        </w:rPr>
        <w:tab/>
      </w:r>
      <w:r>
        <w:rPr>
          <w:b/>
          <w:sz w:val="20"/>
        </w:rPr>
        <w:tab/>
        <w:t xml:space="preserve">Kizárva: </w:t>
      </w:r>
      <w:r>
        <w:rPr>
          <w:sz w:val="20"/>
        </w:rPr>
        <w:t>3503A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3510A</w:t>
      </w:r>
      <w:r>
        <w:rPr>
          <w:b/>
          <w:sz w:val="20"/>
        </w:rPr>
        <w:tab/>
        <w:t>Nukl. sztetoskop/radiocirkulogr. first pass vizsgálat</w:t>
      </w:r>
    </w:p>
    <w:p w:rsidR="00D608DA" w:rsidRDefault="00D608DA" w:rsidP="00D608DA">
      <w:pPr>
        <w:keepNext/>
        <w:ind w:left="720" w:hanging="851"/>
        <w:jc w:val="both"/>
        <w:rPr>
          <w:sz w:val="20"/>
        </w:rPr>
      </w:pPr>
      <w:r>
        <w:rPr>
          <w:i/>
          <w:sz w:val="20"/>
        </w:rPr>
        <w:tab/>
        <w:t>Az alkalmas radiofarmakon bólusszerű beadását követően folyamatos adatgyűjtés 2 percen keresztül a szívtájékról.</w:t>
      </w:r>
    </w:p>
    <w:p w:rsidR="00D608DA" w:rsidRDefault="00D608DA" w:rsidP="00D608DA">
      <w:pPr>
        <w:keepNext/>
        <w:ind w:left="720" w:hanging="851"/>
        <w:jc w:val="both"/>
        <w:rPr>
          <w:sz w:val="20"/>
        </w:rPr>
      </w:pPr>
      <w:r>
        <w:rPr>
          <w:b/>
          <w:sz w:val="20"/>
        </w:rPr>
        <w:tab/>
      </w:r>
      <w:r>
        <w:rPr>
          <w:b/>
          <w:sz w:val="20"/>
        </w:rPr>
        <w:tab/>
        <w:t xml:space="preserve">Kizárva: </w:t>
      </w:r>
      <w:r>
        <w:rPr>
          <w:sz w:val="20"/>
        </w:rPr>
        <w:t>3510B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3510B</w:t>
      </w:r>
      <w:r>
        <w:rPr>
          <w:b/>
          <w:sz w:val="20"/>
        </w:rPr>
        <w:tab/>
        <w:t>Nukl. sztetoszkóp/radiocirculogr. equilibr. + EKG kapu vizsg.</w:t>
      </w:r>
    </w:p>
    <w:p w:rsidR="00D608DA" w:rsidRDefault="00D608DA" w:rsidP="00D608DA">
      <w:pPr>
        <w:keepNext/>
        <w:ind w:left="720" w:hanging="851"/>
        <w:jc w:val="both"/>
        <w:rPr>
          <w:sz w:val="20"/>
        </w:rPr>
      </w:pPr>
      <w:r>
        <w:rPr>
          <w:i/>
          <w:sz w:val="20"/>
        </w:rPr>
        <w:tab/>
        <w:t>Az alkalmas radiofarmakon iv. beadása és egyenletes elkeveredése után az ekvilibrium fázisban, a szívciklussal összefüggő aktivitásváltozások detektálása a szív felett EKG kapuzással, grafikus módszerrel.</w:t>
      </w:r>
    </w:p>
    <w:p w:rsidR="00D608DA" w:rsidRDefault="00D608DA" w:rsidP="00D608DA">
      <w:pPr>
        <w:keepNext/>
        <w:ind w:left="720" w:hanging="851"/>
        <w:jc w:val="both"/>
        <w:rPr>
          <w:sz w:val="20"/>
        </w:rPr>
      </w:pPr>
      <w:r>
        <w:rPr>
          <w:b/>
          <w:sz w:val="20"/>
        </w:rPr>
        <w:tab/>
      </w:r>
      <w:r>
        <w:rPr>
          <w:b/>
          <w:sz w:val="20"/>
        </w:rPr>
        <w:tab/>
        <w:t xml:space="preserve">Kizárva: </w:t>
      </w:r>
      <w:r>
        <w:rPr>
          <w:sz w:val="20"/>
        </w:rPr>
        <w:t>3510A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3511A</w:t>
      </w:r>
      <w:r>
        <w:rPr>
          <w:b/>
          <w:sz w:val="20"/>
        </w:rPr>
        <w:tab/>
        <w:t>Radiorenographia</w:t>
      </w:r>
    </w:p>
    <w:p w:rsidR="00D608DA" w:rsidRDefault="00D608DA" w:rsidP="00D608DA">
      <w:pPr>
        <w:keepNext/>
        <w:ind w:left="720" w:hanging="851"/>
        <w:jc w:val="both"/>
        <w:rPr>
          <w:sz w:val="20"/>
        </w:rPr>
      </w:pPr>
      <w:r>
        <w:rPr>
          <w:i/>
          <w:sz w:val="20"/>
        </w:rPr>
        <w:tab/>
        <w:t>Az alkalmas radiofarmakon iv. beadását követően az aktivitás változásának követése, minimálisan 15 percen keresztül a két vese felett, grafikus módszerrel.</w:t>
      </w:r>
    </w:p>
    <w:p w:rsidR="00D608DA" w:rsidRDefault="00D608DA" w:rsidP="00D608DA">
      <w:pPr>
        <w:keepNext/>
        <w:ind w:left="720" w:hanging="851"/>
        <w:rPr>
          <w:sz w:val="20"/>
        </w:rPr>
      </w:pPr>
      <w:r>
        <w:rPr>
          <w:b/>
          <w:sz w:val="20"/>
        </w:rPr>
        <w:tab/>
      </w:r>
      <w:r>
        <w:rPr>
          <w:b/>
          <w:sz w:val="20"/>
        </w:rPr>
        <w:tab/>
        <w:t xml:space="preserve">Együtt: </w:t>
      </w:r>
      <w:r>
        <w:rPr>
          <w:sz w:val="20"/>
        </w:rPr>
        <w:t>3534C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3512A</w:t>
      </w:r>
      <w:r>
        <w:rPr>
          <w:b/>
          <w:sz w:val="20"/>
        </w:rPr>
        <w:tab/>
        <w:t>Izomkeringés vizsgálata nemesgázzal</w:t>
      </w:r>
    </w:p>
    <w:p w:rsidR="00D608DA" w:rsidRDefault="00D608DA" w:rsidP="00D608DA">
      <w:pPr>
        <w:keepNext/>
        <w:ind w:left="720" w:hanging="851"/>
        <w:jc w:val="both"/>
        <w:rPr>
          <w:sz w:val="20"/>
        </w:rPr>
      </w:pPr>
      <w:r>
        <w:rPr>
          <w:i/>
          <w:sz w:val="20"/>
        </w:rPr>
        <w:tab/>
        <w:t>A végtag izomzatába és/vagy bőrébe injektált nemesgáz kimosódásának vizsgálata, legalább 20 percen keresztül, folyamatos aktivitásméréssel. Időaktivitás görbék előállítása, kvantitatív paraméterek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35203</w:t>
      </w:r>
      <w:r>
        <w:rPr>
          <w:b/>
          <w:sz w:val="20"/>
        </w:rPr>
        <w:tab/>
        <w:t>Pajzsmirigy szcintigráfia, I-131-gyel</w:t>
      </w:r>
    </w:p>
    <w:p w:rsidR="00D608DA" w:rsidRDefault="00D608DA" w:rsidP="00D608DA">
      <w:pPr>
        <w:keepNext/>
        <w:ind w:left="720" w:hanging="851"/>
        <w:jc w:val="both"/>
        <w:rPr>
          <w:sz w:val="20"/>
        </w:rPr>
      </w:pPr>
      <w:r>
        <w:rPr>
          <w:i/>
          <w:sz w:val="20"/>
        </w:rPr>
        <w:tab/>
        <w:t>I -131 Nal per os beadása, majd egy alkalommal 24-48 óra között felvétel(ek) készítése a nyakról és szükség esetén a mediastinumról.</w:t>
      </w:r>
    </w:p>
    <w:p w:rsidR="00D608DA" w:rsidRDefault="00D608DA" w:rsidP="00D608DA">
      <w:pPr>
        <w:keepNext/>
        <w:ind w:left="720" w:hanging="851"/>
        <w:jc w:val="both"/>
        <w:rPr>
          <w:sz w:val="20"/>
        </w:rPr>
      </w:pPr>
      <w:r>
        <w:rPr>
          <w:b/>
          <w:sz w:val="20"/>
        </w:rPr>
        <w:tab/>
      </w:r>
      <w:r>
        <w:rPr>
          <w:b/>
          <w:sz w:val="20"/>
        </w:rPr>
        <w:tab/>
        <w:t xml:space="preserve">Kizárva: </w:t>
      </w:r>
      <w:r>
        <w:rPr>
          <w:sz w:val="20"/>
        </w:rPr>
        <w:t>3520F; 3520G; 35290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35204</w:t>
      </w:r>
      <w:r>
        <w:rPr>
          <w:b/>
          <w:sz w:val="20"/>
        </w:rPr>
        <w:tab/>
        <w:t>Pajzsmirigy szcintigráfia, jód-123-mal</w:t>
      </w:r>
    </w:p>
    <w:p w:rsidR="00D608DA" w:rsidRDefault="00D608DA" w:rsidP="00D608DA">
      <w:pPr>
        <w:keepNext/>
        <w:ind w:left="720" w:hanging="851"/>
        <w:jc w:val="both"/>
        <w:rPr>
          <w:sz w:val="20"/>
        </w:rPr>
      </w:pPr>
      <w:r>
        <w:rPr>
          <w:i/>
          <w:sz w:val="20"/>
        </w:rPr>
        <w:tab/>
        <w:t>I-123 Nal iv. vagy per os beadása, majd egy alkalommal, 6-24 óra között felvétel(-ek) készítése a nyakról és szükség esetén a mediastiumról.</w:t>
      </w:r>
    </w:p>
    <w:p w:rsidR="00D608DA" w:rsidRDefault="00D608DA" w:rsidP="00D608DA">
      <w:pPr>
        <w:keepNext/>
        <w:ind w:left="720" w:hanging="851"/>
        <w:jc w:val="both"/>
        <w:rPr>
          <w:sz w:val="20"/>
        </w:rPr>
      </w:pPr>
      <w:r>
        <w:rPr>
          <w:b/>
          <w:sz w:val="20"/>
        </w:rPr>
        <w:tab/>
      </w:r>
      <w:r>
        <w:rPr>
          <w:b/>
          <w:sz w:val="20"/>
        </w:rPr>
        <w:tab/>
        <w:t xml:space="preserve">Kizárva: </w:t>
      </w:r>
      <w:r>
        <w:rPr>
          <w:sz w:val="20"/>
        </w:rPr>
        <w:t>3520F; 3520G</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35205</w:t>
      </w:r>
      <w:r>
        <w:rPr>
          <w:b/>
          <w:sz w:val="20"/>
        </w:rPr>
        <w:tab/>
        <w:t>Pajzsmirigy maradványszövet stimulációja rhTSH kezeléssel</w:t>
      </w:r>
    </w:p>
    <w:p w:rsidR="00D608DA" w:rsidRDefault="00D608DA" w:rsidP="00D608DA">
      <w:pPr>
        <w:keepNext/>
        <w:ind w:left="720" w:hanging="851"/>
        <w:jc w:val="both"/>
        <w:rPr>
          <w:sz w:val="20"/>
        </w:rPr>
      </w:pPr>
      <w:r>
        <w:rPr>
          <w:i/>
          <w:sz w:val="20"/>
        </w:rPr>
        <w:tab/>
        <w:t>Jól differenciált pajzsmirigy carcinoma miatt thyreoidectomián átesett, hormonsubstituciós terápiában részesülő betegnél járóbeteg-ellátás keretében diagnosztikus célból maradvány pajzsmirigy, vagy tumor maradvány kimutatására.</w:t>
      </w:r>
    </w:p>
    <w:p w:rsidR="00D608DA" w:rsidRDefault="00D608DA" w:rsidP="00D608DA">
      <w:pPr>
        <w:keepNext/>
        <w:ind w:left="720" w:hanging="851"/>
        <w:rPr>
          <w:sz w:val="20"/>
        </w:rPr>
      </w:pPr>
      <w:r>
        <w:rPr>
          <w:b/>
          <w:sz w:val="20"/>
        </w:rPr>
        <w:tab/>
      </w:r>
      <w:r>
        <w:rPr>
          <w:b/>
          <w:sz w:val="20"/>
        </w:rPr>
        <w:tab/>
        <w:t xml:space="preserve">Együtt: </w:t>
      </w:r>
      <w:r>
        <w:rPr>
          <w:sz w:val="20"/>
        </w:rPr>
        <w:t>24011; 35203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3520B</w:t>
      </w:r>
      <w:r>
        <w:rPr>
          <w:b/>
          <w:sz w:val="20"/>
        </w:rPr>
        <w:tab/>
        <w:t>Nyálmirigy szcintigráfia</w:t>
      </w:r>
    </w:p>
    <w:p w:rsidR="00D608DA" w:rsidRDefault="00D608DA" w:rsidP="00D608DA">
      <w:pPr>
        <w:keepNext/>
        <w:ind w:left="720" w:hanging="851"/>
        <w:jc w:val="both"/>
        <w:rPr>
          <w:sz w:val="20"/>
        </w:rPr>
      </w:pPr>
      <w:r>
        <w:rPr>
          <w:i/>
          <w:sz w:val="20"/>
        </w:rPr>
        <w:tab/>
        <w:t>Az alkalmas radiofarmakon iv. beadása, a beadott radiofarmakonnak megfelelő dúsulási idő után, felvételek a fej-nyak tájékról, minimálisan 3 irányból. Szükség esetén a felvételek megismétlése speciális provokációt követően.</w:t>
      </w:r>
    </w:p>
    <w:p w:rsidR="00D608DA" w:rsidRDefault="00D608DA" w:rsidP="00D608DA">
      <w:pPr>
        <w:keepNext/>
        <w:ind w:left="720" w:hanging="851"/>
        <w:rPr>
          <w:sz w:val="20"/>
        </w:rPr>
      </w:pPr>
      <w:r>
        <w:rPr>
          <w:b/>
          <w:sz w:val="20"/>
        </w:rPr>
        <w:tab/>
      </w:r>
      <w:r>
        <w:rPr>
          <w:b/>
          <w:sz w:val="20"/>
        </w:rPr>
        <w:tab/>
        <w:t xml:space="preserve">Együtt: </w:t>
      </w:r>
      <w:r>
        <w:rPr>
          <w:sz w:val="20"/>
        </w:rPr>
        <w:t>3534C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3520C</w:t>
      </w:r>
      <w:r>
        <w:rPr>
          <w:b/>
          <w:sz w:val="20"/>
        </w:rPr>
        <w:tab/>
        <w:t>Pajzsmirigy szcintigráfia, Tc-mal</w:t>
      </w:r>
    </w:p>
    <w:p w:rsidR="00D608DA" w:rsidRDefault="00D608DA" w:rsidP="00D608DA">
      <w:pPr>
        <w:keepNext/>
        <w:ind w:left="720" w:hanging="851"/>
        <w:jc w:val="both"/>
        <w:rPr>
          <w:sz w:val="20"/>
        </w:rPr>
      </w:pPr>
      <w:r>
        <w:rPr>
          <w:i/>
          <w:sz w:val="20"/>
        </w:rPr>
        <w:tab/>
        <w:t>Tc-99m- pertechnetát per os vagy iv. beadása, 15-30 percen belül felvétel(ek) készítése a nyakról és szükség esetén a mediastinum felső részéről.</w:t>
      </w:r>
    </w:p>
    <w:p w:rsidR="00D608DA" w:rsidRDefault="00D608DA" w:rsidP="00D608DA">
      <w:pPr>
        <w:keepNext/>
        <w:ind w:left="720" w:hanging="851"/>
        <w:jc w:val="both"/>
        <w:rPr>
          <w:sz w:val="20"/>
        </w:rPr>
      </w:pPr>
      <w:r>
        <w:rPr>
          <w:b/>
          <w:sz w:val="20"/>
        </w:rPr>
        <w:tab/>
      </w:r>
      <w:r>
        <w:rPr>
          <w:b/>
          <w:sz w:val="20"/>
        </w:rPr>
        <w:tab/>
        <w:t xml:space="preserve">Kizárva: </w:t>
      </w:r>
      <w:r>
        <w:rPr>
          <w:sz w:val="20"/>
        </w:rPr>
        <w:t>3520D; 3520G; 35290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3520D</w:t>
      </w:r>
      <w:r>
        <w:rPr>
          <w:b/>
          <w:sz w:val="20"/>
        </w:rPr>
        <w:tab/>
        <w:t>Pajzsmirigy szcintigráfia + takarás/túlvezérlés</w:t>
      </w:r>
    </w:p>
    <w:p w:rsidR="00D608DA" w:rsidRDefault="00D608DA" w:rsidP="00D608DA">
      <w:pPr>
        <w:keepNext/>
        <w:ind w:left="720" w:hanging="851"/>
        <w:jc w:val="both"/>
        <w:rPr>
          <w:sz w:val="20"/>
        </w:rPr>
      </w:pPr>
      <w:r>
        <w:rPr>
          <w:i/>
          <w:sz w:val="20"/>
        </w:rPr>
        <w:tab/>
        <w:t>Az alapvizsgálat elvégzését követően felvétel a nyakról, a nagy aktivitású terület takarásával illetve túlvezérléssel.</w:t>
      </w:r>
    </w:p>
    <w:p w:rsidR="00D608DA" w:rsidRDefault="00D608DA" w:rsidP="00D608DA">
      <w:pPr>
        <w:keepNext/>
        <w:ind w:left="720" w:hanging="851"/>
        <w:jc w:val="both"/>
        <w:rPr>
          <w:sz w:val="20"/>
        </w:rPr>
      </w:pPr>
      <w:r>
        <w:rPr>
          <w:b/>
          <w:sz w:val="20"/>
        </w:rPr>
        <w:tab/>
      </w:r>
      <w:r>
        <w:rPr>
          <w:b/>
          <w:sz w:val="20"/>
        </w:rPr>
        <w:tab/>
        <w:t xml:space="preserve">Kizárva: </w:t>
      </w:r>
      <w:r>
        <w:rPr>
          <w:sz w:val="20"/>
        </w:rPr>
        <w:t>3520C; 3520F</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3520F</w:t>
      </w:r>
      <w:r>
        <w:rPr>
          <w:b/>
          <w:sz w:val="20"/>
        </w:rPr>
        <w:tab/>
        <w:t>Pajzsmirigy szcintigráfia Tc-mal + tárolási adatok</w:t>
      </w:r>
    </w:p>
    <w:p w:rsidR="00D608DA" w:rsidRDefault="00D608DA" w:rsidP="00D608DA">
      <w:pPr>
        <w:keepNext/>
        <w:ind w:left="720" w:hanging="851"/>
        <w:jc w:val="both"/>
        <w:rPr>
          <w:sz w:val="20"/>
        </w:rPr>
      </w:pPr>
      <w:r>
        <w:rPr>
          <w:i/>
          <w:sz w:val="20"/>
        </w:rPr>
        <w:tab/>
        <w:t>Tc-99m-pertechnetát per os vagy iv. beadása, 20 perc múlva felvétel készítése a nyakról. A gammakamerához on-line kapcsolt adatfeldolgozó segítségével a pajzsmirigy radiofarmakon felvételének, százalékos arányának meghatározása a beadott aktivitáshoz képest.</w:t>
      </w:r>
    </w:p>
    <w:p w:rsidR="00D608DA" w:rsidRDefault="00D608DA" w:rsidP="00D608DA">
      <w:pPr>
        <w:keepNext/>
        <w:ind w:left="720" w:hanging="851"/>
        <w:jc w:val="both"/>
        <w:rPr>
          <w:sz w:val="20"/>
        </w:rPr>
      </w:pPr>
      <w:r>
        <w:rPr>
          <w:b/>
          <w:sz w:val="20"/>
        </w:rPr>
        <w:tab/>
      </w:r>
      <w:r>
        <w:rPr>
          <w:b/>
          <w:sz w:val="20"/>
        </w:rPr>
        <w:tab/>
        <w:t xml:space="preserve">Kizárva: </w:t>
      </w:r>
      <w:r>
        <w:rPr>
          <w:sz w:val="20"/>
        </w:rPr>
        <w:t>35203; 35204; 3520D</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3520G</w:t>
      </w:r>
      <w:r>
        <w:rPr>
          <w:b/>
          <w:sz w:val="20"/>
        </w:rPr>
        <w:tab/>
        <w:t>Mellékpajzsmirigy szcintigráfia (TlCl vagy Tc-mal jelzett farmakonnal)</w:t>
      </w:r>
    </w:p>
    <w:p w:rsidR="00D608DA" w:rsidRDefault="00D608DA" w:rsidP="00D608DA">
      <w:pPr>
        <w:keepNext/>
        <w:ind w:left="720" w:hanging="851"/>
        <w:jc w:val="both"/>
        <w:rPr>
          <w:sz w:val="20"/>
        </w:rPr>
      </w:pPr>
      <w:r>
        <w:rPr>
          <w:i/>
          <w:sz w:val="20"/>
        </w:rPr>
        <w:tab/>
        <w:t>A pajzsmirigyben és mellékpajzsmirigyben egyaránt dúsuló radiofarmakon iv. beadása, a farmakonnak megfelelő várakozási idő után számítógépes adatgyűjtés a nyakról, és a mediastinum felső részéről. Ezt követően egy újabb időpontban (Tc-99m- radiofarmakon esetében) az adatgyűjtés megismétlése vagy (TICI esetében) egy újabb - szelektíven a pajzsmirigyben dúsuló radiofarmakon iv. beadását követően, a farmakonra jellemző várakozási idő elteltével az adatgyűjtés megismétlése a nyakról. Különbségkép előállítása számítógéppel.</w:t>
      </w:r>
    </w:p>
    <w:p w:rsidR="00D608DA" w:rsidRDefault="00D608DA" w:rsidP="00D608DA">
      <w:pPr>
        <w:keepNext/>
        <w:ind w:left="720" w:hanging="851"/>
        <w:jc w:val="both"/>
        <w:rPr>
          <w:sz w:val="20"/>
        </w:rPr>
      </w:pPr>
      <w:r>
        <w:rPr>
          <w:b/>
          <w:sz w:val="20"/>
        </w:rPr>
        <w:tab/>
      </w:r>
      <w:r>
        <w:rPr>
          <w:b/>
          <w:sz w:val="20"/>
        </w:rPr>
        <w:tab/>
        <w:t xml:space="preserve">Kizárva: </w:t>
      </w:r>
      <w:r>
        <w:rPr>
          <w:sz w:val="20"/>
        </w:rPr>
        <w:t>35203; 35204; 3520C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3520H</w:t>
      </w:r>
      <w:r>
        <w:rPr>
          <w:b/>
          <w:sz w:val="20"/>
        </w:rPr>
        <w:tab/>
        <w:t>Könnyút átjárhatóságának izotópos vizsgálata</w:t>
      </w:r>
    </w:p>
    <w:p w:rsidR="00D608DA" w:rsidRDefault="00D608DA" w:rsidP="00D608DA">
      <w:pPr>
        <w:keepNext/>
        <w:ind w:left="720" w:hanging="851"/>
        <w:jc w:val="both"/>
        <w:rPr>
          <w:sz w:val="20"/>
        </w:rPr>
      </w:pPr>
      <w:r>
        <w:rPr>
          <w:i/>
          <w:sz w:val="20"/>
        </w:rPr>
        <w:tab/>
        <w:t>Az alkalmas aktivitású pertechnetát konjunktivára történő cseppentése után dinamikus felvétel sorozat készítése az arctájékról gamma kamerával, anterior irányból, legalább 20 percig. A felvételek elemzése, időaktivitás görbék készítése.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35212</w:t>
      </w:r>
      <w:r>
        <w:rPr>
          <w:b/>
          <w:sz w:val="20"/>
        </w:rPr>
        <w:tab/>
        <w:t>Inhalációs tüdőszcintigráfia nemesgázzal (Kr-81 v. Xe-133)</w:t>
      </w:r>
    </w:p>
    <w:p w:rsidR="00D608DA" w:rsidRDefault="00D608DA" w:rsidP="00D608DA">
      <w:pPr>
        <w:keepNext/>
        <w:ind w:left="720" w:hanging="851"/>
        <w:jc w:val="both"/>
        <w:rPr>
          <w:sz w:val="20"/>
        </w:rPr>
      </w:pPr>
      <w:r>
        <w:rPr>
          <w:i/>
          <w:sz w:val="20"/>
        </w:rPr>
        <w:tab/>
        <w:t>A radioaktív nemesgáz alkalmas készülék segítségével történő belélegeztetése folyamatos adatgyűjtéssel. Felvételek készítése a mellkasról, legalább 6 irányból. Szükség esetén a felvételek számítógépes értékelése.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3521A</w:t>
      </w:r>
      <w:r>
        <w:rPr>
          <w:b/>
          <w:sz w:val="20"/>
        </w:rPr>
        <w:tab/>
        <w:t>Perfúziós tüdőszcintigráfia</w:t>
      </w:r>
    </w:p>
    <w:p w:rsidR="00D608DA" w:rsidRDefault="00D608DA" w:rsidP="00D608DA">
      <w:pPr>
        <w:keepNext/>
        <w:ind w:left="720" w:hanging="851"/>
        <w:jc w:val="both"/>
        <w:rPr>
          <w:sz w:val="20"/>
        </w:rPr>
      </w:pPr>
      <w:r>
        <w:rPr>
          <w:i/>
          <w:sz w:val="20"/>
        </w:rPr>
        <w:tab/>
        <w:t>Az alkalmas radiofarmakon iv. beadása, felvételek a mellkasról, legalább 6 irányból. Szükség esetén a felvételek számítógépes értékelése, kvantitatív adatok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3521B</w:t>
      </w:r>
      <w:r>
        <w:rPr>
          <w:b/>
          <w:sz w:val="20"/>
        </w:rPr>
        <w:tab/>
        <w:t>Inhalációs tüdőszcintigráfia Tc-mal jelzett farmakonnal</w:t>
      </w:r>
    </w:p>
    <w:p w:rsidR="00D608DA" w:rsidRDefault="00D608DA" w:rsidP="00D608DA">
      <w:pPr>
        <w:keepNext/>
        <w:ind w:left="720" w:hanging="851"/>
        <w:jc w:val="both"/>
        <w:rPr>
          <w:sz w:val="20"/>
        </w:rPr>
      </w:pPr>
      <w:r>
        <w:rPr>
          <w:i/>
          <w:sz w:val="20"/>
        </w:rPr>
        <w:tab/>
        <w:t>Az alkalmas radiofarmakon belélegeztetése, felvételek készítése a mellkasról legalább 6 irányból. Szükség esetén a felvételek számítógépes értékelése, kvantitatív adatok meghatározása.</w:t>
      </w:r>
    </w:p>
    <w:p w:rsidR="00D608DA" w:rsidRDefault="00D608DA" w:rsidP="00D608DA">
      <w:pPr>
        <w:keepNext/>
        <w:ind w:left="720" w:hanging="851"/>
        <w:jc w:val="both"/>
        <w:rPr>
          <w:sz w:val="20"/>
        </w:rPr>
      </w:pPr>
      <w:r>
        <w:rPr>
          <w:b/>
          <w:sz w:val="20"/>
        </w:rPr>
        <w:tab/>
      </w:r>
      <w:r>
        <w:rPr>
          <w:b/>
          <w:sz w:val="20"/>
        </w:rPr>
        <w:tab/>
        <w:t xml:space="preserve">Kizárva: </w:t>
      </w:r>
      <w:r>
        <w:rPr>
          <w:sz w:val="20"/>
        </w:rPr>
        <w:t>3531F</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3521D</w:t>
      </w:r>
      <w:r>
        <w:rPr>
          <w:b/>
          <w:sz w:val="20"/>
        </w:rPr>
        <w:tab/>
        <w:t>Szívizom perfúzió vizsgálata TlCl-dal (1 időpontban)</w:t>
      </w:r>
    </w:p>
    <w:p w:rsidR="00D608DA" w:rsidRDefault="00D608DA" w:rsidP="00D608DA">
      <w:pPr>
        <w:keepNext/>
        <w:ind w:left="720" w:hanging="851"/>
        <w:jc w:val="both"/>
        <w:rPr>
          <w:sz w:val="20"/>
        </w:rPr>
      </w:pPr>
      <w:r>
        <w:rPr>
          <w:i/>
          <w:sz w:val="20"/>
        </w:rPr>
        <w:tab/>
        <w:t>A TI-201 iv. beadása, legalább 3 irányból statikus felvételek készítése a szívtájékról.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3521F</w:t>
      </w:r>
      <w:r>
        <w:rPr>
          <w:b/>
          <w:sz w:val="20"/>
        </w:rPr>
        <w:tab/>
        <w:t>Szívizom anyagcsere szcintigráfiája I-123 jelzett zsírsavval</w:t>
      </w:r>
    </w:p>
    <w:p w:rsidR="00D608DA" w:rsidRDefault="00D608DA" w:rsidP="00D608DA">
      <w:pPr>
        <w:keepNext/>
        <w:ind w:left="720" w:hanging="851"/>
        <w:jc w:val="both"/>
        <w:rPr>
          <w:sz w:val="20"/>
        </w:rPr>
      </w:pPr>
      <w:r>
        <w:rPr>
          <w:i/>
          <w:sz w:val="20"/>
        </w:rPr>
        <w:tab/>
        <w:t>A pajzsmirigy jódfelvételének blokkolása. I-123-zsirsav iv. beadása. Felvételek készítése a mellkasról minimálisan 3 irányból két időpontban 4 órán belül. A felvételek számítógépes értékelése.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3521H</w:t>
      </w:r>
      <w:r>
        <w:rPr>
          <w:b/>
          <w:sz w:val="20"/>
        </w:rPr>
        <w:tab/>
        <w:t>Vérpool szcintigráfia, a szívről vagy nagyerekről</w:t>
      </w:r>
    </w:p>
    <w:p w:rsidR="00D608DA" w:rsidRDefault="00D608DA" w:rsidP="00D608DA">
      <w:pPr>
        <w:keepNext/>
        <w:ind w:left="720" w:hanging="851"/>
        <w:jc w:val="both"/>
        <w:rPr>
          <w:sz w:val="20"/>
        </w:rPr>
      </w:pPr>
      <w:r>
        <w:rPr>
          <w:i/>
          <w:sz w:val="20"/>
        </w:rPr>
        <w:tab/>
        <w:t>Tartósan a keringésben maradó radiofarmakon iv. beadása, legalább 1 statikus felvétel készítése a mellkasról.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3521J</w:t>
      </w:r>
      <w:r>
        <w:rPr>
          <w:b/>
          <w:sz w:val="20"/>
        </w:rPr>
        <w:tab/>
        <w:t>Szívizom szcintigráfia nekrózis igazolására</w:t>
      </w:r>
    </w:p>
    <w:p w:rsidR="00D608DA" w:rsidRDefault="00D608DA" w:rsidP="00D608DA">
      <w:pPr>
        <w:keepNext/>
        <w:ind w:left="720" w:hanging="851"/>
        <w:jc w:val="both"/>
        <w:rPr>
          <w:sz w:val="20"/>
        </w:rPr>
      </w:pPr>
      <w:r>
        <w:rPr>
          <w:i/>
          <w:sz w:val="20"/>
        </w:rPr>
        <w:tab/>
        <w:t>Nekrotikus szövetben dúsuló Tc-99m-jelzett radiofarmakon iv. beadása, 1-1,5 illetve 2,5-3 óra múlva, legalább 3 irányú felvételek készítése a mellkasról.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35221</w:t>
      </w:r>
      <w:r>
        <w:rPr>
          <w:b/>
          <w:sz w:val="20"/>
        </w:rPr>
        <w:tab/>
        <w:t>Szívizom perfúzió vizsgálata TlCl-dal (2 időpontban)</w:t>
      </w:r>
    </w:p>
    <w:p w:rsidR="00D608DA" w:rsidRDefault="00D608DA" w:rsidP="00D608DA">
      <w:pPr>
        <w:keepNext/>
        <w:ind w:left="720" w:hanging="851"/>
        <w:jc w:val="both"/>
        <w:rPr>
          <w:sz w:val="20"/>
        </w:rPr>
      </w:pPr>
      <w:r>
        <w:rPr>
          <w:i/>
          <w:sz w:val="20"/>
        </w:rPr>
        <w:tab/>
        <w:t>Terheléses vizsgálatként: A beteg tervezett terhelési szintjének elérése után a TI-201 iv. beadása. 5-10 perc elteltével statikus felvételek készítése a szívtájékról legalább 3 irányból, majd 3-4 óra elteltével a statikus felvételek megismétlése. A felvételek számítógépes értékelése. Nyugalmi-redistribúciós vizsgálatként: A TI-201 nyugalmi állapotban történő iv. beadása után 5-20 perc elteltével statikus felvételek készítése a szívtájékról legalább 3 irányból, majd legkevesebb 2 óra múlva a statikus felvételek megismétlése. Legfeljebb kétszer (ha mindkét időpontban elkészül).</w:t>
      </w:r>
    </w:p>
    <w:p w:rsidR="00D608DA" w:rsidRDefault="00D608DA" w:rsidP="00D608DA">
      <w:pPr>
        <w:keepNext/>
        <w:ind w:left="720" w:hanging="851"/>
        <w:jc w:val="both"/>
        <w:rPr>
          <w:sz w:val="20"/>
        </w:rPr>
      </w:pPr>
      <w:r>
        <w:rPr>
          <w:b/>
          <w:sz w:val="20"/>
        </w:rPr>
        <w:tab/>
      </w:r>
      <w:r>
        <w:rPr>
          <w:b/>
          <w:sz w:val="20"/>
        </w:rPr>
        <w:tab/>
        <w:t xml:space="preserve">Kizárva: </w:t>
      </w:r>
      <w:r>
        <w:rPr>
          <w:sz w:val="20"/>
        </w:rPr>
        <w:t>3581B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35222</w:t>
      </w:r>
      <w:r>
        <w:rPr>
          <w:b/>
          <w:sz w:val="20"/>
        </w:rPr>
        <w:tab/>
        <w:t>Kiegészítő vizsgálat TlCl reinjekcióval</w:t>
      </w:r>
    </w:p>
    <w:p w:rsidR="00D608DA" w:rsidRDefault="00D608DA" w:rsidP="00D608DA">
      <w:pPr>
        <w:keepNext/>
        <w:ind w:left="720" w:hanging="851"/>
        <w:jc w:val="both"/>
        <w:rPr>
          <w:sz w:val="20"/>
        </w:rPr>
      </w:pPr>
      <w:r>
        <w:rPr>
          <w:i/>
          <w:sz w:val="20"/>
        </w:rPr>
        <w:tab/>
        <w:t>A szívizomperfúzió vizsgálat TI-201 izotóppal 2 időpontban terheléses változatának vagy a szívizomperfúzió szcintigráfia Tc-mal kiegészítéseként újabb adag TI-201 iv. beadása nyugalmi állapotban. Várakozási idő után statikus felvételek készítése a szívtájékról legalább 3 irányból.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35223</w:t>
      </w:r>
      <w:r>
        <w:rPr>
          <w:b/>
          <w:sz w:val="20"/>
        </w:rPr>
        <w:tab/>
        <w:t>Szívizom perfúzió szcintigráfia Tc-mal</w:t>
      </w:r>
    </w:p>
    <w:p w:rsidR="00D608DA" w:rsidRDefault="00D608DA" w:rsidP="00D608DA">
      <w:pPr>
        <w:keepNext/>
        <w:ind w:left="720" w:hanging="851"/>
        <w:jc w:val="both"/>
        <w:rPr>
          <w:sz w:val="20"/>
        </w:rPr>
      </w:pPr>
      <w:r>
        <w:rPr>
          <w:i/>
          <w:sz w:val="20"/>
        </w:rPr>
        <w:tab/>
        <w:t>Terheléses vizsgálatként (a beteg tervezett terhelési szintjének elérése után) vagy nyugalmi vizsgálatként (a beteg nyugalmi állapotában) Tc-99m-jelzett alkalmas radiofarmakon iv. beadása. A radiofarmakontól függő dúsulási idő eltelte után többirányú planáris felvétel készítése a szívről.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terhelés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35225 *</w:t>
      </w:r>
      <w:r>
        <w:rPr>
          <w:b/>
          <w:sz w:val="20"/>
        </w:rPr>
        <w:tab/>
        <w:t>Szívizom receptor szcintigráfia I-123 MIBG-vel</w:t>
      </w:r>
    </w:p>
    <w:p w:rsidR="00D608DA" w:rsidRDefault="00D608DA" w:rsidP="00D608DA">
      <w:pPr>
        <w:keepNext/>
        <w:ind w:left="720" w:hanging="851"/>
        <w:jc w:val="both"/>
        <w:rPr>
          <w:sz w:val="20"/>
        </w:rPr>
      </w:pPr>
      <w:r>
        <w:rPr>
          <w:i/>
          <w:sz w:val="20"/>
        </w:rPr>
        <w:tab/>
        <w:t>A pajzsmirigy jódfelvételének blokkolása. I-123-MIBG iv beadása. Felvételek készítése a mellkasról, legalább 3 irányból, két időpontban, 4 órán belül. A felvételek számítógépes értékelése.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3522A</w:t>
      </w:r>
      <w:r>
        <w:rPr>
          <w:b/>
          <w:sz w:val="20"/>
        </w:rPr>
        <w:tab/>
        <w:t>Májszcintigráfia</w:t>
      </w:r>
    </w:p>
    <w:p w:rsidR="00D608DA" w:rsidRDefault="00D608DA" w:rsidP="00D608DA">
      <w:pPr>
        <w:keepNext/>
        <w:ind w:left="720" w:hanging="851"/>
        <w:jc w:val="both"/>
        <w:rPr>
          <w:sz w:val="20"/>
        </w:rPr>
      </w:pPr>
      <w:r>
        <w:rPr>
          <w:i/>
          <w:sz w:val="20"/>
        </w:rPr>
        <w:tab/>
        <w:t>Az alkalmas radiofarmakon iv. beadása, a beadott radiofarmakonnak megfelelő dúsulási idő után felvételek készítése a májtájékról minimálisan 4 irányból.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3522B</w:t>
      </w:r>
      <w:r>
        <w:rPr>
          <w:b/>
          <w:sz w:val="20"/>
        </w:rPr>
        <w:tab/>
        <w:t>Lépszcintigráfia</w:t>
      </w:r>
    </w:p>
    <w:p w:rsidR="00D608DA" w:rsidRDefault="00D608DA" w:rsidP="00D608DA">
      <w:pPr>
        <w:keepNext/>
        <w:ind w:left="720" w:hanging="851"/>
        <w:jc w:val="both"/>
        <w:rPr>
          <w:sz w:val="20"/>
        </w:rPr>
      </w:pPr>
      <w:r>
        <w:rPr>
          <w:i/>
          <w:sz w:val="20"/>
        </w:rPr>
        <w:tab/>
        <w:t>Az in vitro jelzett, hőkezelt autológ vvt-k iv. beadása, a beadott radiofarmakonnak megfelelő dúsulási idő után felvételek készítése a léptájékról, minimálisan 4 irányból.</w:t>
      </w:r>
    </w:p>
    <w:p w:rsidR="00D608DA" w:rsidRDefault="00D608DA" w:rsidP="00D608DA">
      <w:pPr>
        <w:keepNext/>
        <w:ind w:left="720" w:hanging="851"/>
        <w:rPr>
          <w:sz w:val="20"/>
        </w:rPr>
      </w:pPr>
      <w:r>
        <w:rPr>
          <w:b/>
          <w:sz w:val="20"/>
        </w:rPr>
        <w:tab/>
      </w:r>
      <w:r>
        <w:rPr>
          <w:b/>
          <w:sz w:val="20"/>
        </w:rPr>
        <w:tab/>
        <w:t xml:space="preserve">Együtt: </w:t>
      </w:r>
      <w:r>
        <w:rPr>
          <w:sz w:val="20"/>
        </w:rPr>
        <w:t>3527C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3522D *</w:t>
      </w:r>
      <w:r>
        <w:rPr>
          <w:b/>
          <w:sz w:val="20"/>
        </w:rPr>
        <w:tab/>
        <w:t>Mellékvesekéreg szcintigráfia</w:t>
      </w:r>
    </w:p>
    <w:p w:rsidR="00D608DA" w:rsidRDefault="00D608DA" w:rsidP="00D608DA">
      <w:pPr>
        <w:keepNext/>
        <w:ind w:left="720" w:hanging="851"/>
        <w:jc w:val="both"/>
        <w:rPr>
          <w:sz w:val="20"/>
        </w:rPr>
      </w:pPr>
      <w:r>
        <w:rPr>
          <w:i/>
          <w:sz w:val="20"/>
        </w:rPr>
        <w:tab/>
        <w:t>Az alkalmas radiofarmakon iv. beadása, felvételek készítése a vesetájékról (szükség esetén egyéb testtájékról is) legalább 2 alkalommal 3-14 nap között.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w:t>
      </w:r>
    </w:p>
    <w:p w:rsidR="00D608DA" w:rsidRDefault="00D608DA" w:rsidP="00D608DA">
      <w:pPr>
        <w:keepNext/>
        <w:ind w:left="720" w:hanging="851"/>
        <w:jc w:val="both"/>
        <w:rPr>
          <w:sz w:val="20"/>
        </w:rPr>
      </w:pPr>
      <w:r>
        <w:rPr>
          <w:b/>
          <w:sz w:val="20"/>
        </w:rPr>
        <w:tab/>
      </w:r>
      <w:r>
        <w:rPr>
          <w:b/>
          <w:sz w:val="20"/>
        </w:rPr>
        <w:tab/>
        <w:t xml:space="preserve">Kizárva: </w:t>
      </w:r>
      <w:r>
        <w:rPr>
          <w:sz w:val="20"/>
        </w:rPr>
        <w:t>35242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3522E</w:t>
      </w:r>
      <w:r>
        <w:rPr>
          <w:b/>
          <w:sz w:val="20"/>
        </w:rPr>
        <w:tab/>
        <w:t>Bélvérzés lokalizálás izotóppal</w:t>
      </w:r>
    </w:p>
    <w:p w:rsidR="00D608DA" w:rsidRDefault="00D608DA" w:rsidP="00D608DA">
      <w:pPr>
        <w:keepNext/>
        <w:ind w:left="720" w:hanging="851"/>
        <w:jc w:val="both"/>
        <w:rPr>
          <w:sz w:val="20"/>
        </w:rPr>
      </w:pPr>
      <w:r>
        <w:rPr>
          <w:i/>
          <w:sz w:val="20"/>
        </w:rPr>
        <w:tab/>
        <w:t>Az alkalmas radiofarmakon v. jelzett autológ vvt-k iv. beadása, 5 percenként felvételek készítése a hasról, legalább 6 alkalommal.</w:t>
      </w:r>
    </w:p>
    <w:p w:rsidR="00D608DA" w:rsidRDefault="00D608DA" w:rsidP="00D608DA">
      <w:pPr>
        <w:keepNext/>
        <w:ind w:left="720" w:hanging="851"/>
        <w:rPr>
          <w:sz w:val="20"/>
        </w:rPr>
      </w:pPr>
      <w:r>
        <w:rPr>
          <w:b/>
          <w:sz w:val="20"/>
        </w:rPr>
        <w:tab/>
      </w:r>
      <w:r>
        <w:rPr>
          <w:b/>
          <w:sz w:val="20"/>
        </w:rPr>
        <w:tab/>
        <w:t xml:space="preserve">Együtt: </w:t>
      </w:r>
      <w:r>
        <w:rPr>
          <w:sz w:val="20"/>
        </w:rPr>
        <w:t>3527C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3522F</w:t>
      </w:r>
      <w:r>
        <w:rPr>
          <w:b/>
          <w:sz w:val="20"/>
        </w:rPr>
        <w:tab/>
        <w:t>Kürtszcintigráfia</w:t>
      </w:r>
    </w:p>
    <w:p w:rsidR="00D608DA" w:rsidRDefault="00D608DA" w:rsidP="00D608DA">
      <w:pPr>
        <w:keepNext/>
        <w:ind w:left="720" w:hanging="851"/>
        <w:jc w:val="both"/>
        <w:rPr>
          <w:sz w:val="20"/>
        </w:rPr>
      </w:pPr>
      <w:r>
        <w:rPr>
          <w:i/>
          <w:sz w:val="20"/>
        </w:rPr>
        <w:tab/>
        <w:t>Műanyag kanülön keresztül a méh üregébe juttatott alkalmas radiofarmakon hasüregben történő megjelenésének gammakamera adatfeldolgozó segítségével végrehajtott detektálása és relatív mennyiségének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35231</w:t>
      </w:r>
      <w:r>
        <w:rPr>
          <w:b/>
          <w:sz w:val="20"/>
        </w:rPr>
        <w:tab/>
        <w:t>Meckel diverticulum lokalizálás izotóppal</w:t>
      </w:r>
    </w:p>
    <w:p w:rsidR="00D608DA" w:rsidRDefault="00D608DA" w:rsidP="00D608DA">
      <w:pPr>
        <w:keepNext/>
        <w:ind w:left="720" w:hanging="851"/>
        <w:jc w:val="both"/>
        <w:rPr>
          <w:sz w:val="20"/>
        </w:rPr>
      </w:pPr>
      <w:r>
        <w:rPr>
          <w:i/>
          <w:sz w:val="20"/>
        </w:rPr>
        <w:tab/>
        <w:t>Tc-99m-pertechnetát iv. beadása, folyamatos felvétel készítés a hasról legalább 30 percig. Szükség esetén későbbi, illetve többirányú felvételek készítése.</w:t>
      </w:r>
    </w:p>
    <w:p w:rsidR="00D608DA" w:rsidRDefault="00D608DA" w:rsidP="00D608DA">
      <w:pPr>
        <w:keepNext/>
        <w:ind w:left="720" w:hanging="851"/>
        <w:jc w:val="both"/>
        <w:rPr>
          <w:sz w:val="20"/>
        </w:rPr>
      </w:pPr>
      <w:r>
        <w:rPr>
          <w:b/>
          <w:sz w:val="20"/>
        </w:rPr>
        <w:tab/>
      </w:r>
      <w:r>
        <w:rPr>
          <w:b/>
          <w:sz w:val="20"/>
        </w:rPr>
        <w:tab/>
        <w:t xml:space="preserve">Kizárva: </w:t>
      </w:r>
      <w:r>
        <w:rPr>
          <w:sz w:val="20"/>
        </w:rPr>
        <w:t>35290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3523B</w:t>
      </w:r>
      <w:r>
        <w:rPr>
          <w:b/>
          <w:sz w:val="20"/>
        </w:rPr>
        <w:tab/>
        <w:t>Áttekintő csontszcintigráfia</w:t>
      </w:r>
    </w:p>
    <w:p w:rsidR="00D608DA" w:rsidRDefault="00D608DA" w:rsidP="00D608DA">
      <w:pPr>
        <w:keepNext/>
        <w:ind w:left="720" w:hanging="851"/>
        <w:jc w:val="both"/>
        <w:rPr>
          <w:sz w:val="20"/>
        </w:rPr>
      </w:pPr>
      <w:r>
        <w:rPr>
          <w:i/>
          <w:sz w:val="20"/>
        </w:rPr>
        <w:tab/>
        <w:t>Az alkalmas radiofarmakon iv. beadása, intenzív hidrálás és a radiofarmakontól függő dúsulási idő eltelte után un. ’’spot’’ felvételek készítése minimálisan a koponyáról, a törzs csontjairól és a végtagok proximális részeiről. ’’Egésztest’’ üzemmódú gamma kamerával anterior és posterior felvételi irány egyaránt szükséges.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3523E</w:t>
      </w:r>
      <w:r>
        <w:rPr>
          <w:b/>
          <w:sz w:val="20"/>
        </w:rPr>
        <w:tab/>
        <w:t>Ízületi synovia szcintigráfia a teljes testről</w:t>
      </w:r>
    </w:p>
    <w:p w:rsidR="00D608DA" w:rsidRDefault="00D608DA" w:rsidP="00D608DA">
      <w:pPr>
        <w:keepNext/>
        <w:ind w:left="720" w:hanging="851"/>
        <w:jc w:val="both"/>
        <w:rPr>
          <w:sz w:val="20"/>
        </w:rPr>
      </w:pPr>
      <w:r>
        <w:rPr>
          <w:i/>
          <w:sz w:val="20"/>
        </w:rPr>
        <w:tab/>
        <w:t>Az alkalmas radiofarmakon iv. beadása, a radiofarmakontól függő dúsulási idő eltelte után minimálisan 8 ’’spot’’ felvétel készítése a vizsgálandó ízületek tájékáról vagy ’’egésztest’’ üzemmódú gamma kamerával felvételek készítése a teljes testről anterior és posterior irányból.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3523F</w:t>
      </w:r>
      <w:r>
        <w:rPr>
          <w:b/>
          <w:sz w:val="20"/>
        </w:rPr>
        <w:tab/>
        <w:t>Csontvelő (RES) szcintigráfia</w:t>
      </w:r>
    </w:p>
    <w:p w:rsidR="00D608DA" w:rsidRDefault="00D608DA" w:rsidP="00D608DA">
      <w:pPr>
        <w:keepNext/>
        <w:ind w:left="720" w:hanging="851"/>
        <w:jc w:val="both"/>
        <w:rPr>
          <w:sz w:val="20"/>
        </w:rPr>
      </w:pPr>
      <w:r>
        <w:rPr>
          <w:i/>
          <w:sz w:val="20"/>
        </w:rPr>
        <w:tab/>
        <w:t>Az alkalmas radiokolloid iv. beadása, legkevesebb 20 perc dúsulási idő után felvételek készítése a törzs csontjairól és a végtagok proximális részéről, valamint a májról és a lépről. ’’Egésztest’’ üzemmódú gamma kamera esetén anterior és posterior felvételi irány is szükséges.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35240</w:t>
      </w:r>
      <w:r>
        <w:rPr>
          <w:b/>
          <w:sz w:val="20"/>
        </w:rPr>
        <w:tab/>
        <w:t>Vese szcintigráfia</w:t>
      </w:r>
    </w:p>
    <w:p w:rsidR="00D608DA" w:rsidRDefault="00D608DA" w:rsidP="00D608DA">
      <w:pPr>
        <w:keepNext/>
        <w:ind w:left="720" w:hanging="851"/>
        <w:jc w:val="both"/>
        <w:rPr>
          <w:sz w:val="20"/>
        </w:rPr>
      </w:pPr>
      <w:r>
        <w:rPr>
          <w:i/>
          <w:sz w:val="20"/>
        </w:rPr>
        <w:tab/>
        <w:t>Az alkalmas radiofarmakon iv. beadása, a beadott radiofarmakonnak megfelelő dúsulási idő után felvételek készítése a vesetájékról, 4 irányból. Szükség esetén a felvételek számítógépes elemzése.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35242 *</w:t>
      </w:r>
      <w:r>
        <w:rPr>
          <w:b/>
          <w:sz w:val="20"/>
        </w:rPr>
        <w:tab/>
        <w:t>Mellékvese kéreg szcintigráfia + Dexamethason suppr.</w:t>
      </w:r>
    </w:p>
    <w:p w:rsidR="00D608DA" w:rsidRDefault="00D608DA" w:rsidP="00D608DA">
      <w:pPr>
        <w:keepNext/>
        <w:ind w:left="720" w:hanging="851"/>
        <w:jc w:val="both"/>
        <w:rPr>
          <w:sz w:val="20"/>
        </w:rPr>
      </w:pPr>
      <w:r>
        <w:rPr>
          <w:i/>
          <w:sz w:val="20"/>
        </w:rPr>
        <w:tab/>
        <w:t>Megfelelő mennyiségű szteroid hormon adásával a mellékvesekéreg működésének visszaszorítása. Az alkalmas radiofarmakon iv. beadása, felvételek készítése a vesetájékról a szuppresszió folyamán és szuppresszió nélkül is, összesen legalább 4 alkalommal. Az egyes felvételek között legalább 3 nap teljen el. Szükség esetén a felvételek számítógépes értékelése.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w:t>
      </w:r>
    </w:p>
    <w:p w:rsidR="00D608DA" w:rsidRDefault="00D608DA" w:rsidP="00D608DA">
      <w:pPr>
        <w:keepNext/>
        <w:ind w:left="720" w:hanging="851"/>
        <w:jc w:val="both"/>
        <w:rPr>
          <w:sz w:val="20"/>
        </w:rPr>
      </w:pPr>
      <w:r>
        <w:rPr>
          <w:b/>
          <w:sz w:val="20"/>
        </w:rPr>
        <w:tab/>
      </w:r>
      <w:r>
        <w:rPr>
          <w:b/>
          <w:sz w:val="20"/>
        </w:rPr>
        <w:tab/>
        <w:t xml:space="preserve">Kizárva: </w:t>
      </w:r>
      <w:r>
        <w:rPr>
          <w:sz w:val="20"/>
        </w:rPr>
        <w:t>3522D</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35243</w:t>
      </w:r>
      <w:r>
        <w:rPr>
          <w:b/>
          <w:sz w:val="20"/>
        </w:rPr>
        <w:tab/>
        <w:t>Adrenerg receptor szcintigráfia I-131 MIBG-vel</w:t>
      </w:r>
    </w:p>
    <w:p w:rsidR="00D608DA" w:rsidRDefault="00D608DA" w:rsidP="00D608DA">
      <w:pPr>
        <w:keepNext/>
        <w:ind w:left="720" w:hanging="851"/>
        <w:jc w:val="both"/>
        <w:rPr>
          <w:sz w:val="20"/>
        </w:rPr>
      </w:pPr>
      <w:r>
        <w:rPr>
          <w:i/>
          <w:sz w:val="20"/>
        </w:rPr>
        <w:tab/>
        <w:t>A pajzsmirigy jódfelvételének gátlása. I-131 MIBG iv. beadása, majd – legalább két alkalommal egy héten belül – felvételek készítése a vesetájról. Szükség esetén felvételek készítése a törzs területéről is.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35244 *</w:t>
      </w:r>
      <w:r>
        <w:rPr>
          <w:b/>
          <w:sz w:val="20"/>
        </w:rPr>
        <w:tab/>
        <w:t>Adrenerg receptor szcintigráfia I-123 MIBG-vel</w:t>
      </w:r>
    </w:p>
    <w:p w:rsidR="00D608DA" w:rsidRDefault="00D608DA" w:rsidP="00D608DA">
      <w:pPr>
        <w:keepNext/>
        <w:ind w:left="720" w:hanging="851"/>
        <w:jc w:val="both"/>
        <w:rPr>
          <w:sz w:val="20"/>
        </w:rPr>
      </w:pPr>
      <w:r>
        <w:rPr>
          <w:i/>
          <w:sz w:val="20"/>
        </w:rPr>
        <w:tab/>
        <w:t>A pajzsmirigy jódfelvételének gátlása. I-123 MIBG iv. beadása, majd - legalább két alkalommal 2 napon belül - felvételek készítése a vesetájról. Szükség esetén felvételek készítése a törzs területéről is.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3524A</w:t>
      </w:r>
      <w:r>
        <w:rPr>
          <w:b/>
          <w:sz w:val="20"/>
        </w:rPr>
        <w:tab/>
        <w:t>Nyirokcsomó-nyirokút szcintigráfia</w:t>
      </w:r>
    </w:p>
    <w:p w:rsidR="00D608DA" w:rsidRDefault="00D608DA" w:rsidP="00D608DA">
      <w:pPr>
        <w:keepNext/>
        <w:ind w:left="720" w:hanging="851"/>
        <w:jc w:val="both"/>
        <w:rPr>
          <w:sz w:val="20"/>
        </w:rPr>
      </w:pPr>
      <w:r>
        <w:rPr>
          <w:i/>
          <w:sz w:val="20"/>
        </w:rPr>
        <w:tab/>
        <w:t>Az alkalmas radiofarmakon nyirokkeringésbe juttatását követő 15 percen belül 2 felvétel a nyirokelfolyás irányának és sebességének meghatározására. 24 órán belül az érintett regionális nyirokcsomók többirányú leképezése.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3524B</w:t>
      </w:r>
      <w:r>
        <w:rPr>
          <w:b/>
          <w:sz w:val="20"/>
        </w:rPr>
        <w:tab/>
        <w:t>Thrombus kimutatása in vitro jelzett thrombocytával</w:t>
      </w:r>
    </w:p>
    <w:p w:rsidR="00D608DA" w:rsidRDefault="00D608DA" w:rsidP="00D608DA">
      <w:pPr>
        <w:keepNext/>
        <w:ind w:left="720" w:hanging="851"/>
        <w:jc w:val="both"/>
        <w:rPr>
          <w:sz w:val="20"/>
        </w:rPr>
      </w:pPr>
      <w:r>
        <w:rPr>
          <w:i/>
          <w:sz w:val="20"/>
        </w:rPr>
        <w:tab/>
        <w:t>Vérvétel a betegtől, a trombociták szeparálása, in vitro jelölése alkalmas radiofarmakonnal, iv. reinjectálás a betegbe. Ezt követően felvételek készítése egy vagy több testtájékról.</w:t>
      </w:r>
    </w:p>
    <w:p w:rsidR="00D608DA" w:rsidRDefault="00D608DA" w:rsidP="00D608DA">
      <w:pPr>
        <w:keepNext/>
        <w:ind w:left="720" w:hanging="851"/>
        <w:rPr>
          <w:sz w:val="20"/>
        </w:rPr>
      </w:pPr>
      <w:r>
        <w:rPr>
          <w:b/>
          <w:sz w:val="20"/>
        </w:rPr>
        <w:tab/>
      </w:r>
      <w:r>
        <w:rPr>
          <w:b/>
          <w:sz w:val="20"/>
        </w:rPr>
        <w:tab/>
        <w:t xml:space="preserve">Együtt: </w:t>
      </w:r>
      <w:r>
        <w:rPr>
          <w:sz w:val="20"/>
        </w:rPr>
        <w:t>3527C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3524C</w:t>
      </w:r>
      <w:r>
        <w:rPr>
          <w:b/>
          <w:sz w:val="20"/>
        </w:rPr>
        <w:tab/>
        <w:t>Pótlék intraoperatív gamma szondával végzett mérésért</w:t>
      </w:r>
    </w:p>
    <w:p w:rsidR="00D608DA" w:rsidRDefault="00D608DA" w:rsidP="00D608DA">
      <w:pPr>
        <w:keepNext/>
        <w:ind w:left="720" w:hanging="851"/>
        <w:jc w:val="both"/>
        <w:rPr>
          <w:sz w:val="20"/>
        </w:rPr>
      </w:pPr>
      <w:r>
        <w:rPr>
          <w:i/>
          <w:sz w:val="20"/>
        </w:rPr>
        <w:tab/>
        <w:t>A megelőzően 48 órán belül elvégzett 3524A vagy 3520G beavatkozás után a sebészileg eltávolítandó szövet gamma bomló radiofarmakonnal jelölt szubsztrátjának intraoperatív kimutatása gamma kamera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3525A</w:t>
      </w:r>
      <w:r>
        <w:rPr>
          <w:b/>
          <w:sz w:val="20"/>
        </w:rPr>
        <w:tab/>
        <w:t>Gyulladás, tályog kimutatás, jelzett leukocytákkal</w:t>
      </w:r>
    </w:p>
    <w:p w:rsidR="00D608DA" w:rsidRDefault="00D608DA" w:rsidP="00D608DA">
      <w:pPr>
        <w:keepNext/>
        <w:ind w:left="720" w:hanging="851"/>
        <w:jc w:val="both"/>
        <w:rPr>
          <w:sz w:val="20"/>
        </w:rPr>
      </w:pPr>
      <w:r>
        <w:rPr>
          <w:i/>
          <w:sz w:val="20"/>
        </w:rPr>
        <w:tab/>
        <w:t>Vérvétel a betegtől, a leukociták szeparálása, in vitro jelölése alkalmas radiofarmakonnal, iv. reinjectálás a betegbe. Ezt követően felvételek készítése egy vagy több testtájékról, legalább 2 időpontban.</w:t>
      </w:r>
    </w:p>
    <w:p w:rsidR="00D608DA" w:rsidRDefault="00D608DA" w:rsidP="00D608DA">
      <w:pPr>
        <w:keepNext/>
        <w:ind w:left="720" w:hanging="851"/>
        <w:rPr>
          <w:sz w:val="20"/>
        </w:rPr>
      </w:pPr>
      <w:r>
        <w:rPr>
          <w:b/>
          <w:sz w:val="20"/>
        </w:rPr>
        <w:tab/>
      </w:r>
      <w:r>
        <w:rPr>
          <w:b/>
          <w:sz w:val="20"/>
        </w:rPr>
        <w:tab/>
        <w:t xml:space="preserve">Együtt: </w:t>
      </w:r>
      <w:r>
        <w:rPr>
          <w:sz w:val="20"/>
        </w:rPr>
        <w:t>3527C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3526A</w:t>
      </w:r>
      <w:r>
        <w:rPr>
          <w:b/>
          <w:sz w:val="20"/>
        </w:rPr>
        <w:tab/>
        <w:t>Jódtároló tumor keresés</w:t>
      </w:r>
    </w:p>
    <w:p w:rsidR="00D608DA" w:rsidRDefault="00D608DA" w:rsidP="00D608DA">
      <w:pPr>
        <w:keepNext/>
        <w:ind w:left="720" w:hanging="851"/>
        <w:jc w:val="both"/>
        <w:rPr>
          <w:sz w:val="20"/>
        </w:rPr>
      </w:pPr>
      <w:r>
        <w:rPr>
          <w:i/>
          <w:sz w:val="20"/>
        </w:rPr>
        <w:tab/>
        <w:t>Az alkalmas radiofarmakon iv. beadása, a beadott radiofarmakonnak megfelelő dúsulási idő után felvételek készítése a test minimálisan 3 területéről.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3526C</w:t>
      </w:r>
      <w:r>
        <w:rPr>
          <w:b/>
          <w:sz w:val="20"/>
        </w:rPr>
        <w:tab/>
        <w:t>Immunszcintigráfia jelzett antitesttel, a teljes testről</w:t>
      </w:r>
    </w:p>
    <w:p w:rsidR="00D608DA" w:rsidRDefault="00D608DA" w:rsidP="00D608DA">
      <w:pPr>
        <w:keepNext/>
        <w:ind w:left="720" w:hanging="851"/>
        <w:jc w:val="both"/>
        <w:rPr>
          <w:sz w:val="20"/>
        </w:rPr>
      </w:pPr>
      <w:r>
        <w:rPr>
          <w:i/>
          <w:sz w:val="20"/>
        </w:rPr>
        <w:tab/>
        <w:t>Az alkalmas radiofarmakon iv. beadása, a beadott radiofarmakonnak megfelelő dúsulási idő után, felvételek készítése a test minimálisan 6 területéről.’’Egésztest’’ üzemmódú gamma kamera esetén anterior és posterior felvételi irány is szükséges.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35271</w:t>
      </w:r>
      <w:r>
        <w:rPr>
          <w:b/>
          <w:sz w:val="20"/>
        </w:rPr>
        <w:tab/>
        <w:t>Ga-szcintigráfia, a teljes testről</w:t>
      </w:r>
    </w:p>
    <w:p w:rsidR="00D608DA" w:rsidRDefault="00D608DA" w:rsidP="00D608DA">
      <w:pPr>
        <w:keepNext/>
        <w:ind w:left="720" w:hanging="851"/>
        <w:jc w:val="both"/>
        <w:rPr>
          <w:sz w:val="20"/>
        </w:rPr>
      </w:pPr>
      <w:r>
        <w:rPr>
          <w:i/>
          <w:sz w:val="20"/>
        </w:rPr>
        <w:tab/>
        <w:t>Ga-67 citrát iv. inekciója. Felvételek készítése a teljes testről (un. spot felvételek készítése esetén minimálisan a koponya és a törzs területéről, egésztest üzemmódú gamma kamera esetén a teljes testről, anterior és posterior felvételi irányból).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35272</w:t>
      </w:r>
      <w:r>
        <w:rPr>
          <w:b/>
          <w:sz w:val="20"/>
        </w:rPr>
        <w:tab/>
        <w:t>Tumor, metasztázis keresés MIBI-vel</w:t>
      </w:r>
    </w:p>
    <w:p w:rsidR="00D608DA" w:rsidRDefault="00D608DA" w:rsidP="00D608DA">
      <w:pPr>
        <w:keepNext/>
        <w:ind w:left="720" w:hanging="851"/>
        <w:jc w:val="both"/>
        <w:rPr>
          <w:sz w:val="20"/>
        </w:rPr>
      </w:pPr>
      <w:r>
        <w:rPr>
          <w:i/>
          <w:sz w:val="20"/>
        </w:rPr>
        <w:tab/>
        <w:t>Tc-99m-MIBI (vagy egyéb, Tc-99m-jelzett perfúziós radiofarmakon) iv. injekciója, felvételek készítése a teljes testről (ún. Spot felvételek esetén: minimálisan a törzs területéről, egésztest üzemmódú gamma kamera esetén a teljes testről, anterior és posterior felvételi irányból).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35273</w:t>
      </w:r>
      <w:r>
        <w:rPr>
          <w:b/>
          <w:sz w:val="20"/>
        </w:rPr>
        <w:tab/>
        <w:t>Tumor, metasztáziskeresés Tl-201 izotóppal /TlCl/</w:t>
      </w:r>
    </w:p>
    <w:p w:rsidR="00D608DA" w:rsidRDefault="00D608DA" w:rsidP="00D608DA">
      <w:pPr>
        <w:keepNext/>
        <w:ind w:left="720" w:hanging="851"/>
        <w:jc w:val="both"/>
        <w:rPr>
          <w:sz w:val="20"/>
        </w:rPr>
      </w:pPr>
      <w:r>
        <w:rPr>
          <w:i/>
          <w:sz w:val="20"/>
        </w:rPr>
        <w:tab/>
        <w:t>Tl-201 iv. injekciója, többirányú felvételek készítése a vizsgált testtájék(ok)ról.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35274 *</w:t>
      </w:r>
      <w:r>
        <w:rPr>
          <w:b/>
          <w:sz w:val="20"/>
        </w:rPr>
        <w:tab/>
        <w:t>Szomatostatin receptor szcintigráfia</w:t>
      </w:r>
    </w:p>
    <w:p w:rsidR="00D608DA" w:rsidRDefault="00D608DA" w:rsidP="00D608DA">
      <w:pPr>
        <w:keepNext/>
        <w:ind w:left="720" w:hanging="851"/>
        <w:jc w:val="both"/>
        <w:rPr>
          <w:sz w:val="20"/>
        </w:rPr>
      </w:pPr>
      <w:r>
        <w:rPr>
          <w:i/>
          <w:sz w:val="20"/>
        </w:rPr>
        <w:tab/>
        <w:t>Jelzett szomatosztatin iv. beadása, felvételek készítése a teljes testről (un. spot felvételek készítése esetén a koponyáról és a törzsről, egésztest üzemmódú gamma kamera esetén anterior és posterior felvételi irányból is) legalább 2 időpontban, 6 és 48 óra között.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3527C</w:t>
      </w:r>
      <w:r>
        <w:rPr>
          <w:b/>
          <w:sz w:val="20"/>
        </w:rPr>
        <w:tab/>
        <w:t>Pótlék laboratóriumi in vitro sejtjelzésért</w:t>
      </w:r>
    </w:p>
    <w:p w:rsidR="00D608DA" w:rsidRDefault="00D608DA" w:rsidP="00D608DA">
      <w:pPr>
        <w:keepNext/>
        <w:ind w:left="720" w:hanging="851"/>
        <w:jc w:val="both"/>
        <w:rPr>
          <w:sz w:val="20"/>
        </w:rPr>
      </w:pPr>
      <w:r>
        <w:rPr>
          <w:i/>
          <w:sz w:val="20"/>
        </w:rPr>
        <w:tab/>
        <w:t>A vér sejtes elemeinek steril laboratóriumi körülmények között történő szeparálása és alkalmas radiofarmakonnal való jelzése.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35290</w:t>
      </w:r>
      <w:r>
        <w:rPr>
          <w:b/>
          <w:sz w:val="20"/>
        </w:rPr>
        <w:tab/>
        <w:t>Pótlék egy további időpontban végzett leképezésért</w:t>
      </w:r>
    </w:p>
    <w:p w:rsidR="00D608DA" w:rsidRDefault="00D608DA" w:rsidP="00D608DA">
      <w:pPr>
        <w:keepNext/>
        <w:ind w:left="720" w:hanging="851"/>
        <w:jc w:val="both"/>
        <w:rPr>
          <w:sz w:val="20"/>
        </w:rPr>
      </w:pPr>
      <w:r>
        <w:rPr>
          <w:i/>
          <w:sz w:val="20"/>
        </w:rPr>
        <w:tab/>
        <w:t>Az alapvizsgálat elvégzését követően 1 további időpontban késői felvételek készítése.</w:t>
      </w:r>
    </w:p>
    <w:p w:rsidR="00D608DA" w:rsidRDefault="00D608DA" w:rsidP="00D608DA">
      <w:pPr>
        <w:keepNext/>
        <w:ind w:left="720" w:hanging="851"/>
        <w:jc w:val="both"/>
        <w:rPr>
          <w:sz w:val="20"/>
        </w:rPr>
      </w:pPr>
      <w:r>
        <w:rPr>
          <w:b/>
          <w:sz w:val="20"/>
        </w:rPr>
        <w:tab/>
      </w:r>
      <w:r>
        <w:rPr>
          <w:b/>
          <w:sz w:val="20"/>
        </w:rPr>
        <w:tab/>
        <w:t xml:space="preserve">Kizárva: </w:t>
      </w:r>
      <w:r>
        <w:rPr>
          <w:sz w:val="20"/>
        </w:rPr>
        <w:t>35203; 3520C; 35231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3530A</w:t>
      </w:r>
      <w:r>
        <w:rPr>
          <w:b/>
          <w:sz w:val="20"/>
        </w:rPr>
        <w:tab/>
        <w:t>Agyi angioszcintigráfia és statikus agyszcintigráfia</w:t>
      </w:r>
    </w:p>
    <w:p w:rsidR="00D608DA" w:rsidRDefault="00D608DA" w:rsidP="00D608DA">
      <w:pPr>
        <w:keepNext/>
        <w:ind w:left="720" w:hanging="851"/>
        <w:jc w:val="both"/>
        <w:rPr>
          <w:sz w:val="20"/>
        </w:rPr>
      </w:pPr>
      <w:r>
        <w:rPr>
          <w:i/>
          <w:sz w:val="20"/>
        </w:rPr>
        <w:tab/>
        <w:t>Az alkalmas radiofarmakon bólusszerű iv. beadása, felvételek készítése a fejről gyors szekvenciával és/vagy számítógépes értékelés + a beadott radiofarmakonnak megfelelő dúsulási idő után statikus felvételek minimálisan 4 irányból.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3530B</w:t>
      </w:r>
      <w:r>
        <w:rPr>
          <w:b/>
          <w:sz w:val="20"/>
        </w:rPr>
        <w:tab/>
        <w:t>Liquor keringés izotópvizsgálata</w:t>
      </w:r>
    </w:p>
    <w:p w:rsidR="00D608DA" w:rsidRDefault="00D608DA" w:rsidP="00D608DA">
      <w:pPr>
        <w:keepNext/>
        <w:ind w:left="720" w:hanging="851"/>
        <w:jc w:val="both"/>
        <w:rPr>
          <w:sz w:val="20"/>
        </w:rPr>
      </w:pPr>
      <w:r>
        <w:rPr>
          <w:i/>
          <w:sz w:val="20"/>
        </w:rPr>
        <w:tab/>
        <w:t>Az alkalmas radiofarmakon liquortérbe történő beadása, a beadott radiofarmakonnak megfelelő dúsulási idő után felvételek a fejről, 4 irányból, 2 napon át, 4 ízben. A gerinc liquorterének vizsgálatakor több időpontban 1 irányból (egy eljárás keretében).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3530D</w:t>
      </w:r>
      <w:r>
        <w:rPr>
          <w:b/>
          <w:sz w:val="20"/>
        </w:rPr>
        <w:tab/>
        <w:t>Liquor shunt-átjárhatóság vagy liquorcsorgás izotópos vizsgálata</w:t>
      </w:r>
    </w:p>
    <w:p w:rsidR="00D608DA" w:rsidRDefault="00D608DA" w:rsidP="00D608DA">
      <w:pPr>
        <w:keepNext/>
        <w:ind w:left="720" w:hanging="851"/>
        <w:jc w:val="both"/>
        <w:rPr>
          <w:sz w:val="20"/>
        </w:rPr>
      </w:pPr>
      <w:r>
        <w:rPr>
          <w:i/>
          <w:sz w:val="20"/>
        </w:rPr>
        <w:tab/>
        <w:t>Az alkalmas radiofarmakon direkt, a reservoirba történő beadása, - a shunt típusától függően - felvételek készítése a koponyáról legalább 4 irányból és a mellkas, has területéről, 2 napon át, 4, szükség esetén több ízben egy eljárás keretében. Szükség esetén az orrba vagy fülbe elhelyezett tamponok radioaktivitásának mérése.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3530E</w:t>
      </w:r>
      <w:r>
        <w:rPr>
          <w:b/>
          <w:sz w:val="20"/>
        </w:rPr>
        <w:tab/>
        <w:t>Dinamikus nyálmirigy szcintigráfia</w:t>
      </w:r>
    </w:p>
    <w:p w:rsidR="00D608DA" w:rsidRDefault="00D608DA" w:rsidP="00D608DA">
      <w:pPr>
        <w:keepNext/>
        <w:ind w:left="720" w:hanging="851"/>
        <w:jc w:val="both"/>
        <w:rPr>
          <w:sz w:val="20"/>
        </w:rPr>
      </w:pPr>
      <w:r>
        <w:rPr>
          <w:i/>
          <w:sz w:val="20"/>
        </w:rPr>
        <w:tab/>
        <w:t>A nyálmirigyben dúsuló radiofarmakon iv. beadása, majd ezt közvetlenül követően felvételek készítése a nyakról, folyamatosan detektálva. Adatfeldolgozó segítségével a nyálmirigyek időaktivitás görbéinek elemzése.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3531A</w:t>
      </w:r>
      <w:r>
        <w:rPr>
          <w:b/>
          <w:sz w:val="20"/>
        </w:rPr>
        <w:tab/>
        <w:t>Bal/jobb shunt izotópos meghatározása</w:t>
      </w:r>
    </w:p>
    <w:p w:rsidR="00D608DA" w:rsidRDefault="00D608DA" w:rsidP="00D608DA">
      <w:pPr>
        <w:keepNext/>
        <w:ind w:left="720" w:hanging="851"/>
        <w:jc w:val="both"/>
        <w:rPr>
          <w:sz w:val="20"/>
        </w:rPr>
      </w:pPr>
      <w:r>
        <w:rPr>
          <w:i/>
          <w:sz w:val="20"/>
        </w:rPr>
        <w:tab/>
        <w:t>Az alkalmas radiofarmakon bólusszerű iv. beadása, számítógépes sorozatfelvétel a szívtájékról. Shunt értékének számolása.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3531B</w:t>
      </w:r>
      <w:r>
        <w:rPr>
          <w:b/>
          <w:sz w:val="20"/>
        </w:rPr>
        <w:tab/>
        <w:t>Radioventriculographia first passage + EKG kapuzás</w:t>
      </w:r>
    </w:p>
    <w:p w:rsidR="00D608DA" w:rsidRDefault="00D608DA" w:rsidP="00D608DA">
      <w:pPr>
        <w:keepNext/>
        <w:ind w:left="720" w:hanging="851"/>
        <w:jc w:val="both"/>
        <w:rPr>
          <w:sz w:val="20"/>
        </w:rPr>
      </w:pPr>
      <w:r>
        <w:rPr>
          <w:i/>
          <w:sz w:val="20"/>
        </w:rPr>
        <w:tab/>
        <w:t>Az alkalmas radiofarmakon bólusszerű iv. beadása, EKG-val vezérelt, gyors, dinamikus számítógépes adatfelvétel. Perctérfogat, tranzitidők, ejekciós frakció, ürülési-telődési paraméterek, stb. számolása.</w:t>
      </w:r>
    </w:p>
    <w:p w:rsidR="00D608DA" w:rsidRDefault="00D608DA" w:rsidP="00D608DA">
      <w:pPr>
        <w:keepNext/>
        <w:ind w:left="720" w:hanging="851"/>
        <w:jc w:val="both"/>
        <w:rPr>
          <w:sz w:val="20"/>
        </w:rPr>
      </w:pPr>
      <w:r>
        <w:rPr>
          <w:b/>
          <w:sz w:val="20"/>
        </w:rPr>
        <w:tab/>
      </w:r>
      <w:r>
        <w:rPr>
          <w:b/>
          <w:sz w:val="20"/>
        </w:rPr>
        <w:tab/>
        <w:t xml:space="preserve">Kizárva: </w:t>
      </w:r>
      <w:r>
        <w:rPr>
          <w:sz w:val="20"/>
        </w:rPr>
        <w:t>3531C; 3531D</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3531C</w:t>
      </w:r>
      <w:r>
        <w:rPr>
          <w:b/>
          <w:sz w:val="20"/>
        </w:rPr>
        <w:tab/>
        <w:t>Radioventriculographia equilibriumban + EKG kapuzás</w:t>
      </w:r>
    </w:p>
    <w:p w:rsidR="00D608DA" w:rsidRDefault="00D608DA" w:rsidP="00D608DA">
      <w:pPr>
        <w:keepNext/>
        <w:ind w:left="720" w:hanging="851"/>
        <w:jc w:val="both"/>
        <w:rPr>
          <w:sz w:val="20"/>
        </w:rPr>
      </w:pPr>
      <w:r>
        <w:rPr>
          <w:i/>
          <w:sz w:val="20"/>
        </w:rPr>
        <w:tab/>
        <w:t>Az iv. beadott, tartósan a keringésben maradó radiofarmakon teljes elkeveredése után EKG-val kapuzott számítógépes adatfelvétel. EF meghatározás, a balkamrafal mozgásának vizsgálata ciklikus vetítéssel és/vagy amplitúdó/fázis képek analízisével.</w:t>
      </w:r>
    </w:p>
    <w:p w:rsidR="00D608DA" w:rsidRDefault="00D608DA" w:rsidP="00D608DA">
      <w:pPr>
        <w:keepNext/>
        <w:ind w:left="720" w:hanging="851"/>
        <w:rPr>
          <w:sz w:val="20"/>
        </w:rPr>
      </w:pPr>
      <w:r>
        <w:rPr>
          <w:b/>
          <w:sz w:val="20"/>
        </w:rPr>
        <w:tab/>
      </w:r>
      <w:r>
        <w:rPr>
          <w:b/>
          <w:sz w:val="20"/>
        </w:rPr>
        <w:tab/>
        <w:t xml:space="preserve">Együtt: </w:t>
      </w:r>
      <w:r>
        <w:rPr>
          <w:sz w:val="20"/>
        </w:rPr>
        <w:t>3531D</w:t>
      </w:r>
    </w:p>
    <w:p w:rsidR="00D608DA" w:rsidRDefault="00D608DA" w:rsidP="00D608DA">
      <w:pPr>
        <w:keepNext/>
        <w:ind w:left="720" w:hanging="851"/>
        <w:jc w:val="both"/>
        <w:rPr>
          <w:sz w:val="20"/>
        </w:rPr>
      </w:pPr>
      <w:r>
        <w:rPr>
          <w:b/>
          <w:sz w:val="20"/>
        </w:rPr>
        <w:tab/>
      </w:r>
      <w:r>
        <w:rPr>
          <w:b/>
          <w:sz w:val="20"/>
        </w:rPr>
        <w:tab/>
        <w:t xml:space="preserve">Kizárva: </w:t>
      </w:r>
      <w:r>
        <w:rPr>
          <w:sz w:val="20"/>
        </w:rPr>
        <w:t>3531B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3531D</w:t>
      </w:r>
      <w:r>
        <w:rPr>
          <w:b/>
          <w:sz w:val="20"/>
        </w:rPr>
        <w:tab/>
        <w:t>Kiegészítés: terheléses radioventriculográfia equilibriumban</w:t>
      </w:r>
    </w:p>
    <w:p w:rsidR="00D608DA" w:rsidRDefault="00D608DA" w:rsidP="00D608DA">
      <w:pPr>
        <w:keepNext/>
        <w:ind w:left="720" w:hanging="851"/>
        <w:jc w:val="both"/>
        <w:rPr>
          <w:sz w:val="20"/>
        </w:rPr>
      </w:pPr>
      <w:r>
        <w:rPr>
          <w:i/>
          <w:sz w:val="20"/>
        </w:rPr>
        <w:tab/>
        <w:t>Az iv. beadott, tartósan a keringésben. maradó radiofarmakon teljes elkeveredése után ergometriás vagy farmakonterhelés idején, majd azt követően EKG-val kapuzott számítógépes adatfelvétel. EF meghatározás, a balkamrafal mozgásának vizsgálata ciklikus vetítéssel és/vagy amplitúdó/fázis képek analízisével.</w:t>
      </w:r>
    </w:p>
    <w:p w:rsidR="00D608DA" w:rsidRDefault="00D608DA" w:rsidP="00D608DA">
      <w:pPr>
        <w:keepNext/>
        <w:ind w:left="720" w:hanging="851"/>
        <w:jc w:val="both"/>
        <w:rPr>
          <w:sz w:val="20"/>
        </w:rPr>
      </w:pPr>
      <w:r>
        <w:rPr>
          <w:b/>
          <w:sz w:val="20"/>
        </w:rPr>
        <w:tab/>
      </w:r>
      <w:r>
        <w:rPr>
          <w:b/>
          <w:sz w:val="20"/>
        </w:rPr>
        <w:tab/>
        <w:t xml:space="preserve">Kizárva: </w:t>
      </w:r>
      <w:r>
        <w:rPr>
          <w:sz w:val="20"/>
        </w:rPr>
        <w:t>3531B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3531E</w:t>
      </w:r>
      <w:r>
        <w:rPr>
          <w:b/>
          <w:sz w:val="20"/>
        </w:rPr>
        <w:tab/>
        <w:t>Dinamikus szívizom anyagcsere vizsgálat izotóppal</w:t>
      </w:r>
    </w:p>
    <w:p w:rsidR="00D608DA" w:rsidRDefault="00D608DA" w:rsidP="00D608DA">
      <w:pPr>
        <w:keepNext/>
        <w:ind w:left="720" w:hanging="851"/>
        <w:jc w:val="both"/>
        <w:rPr>
          <w:sz w:val="20"/>
        </w:rPr>
      </w:pPr>
      <w:r>
        <w:rPr>
          <w:i/>
          <w:sz w:val="20"/>
        </w:rPr>
        <w:tab/>
        <w:t>Szívizomban dúsuló radiofarmakon i.v. beadása, majd ezt közvetlenül követően, számítógépes támogatással, felvételsorozat készítése a mellkasról.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3531F</w:t>
      </w:r>
      <w:r>
        <w:rPr>
          <w:b/>
          <w:sz w:val="20"/>
        </w:rPr>
        <w:tab/>
        <w:t>Dinamikus inhalációs tüdőszcintigráfia, Tc-jelzett farmakonnal</w:t>
      </w:r>
    </w:p>
    <w:p w:rsidR="00D608DA" w:rsidRDefault="00D608DA" w:rsidP="00D608DA">
      <w:pPr>
        <w:keepNext/>
        <w:ind w:left="720" w:hanging="851"/>
        <w:jc w:val="both"/>
        <w:rPr>
          <w:sz w:val="20"/>
        </w:rPr>
      </w:pPr>
      <w:r>
        <w:rPr>
          <w:i/>
          <w:sz w:val="20"/>
        </w:rPr>
        <w:tab/>
        <w:t>Az alkalmas radiofarmakon belélegeztetése, számítógépes sorozatfelvételek készítése folyamatosan, legalább 30 percig a mellkas területéről egy irányból. Kvantitatív adatok meghatározása számítógépes értékeléssel.</w:t>
      </w:r>
    </w:p>
    <w:p w:rsidR="00D608DA" w:rsidRDefault="00D608DA" w:rsidP="00D608DA">
      <w:pPr>
        <w:keepNext/>
        <w:ind w:left="720" w:hanging="851"/>
        <w:jc w:val="both"/>
        <w:rPr>
          <w:sz w:val="20"/>
        </w:rPr>
      </w:pPr>
      <w:r>
        <w:rPr>
          <w:b/>
          <w:sz w:val="20"/>
        </w:rPr>
        <w:tab/>
      </w:r>
      <w:r>
        <w:rPr>
          <w:b/>
          <w:sz w:val="20"/>
        </w:rPr>
        <w:tab/>
        <w:t xml:space="preserve">Kizárva: </w:t>
      </w:r>
      <w:r>
        <w:rPr>
          <w:sz w:val="20"/>
        </w:rPr>
        <w:t>3521B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3531G</w:t>
      </w:r>
      <w:r>
        <w:rPr>
          <w:b/>
          <w:sz w:val="20"/>
        </w:rPr>
        <w:tab/>
        <w:t>Oesophagus passzázs vizsgálata izotóppal</w:t>
      </w:r>
    </w:p>
    <w:p w:rsidR="00D608DA" w:rsidRDefault="00D608DA" w:rsidP="00D608DA">
      <w:pPr>
        <w:keepNext/>
        <w:ind w:left="720" w:hanging="851"/>
        <w:jc w:val="both"/>
        <w:rPr>
          <w:sz w:val="20"/>
        </w:rPr>
      </w:pPr>
      <w:r>
        <w:rPr>
          <w:i/>
          <w:sz w:val="20"/>
        </w:rPr>
        <w:tab/>
        <w:t>Az alkalmas radiofarmakon per os beadása, folyamatos számítógépes adatgyűjtés a mellkas területéről egy irányból maximum 5 percig. Szükség esetén további felvételek készítése későbbi időpontban 1 irányból. Számítógépes értékeléssel kvantitatív adatok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3531H</w:t>
      </w:r>
      <w:r>
        <w:rPr>
          <w:b/>
          <w:sz w:val="20"/>
        </w:rPr>
        <w:tab/>
        <w:t>Gastro-oesophagiális reflux vizsgálata izotóppal</w:t>
      </w:r>
    </w:p>
    <w:p w:rsidR="00D608DA" w:rsidRDefault="00D608DA" w:rsidP="00D608DA">
      <w:pPr>
        <w:keepNext/>
        <w:ind w:left="720" w:hanging="851"/>
        <w:jc w:val="both"/>
        <w:rPr>
          <w:sz w:val="20"/>
        </w:rPr>
      </w:pPr>
      <w:r>
        <w:rPr>
          <w:i/>
          <w:sz w:val="20"/>
        </w:rPr>
        <w:tab/>
        <w:t>Szilárd vagy folyékony halmazállapotú radioizotóppal jelzett anyag gyomorba jutását követően folyamatos számítógépes felvételsorozat készítése a mellkas területéről, provokációs manőverek alkalmazásával. Kvantitatív adatok meghatározása.</w:t>
      </w:r>
    </w:p>
    <w:p w:rsidR="00D608DA" w:rsidRDefault="00D608DA" w:rsidP="00D608DA">
      <w:pPr>
        <w:keepNext/>
        <w:ind w:left="720" w:hanging="851"/>
        <w:rPr>
          <w:sz w:val="20"/>
        </w:rPr>
      </w:pPr>
      <w:r>
        <w:rPr>
          <w:b/>
          <w:sz w:val="20"/>
        </w:rPr>
        <w:tab/>
      </w:r>
      <w:r>
        <w:rPr>
          <w:b/>
          <w:sz w:val="20"/>
        </w:rPr>
        <w:tab/>
        <w:t xml:space="preserve">Együtt: </w:t>
      </w:r>
      <w:r>
        <w:rPr>
          <w:sz w:val="20"/>
        </w:rPr>
        <w:t>3534C</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3531K</w:t>
      </w:r>
      <w:r>
        <w:rPr>
          <w:b/>
          <w:sz w:val="20"/>
        </w:rPr>
        <w:tab/>
        <w:t>Radioizotópos phlebográfia</w:t>
      </w:r>
    </w:p>
    <w:p w:rsidR="00D608DA" w:rsidRDefault="00D608DA" w:rsidP="00D608DA">
      <w:pPr>
        <w:keepNext/>
        <w:ind w:left="720" w:hanging="851"/>
        <w:jc w:val="both"/>
        <w:rPr>
          <w:sz w:val="20"/>
        </w:rPr>
      </w:pPr>
      <w:r>
        <w:rPr>
          <w:i/>
          <w:sz w:val="20"/>
        </w:rPr>
        <w:tab/>
        <w:t>Az alkalmas radiofarmakon iv. beadása egy végtag-perifériás vénájába. Közvetlenül ezután gyors szekvenciájú felvételsorozat készítése a vizsgált testtájékról. A felületi és a mély vénás rendszer szeparált vizsgálata céljából a felszínes vénák leszorítása, majd a leszorítás felengedése melletti felvételek készítése. Szükség esetén a felvételek számítógépes értékelése.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35321</w:t>
      </w:r>
      <w:r>
        <w:rPr>
          <w:b/>
          <w:sz w:val="20"/>
        </w:rPr>
        <w:tab/>
        <w:t>Gyomorürülés vizsgálata izotóppal</w:t>
      </w:r>
    </w:p>
    <w:p w:rsidR="00D608DA" w:rsidRDefault="00D608DA" w:rsidP="00D608DA">
      <w:pPr>
        <w:keepNext/>
        <w:ind w:left="720" w:hanging="851"/>
        <w:jc w:val="both"/>
        <w:rPr>
          <w:sz w:val="20"/>
        </w:rPr>
      </w:pPr>
      <w:r>
        <w:rPr>
          <w:i/>
          <w:sz w:val="20"/>
        </w:rPr>
        <w:tab/>
        <w:t>Szilárd vagy folyékony halmazállapotú, radioizotóppal jelzett anyag gyomorba jutását követően azonnali számítógépes felvételsorozat készítése a gyomor tájékáról, egy irányból, legalább 45 percig. Kvantitatív adatok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35322</w:t>
      </w:r>
      <w:r>
        <w:rPr>
          <w:b/>
          <w:sz w:val="20"/>
        </w:rPr>
        <w:tab/>
        <w:t>Vékonybéltranzit izotópos vizsgálat</w:t>
      </w:r>
    </w:p>
    <w:p w:rsidR="00D608DA" w:rsidRDefault="00D608DA" w:rsidP="00D608DA">
      <w:pPr>
        <w:keepNext/>
        <w:ind w:left="720" w:hanging="851"/>
        <w:jc w:val="both"/>
        <w:rPr>
          <w:sz w:val="20"/>
        </w:rPr>
      </w:pPr>
      <w:r>
        <w:rPr>
          <w:i/>
          <w:sz w:val="20"/>
        </w:rPr>
        <w:tab/>
        <w:t>Radiofarmakonnal jelölt folyadék megitatása a beteggel, megjelenésének kimutatása és követése a gyomorban, vékony és vastagbélben folyamatos számítógépes adatrögzítéssel.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3532A</w:t>
      </w:r>
      <w:r>
        <w:rPr>
          <w:b/>
          <w:sz w:val="20"/>
        </w:rPr>
        <w:tab/>
        <w:t>Májperfúzió vizsgálata izotóppal</w:t>
      </w:r>
    </w:p>
    <w:p w:rsidR="00D608DA" w:rsidRDefault="00D608DA" w:rsidP="00D608DA">
      <w:pPr>
        <w:keepNext/>
        <w:ind w:left="720" w:hanging="851"/>
        <w:jc w:val="both"/>
        <w:rPr>
          <w:sz w:val="20"/>
        </w:rPr>
      </w:pPr>
      <w:r>
        <w:rPr>
          <w:i/>
          <w:sz w:val="20"/>
        </w:rPr>
        <w:tab/>
        <w:t>Az alkalmas radiofarmakon bólusszerű iv beadása, folyamatos számítógépes adatgyűjtés a májtájékról. Számítógépes értékelés.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3532B</w:t>
      </w:r>
      <w:r>
        <w:rPr>
          <w:b/>
          <w:sz w:val="20"/>
        </w:rPr>
        <w:tab/>
        <w:t>Dinamikus choleszcintigráfia</w:t>
      </w:r>
    </w:p>
    <w:p w:rsidR="00D608DA" w:rsidRDefault="00D608DA" w:rsidP="00D608DA">
      <w:pPr>
        <w:keepNext/>
        <w:ind w:left="720" w:hanging="851"/>
        <w:jc w:val="both"/>
        <w:rPr>
          <w:sz w:val="20"/>
        </w:rPr>
      </w:pPr>
      <w:r>
        <w:rPr>
          <w:i/>
          <w:sz w:val="20"/>
        </w:rPr>
        <w:tab/>
        <w:t>Az alkalmas radiofarmakon iv. beadása, felvételek készítése a májtájékról legalább 5 különböző időpontban vagy folyamatos adatgyűjtés egy irányból számítógépes értékeléssel + mindkét esetben - szükség esetén - késői felvételek.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3532C</w:t>
      </w:r>
      <w:r>
        <w:rPr>
          <w:b/>
          <w:sz w:val="20"/>
        </w:rPr>
        <w:tab/>
        <w:t>Peritoneo-venosus shunt áramlásának vizsgálata</w:t>
      </w:r>
    </w:p>
    <w:p w:rsidR="00D608DA" w:rsidRDefault="00D608DA" w:rsidP="00D608DA">
      <w:pPr>
        <w:keepNext/>
        <w:ind w:left="720" w:hanging="851"/>
        <w:jc w:val="both"/>
        <w:rPr>
          <w:sz w:val="20"/>
        </w:rPr>
      </w:pPr>
      <w:r>
        <w:rPr>
          <w:i/>
          <w:sz w:val="20"/>
        </w:rPr>
        <w:tab/>
        <w:t>Az alkalmas radiofarmakon hasüregbe juttatása injekcióval. Felvételek készítése a has és mellkas területéről legalább 3 időpontban.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3532D</w:t>
      </w:r>
      <w:r>
        <w:rPr>
          <w:b/>
          <w:sz w:val="20"/>
        </w:rPr>
        <w:tab/>
        <w:t>Kiegészítő enterogasztrikus refluxvizsgálat</w:t>
      </w:r>
    </w:p>
    <w:p w:rsidR="00D608DA" w:rsidRDefault="00D608DA" w:rsidP="00D608DA">
      <w:pPr>
        <w:keepNext/>
        <w:ind w:left="720" w:hanging="851"/>
        <w:jc w:val="both"/>
        <w:rPr>
          <w:sz w:val="20"/>
        </w:rPr>
      </w:pPr>
      <w:r>
        <w:rPr>
          <w:i/>
          <w:sz w:val="20"/>
        </w:rPr>
        <w:tab/>
        <w:t>A has területéről készült sorozatfelvételeken a radiofarmakon gyomorba jutásának vizsgálata, számítógépes értékeléssel. Szükség esetén posturalis vagy gyógyszeres provokáció illetve a gamma kamerához on-line kapcsolt adatfeldolgozó segítségével kvantitatív refluxmeghatározás végzése.</w:t>
      </w:r>
    </w:p>
    <w:p w:rsidR="00D608DA" w:rsidRDefault="00D608DA" w:rsidP="00D608DA">
      <w:pPr>
        <w:keepNext/>
        <w:ind w:left="720" w:hanging="851"/>
        <w:rPr>
          <w:sz w:val="20"/>
        </w:rPr>
      </w:pPr>
      <w:r>
        <w:rPr>
          <w:b/>
          <w:sz w:val="20"/>
        </w:rPr>
        <w:tab/>
      </w:r>
      <w:r>
        <w:rPr>
          <w:b/>
          <w:sz w:val="20"/>
        </w:rPr>
        <w:tab/>
        <w:t xml:space="preserve">Együtt: </w:t>
      </w:r>
      <w:r>
        <w:rPr>
          <w:sz w:val="20"/>
        </w:rPr>
        <w:t>3534C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3532E</w:t>
      </w:r>
      <w:r>
        <w:rPr>
          <w:b/>
          <w:sz w:val="20"/>
        </w:rPr>
        <w:tab/>
        <w:t>3 fázisú szcintigráfia májhaemangioma kimutatására jelzett vvt-vel</w:t>
      </w:r>
    </w:p>
    <w:p w:rsidR="00D608DA" w:rsidRDefault="00D608DA" w:rsidP="00D608DA">
      <w:pPr>
        <w:keepNext/>
        <w:ind w:left="720" w:hanging="851"/>
        <w:jc w:val="both"/>
        <w:rPr>
          <w:sz w:val="20"/>
        </w:rPr>
      </w:pPr>
      <w:r>
        <w:rPr>
          <w:i/>
          <w:sz w:val="20"/>
        </w:rPr>
        <w:tab/>
        <w:t>A szükséges perchlorát blokkolás után, I. fázis: az alkalmas radiofarmakon bólusszerű iv. beadása, majd gyors szekvenciális felvételsorozat a májról (3534A) vagy számítógépes adatgyűjtés maximum 2 percig. II. fázis: korai 4 irányú statikus felvételek készítése a májtájékról. III. fázis: 2 időpontban (45, 90 perc elteltével) 4 irányból statikus felvételek készítése a májtájékról.</w:t>
      </w:r>
    </w:p>
    <w:p w:rsidR="00D608DA" w:rsidRDefault="00D608DA" w:rsidP="00D608DA">
      <w:pPr>
        <w:keepNext/>
        <w:ind w:left="720" w:hanging="851"/>
        <w:rPr>
          <w:sz w:val="20"/>
        </w:rPr>
      </w:pPr>
      <w:r>
        <w:rPr>
          <w:b/>
          <w:sz w:val="20"/>
        </w:rPr>
        <w:tab/>
      </w:r>
      <w:r>
        <w:rPr>
          <w:b/>
          <w:sz w:val="20"/>
        </w:rPr>
        <w:tab/>
        <w:t xml:space="preserve">Együtt: </w:t>
      </w:r>
      <w:r>
        <w:rPr>
          <w:sz w:val="20"/>
        </w:rPr>
        <w:t>3527C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3532F</w:t>
      </w:r>
      <w:r>
        <w:rPr>
          <w:b/>
          <w:sz w:val="20"/>
        </w:rPr>
        <w:tab/>
        <w:t>Máj FNH igazolás + lokalizálás 3 fázisú vizsgálata</w:t>
      </w:r>
    </w:p>
    <w:p w:rsidR="00D608DA" w:rsidRDefault="00D608DA" w:rsidP="00D608DA">
      <w:pPr>
        <w:keepNext/>
        <w:ind w:left="720" w:hanging="851"/>
        <w:jc w:val="both"/>
        <w:rPr>
          <w:sz w:val="20"/>
        </w:rPr>
      </w:pPr>
      <w:r>
        <w:rPr>
          <w:i/>
          <w:sz w:val="20"/>
        </w:rPr>
        <w:tab/>
        <w:t>I.fázis: az epébe kiválasztódó radiofarmakon bólusszerű iv. beadása, majd gyors szekvenciális felvételsorozat a májtájékról, számítógépes adatgyűjtéssel, maximum 2 percig. II.fázis: korai (5-15 perc között) 4 irányú statikus felvételek készítése a májtájékról. III.fázis: késői (60perc után) 4 irányú statikus felvételek készítése a májtájékról.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3532G</w:t>
      </w:r>
      <w:r>
        <w:rPr>
          <w:b/>
          <w:sz w:val="20"/>
        </w:rPr>
        <w:tab/>
        <w:t>Vese angioszcintigráfia</w:t>
      </w:r>
    </w:p>
    <w:p w:rsidR="00D608DA" w:rsidRDefault="00D608DA" w:rsidP="00D608DA">
      <w:pPr>
        <w:keepNext/>
        <w:ind w:left="720" w:hanging="851"/>
        <w:jc w:val="both"/>
        <w:rPr>
          <w:sz w:val="20"/>
        </w:rPr>
      </w:pPr>
      <w:r>
        <w:rPr>
          <w:i/>
          <w:sz w:val="20"/>
        </w:rPr>
        <w:tab/>
        <w:t>Az alkalmas radiofarmakon bólusszerű iv. beadása, folyamatos számítógépes adatgyűjtés a vesetájékról egy irányból gyors szekvenciával (min. 0,3 sec) maximum 2 percig, majd lassú szekvenciával 20 percen keresztül. Számítógépes értékelés.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3532K</w:t>
      </w:r>
      <w:r>
        <w:rPr>
          <w:b/>
          <w:sz w:val="20"/>
        </w:rPr>
        <w:tab/>
        <w:t>Kiegészítés: vesico-uret. reflux vizsgálat mictio során</w:t>
      </w:r>
    </w:p>
    <w:p w:rsidR="00D608DA" w:rsidRDefault="00D608DA" w:rsidP="00D608DA">
      <w:pPr>
        <w:keepNext/>
        <w:ind w:left="720" w:hanging="851"/>
        <w:jc w:val="both"/>
        <w:rPr>
          <w:sz w:val="20"/>
        </w:rPr>
      </w:pPr>
      <w:r>
        <w:rPr>
          <w:i/>
          <w:sz w:val="20"/>
        </w:rPr>
        <w:tab/>
        <w:t>A vese angioszcitigráfia (3532G) vagy a kamera renográfia (3533H) végrehajtását követően, a hólyag telődése után vizeletürítés, egyidejűleg számítógépes sorozatfelvételek készítése a hólyagról és a vesetájékról. Időaktivitás görbék készítése és elemzése.</w:t>
      </w:r>
    </w:p>
    <w:p w:rsidR="00D608DA" w:rsidRDefault="00D608DA" w:rsidP="00D608DA">
      <w:pPr>
        <w:keepNext/>
        <w:ind w:left="720" w:hanging="851"/>
        <w:rPr>
          <w:sz w:val="20"/>
        </w:rPr>
      </w:pPr>
      <w:r>
        <w:rPr>
          <w:b/>
          <w:sz w:val="20"/>
        </w:rPr>
        <w:tab/>
      </w:r>
      <w:r>
        <w:rPr>
          <w:b/>
          <w:sz w:val="20"/>
        </w:rPr>
        <w:tab/>
        <w:t xml:space="preserve">Együtt: </w:t>
      </w:r>
      <w:r>
        <w:rPr>
          <w:sz w:val="20"/>
        </w:rPr>
        <w:t>3532G; 3533H</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3532L</w:t>
      </w:r>
      <w:r>
        <w:rPr>
          <w:b/>
          <w:sz w:val="20"/>
        </w:rPr>
        <w:tab/>
        <w:t>Dinamikus here szcintigráfia</w:t>
      </w:r>
    </w:p>
    <w:p w:rsidR="00D608DA" w:rsidRDefault="00D608DA" w:rsidP="00D608DA">
      <w:pPr>
        <w:keepNext/>
        <w:ind w:left="720" w:hanging="851"/>
        <w:jc w:val="both"/>
        <w:rPr>
          <w:sz w:val="20"/>
        </w:rPr>
      </w:pPr>
      <w:r>
        <w:rPr>
          <w:i/>
          <w:sz w:val="20"/>
        </w:rPr>
        <w:tab/>
        <w:t>Az alkalmas radiofarmakon iv. beadása, majd közvetlenül ezt követően folyamatos adatgyűjtés a heretájékról. Szükség esetén időaktivitásgörbék és nagyított felvételek segítségével a herék vérellátásának és vértartalmának elemzése.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3532M</w:t>
      </w:r>
      <w:r>
        <w:rPr>
          <w:b/>
          <w:sz w:val="20"/>
        </w:rPr>
        <w:tab/>
        <w:t>Tumorszelektív angioscintigraphia</w:t>
      </w:r>
    </w:p>
    <w:p w:rsidR="00D608DA" w:rsidRDefault="00D608DA" w:rsidP="00D608DA">
      <w:pPr>
        <w:keepNext/>
        <w:ind w:left="720" w:hanging="851"/>
        <w:jc w:val="both"/>
        <w:rPr>
          <w:sz w:val="20"/>
        </w:rPr>
      </w:pPr>
      <w:r>
        <w:rPr>
          <w:i/>
          <w:sz w:val="20"/>
        </w:rPr>
        <w:tab/>
        <w:t>A tumort ellátó artéria előzetes szelektív katéterezése után az alkalmas radiofarmakon katéteren keresztüli beadása. Számítógépes felvételek készítése. A vérátfolyás és/vagy a radiofarmakon akkumuláció elemzése.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35334</w:t>
      </w:r>
      <w:r>
        <w:rPr>
          <w:b/>
          <w:sz w:val="20"/>
        </w:rPr>
        <w:tab/>
        <w:t>Kiegészítés: hólyagbeli vizeletretenció mérése</w:t>
      </w:r>
    </w:p>
    <w:p w:rsidR="00D608DA" w:rsidRDefault="00D608DA" w:rsidP="00D608DA">
      <w:pPr>
        <w:keepNext/>
        <w:ind w:left="720" w:hanging="851"/>
        <w:jc w:val="both"/>
        <w:rPr>
          <w:sz w:val="20"/>
        </w:rPr>
      </w:pPr>
      <w:r>
        <w:rPr>
          <w:i/>
          <w:sz w:val="20"/>
        </w:rPr>
        <w:tab/>
        <w:t>A vese angioszcintigráfia (3532G) vagy a kamera renográfia (3533H) végrehajtását követően vizelés előtti és utáni számítógépes felvételek készítése. Az ürített vizelet mennyiségének ismeretében a hólyagban visszamaradt vizelet mennyiségének kiszámolása.</w:t>
      </w:r>
    </w:p>
    <w:p w:rsidR="00D608DA" w:rsidRDefault="00D608DA" w:rsidP="00D608DA">
      <w:pPr>
        <w:keepNext/>
        <w:ind w:left="720" w:hanging="851"/>
        <w:rPr>
          <w:sz w:val="20"/>
        </w:rPr>
      </w:pPr>
      <w:r>
        <w:rPr>
          <w:b/>
          <w:sz w:val="20"/>
        </w:rPr>
        <w:tab/>
      </w:r>
      <w:r>
        <w:rPr>
          <w:b/>
          <w:sz w:val="20"/>
        </w:rPr>
        <w:tab/>
        <w:t xml:space="preserve">Együtt: </w:t>
      </w:r>
      <w:r>
        <w:rPr>
          <w:sz w:val="20"/>
        </w:rPr>
        <w:t>3532G; 3533H</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3533A</w:t>
      </w:r>
      <w:r>
        <w:rPr>
          <w:b/>
          <w:sz w:val="20"/>
        </w:rPr>
        <w:tab/>
        <w:t>3 fázisú csontszcintigráfia</w:t>
      </w:r>
    </w:p>
    <w:p w:rsidR="00D608DA" w:rsidRDefault="00D608DA" w:rsidP="00D608DA">
      <w:pPr>
        <w:keepNext/>
        <w:ind w:left="720" w:hanging="851"/>
        <w:jc w:val="both"/>
        <w:rPr>
          <w:sz w:val="20"/>
        </w:rPr>
      </w:pPr>
      <w:r>
        <w:rPr>
          <w:i/>
          <w:sz w:val="20"/>
        </w:rPr>
        <w:tab/>
        <w:t>I fázis: az alkalmas radiofarmakon bólusszerű iv. beadása, majd gyors szekvenciális felvétel sorozat vagy számítógépes adatgyűjtés maximum 2 percig a választott csontrégióról. II fázis: kb. 5 perc múlva korai statikus felvételek készítése 1 vagy több irányból. III fázis: 3 óra dúsulási idő és intenzív hidrálás után késői statikus felvételek készítése 1 vagy több irányból.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3533H</w:t>
      </w:r>
      <w:r>
        <w:rPr>
          <w:b/>
          <w:sz w:val="20"/>
        </w:rPr>
        <w:tab/>
        <w:t>Kamera renográfia</w:t>
      </w:r>
    </w:p>
    <w:p w:rsidR="00D608DA" w:rsidRDefault="00D608DA" w:rsidP="00D608DA">
      <w:pPr>
        <w:keepNext/>
        <w:ind w:left="720" w:hanging="851"/>
        <w:jc w:val="both"/>
        <w:rPr>
          <w:sz w:val="20"/>
        </w:rPr>
      </w:pPr>
      <w:r>
        <w:rPr>
          <w:i/>
          <w:sz w:val="20"/>
        </w:rPr>
        <w:tab/>
        <w:t>Az alkalmas radiofarmakon iv. beadása, majd azonnal számítógépes felvételsorozat folyamatos készítése egy irányból a vesetájékról, min. 20 percen keresztül. Kvantitatív adatok meghatározása számítógépes értékeléssel.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3533J</w:t>
      </w:r>
      <w:r>
        <w:rPr>
          <w:b/>
          <w:sz w:val="20"/>
        </w:rPr>
        <w:tab/>
        <w:t>Kamera renográfia, szeparált clearence meghatározással</w:t>
      </w:r>
    </w:p>
    <w:p w:rsidR="00D608DA" w:rsidRDefault="00D608DA" w:rsidP="00D608DA">
      <w:pPr>
        <w:keepNext/>
        <w:ind w:left="720" w:hanging="851"/>
        <w:jc w:val="both"/>
        <w:rPr>
          <w:sz w:val="20"/>
        </w:rPr>
      </w:pPr>
      <w:r>
        <w:rPr>
          <w:i/>
          <w:sz w:val="20"/>
        </w:rPr>
        <w:tab/>
        <w:t>Kamera renográfia elvégzése, kiegészítve a radiofarmakont tartalmazó fecskendő aktivitástartalmának megmérésével a beadás előtt és után. A betegből vett vérminta beütésszámának meghatározása legalább egy időpontban. A beteg testméreteinek ismeretében a vizsgált anyag clearance értékének az egyes vesékre jutó százalékos arányának megadása.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35341</w:t>
      </w:r>
      <w:r>
        <w:rPr>
          <w:b/>
          <w:sz w:val="20"/>
        </w:rPr>
        <w:tab/>
        <w:t>3 fázisú ízületi synoviaszcintigráfia</w:t>
      </w:r>
    </w:p>
    <w:p w:rsidR="00D608DA" w:rsidRDefault="00D608DA" w:rsidP="00D608DA">
      <w:pPr>
        <w:keepNext/>
        <w:ind w:left="720" w:hanging="851"/>
        <w:jc w:val="both"/>
        <w:rPr>
          <w:sz w:val="20"/>
        </w:rPr>
      </w:pPr>
      <w:r>
        <w:rPr>
          <w:i/>
          <w:sz w:val="20"/>
        </w:rPr>
        <w:tab/>
        <w:t>I. fázis: az alkalmas radiofarmakon bólusszerű iv. beadása, majd folyamatosan számítógépes felvételsorozat készítése legalább 1 percig a vizsgált ízület tájékáról. II.fázis: korai statikus felvétel készítése 1 vagy több irányból 5 és 10 perc között. III.fázis: a radiofarmakontól függő idő eltelte útán késői felvételek készítése a vizsgált ízület tájékáról.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3534C</w:t>
      </w:r>
      <w:r>
        <w:rPr>
          <w:b/>
          <w:sz w:val="20"/>
        </w:rPr>
        <w:tab/>
        <w:t>Pótlék speciális provokációért (diuretikum, citrom)</w:t>
      </w:r>
    </w:p>
    <w:p w:rsidR="00D608DA" w:rsidRDefault="00D608DA" w:rsidP="00D608DA">
      <w:pPr>
        <w:keepNext/>
        <w:ind w:left="720" w:hanging="851"/>
        <w:jc w:val="both"/>
        <w:rPr>
          <w:sz w:val="20"/>
        </w:rPr>
      </w:pPr>
      <w:r>
        <w:rPr>
          <w:i/>
          <w:sz w:val="20"/>
        </w:rPr>
        <w:tab/>
        <w:t>A standard eljárás elvégzése során felmerülő problémák megoldása speciális / gyakran per os vagy iv. adott gyógyszeres/ provokációval, megfelelő felvételek ismételt készítésével és kiértékelésével, pl. renographia, nyálmirigy vizsgálatok, stb. során.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3540A</w:t>
      </w:r>
      <w:r>
        <w:rPr>
          <w:b/>
          <w:sz w:val="20"/>
        </w:rPr>
        <w:tab/>
        <w:t>Vörösvértest térfogat izotópos meghatározása</w:t>
      </w:r>
    </w:p>
    <w:p w:rsidR="00D608DA" w:rsidRDefault="00D608DA" w:rsidP="00D608DA">
      <w:pPr>
        <w:keepNext/>
        <w:ind w:left="720" w:hanging="851"/>
        <w:jc w:val="both"/>
        <w:rPr>
          <w:sz w:val="20"/>
        </w:rPr>
      </w:pPr>
      <w:r>
        <w:rPr>
          <w:i/>
          <w:sz w:val="20"/>
        </w:rPr>
        <w:tab/>
        <w:t>A Cr-51-el jelzett autológ vvt iv. beadása, minimum 3 különböző időpontban (pl. 5, 15, 30 perc) vérminták aktivitás méréséből a hígítási elv alapján vvt massza térfogatának meghatározása.</w:t>
      </w:r>
    </w:p>
    <w:p w:rsidR="00D608DA" w:rsidRDefault="00D608DA" w:rsidP="00D608DA">
      <w:pPr>
        <w:keepNext/>
        <w:ind w:left="720" w:hanging="851"/>
        <w:rPr>
          <w:sz w:val="20"/>
        </w:rPr>
      </w:pPr>
      <w:r>
        <w:rPr>
          <w:b/>
          <w:sz w:val="20"/>
        </w:rPr>
        <w:tab/>
      </w:r>
      <w:r>
        <w:rPr>
          <w:b/>
          <w:sz w:val="20"/>
        </w:rPr>
        <w:tab/>
        <w:t xml:space="preserve">Együtt: </w:t>
      </w:r>
      <w:r>
        <w:rPr>
          <w:sz w:val="20"/>
        </w:rPr>
        <w:t>3527C</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3540B</w:t>
      </w:r>
      <w:r>
        <w:rPr>
          <w:b/>
          <w:sz w:val="20"/>
        </w:rPr>
        <w:tab/>
        <w:t>Plazma térfogat izotópos meghatározása</w:t>
      </w:r>
    </w:p>
    <w:p w:rsidR="00D608DA" w:rsidRDefault="00D608DA" w:rsidP="00D608DA">
      <w:pPr>
        <w:keepNext/>
        <w:ind w:left="720" w:hanging="851"/>
        <w:jc w:val="both"/>
        <w:rPr>
          <w:sz w:val="20"/>
        </w:rPr>
      </w:pPr>
      <w:r>
        <w:rPr>
          <w:i/>
          <w:sz w:val="20"/>
        </w:rPr>
        <w:tab/>
        <w:t>Az alkalmas radiofarmakon iv. beadása, minimum 3 különböző időpontban (pl. 5, 15, 30 perc) vérminták aktivitás méréséből a hígítási elv alapján plazma térfogatának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3540C</w:t>
      </w:r>
      <w:r>
        <w:rPr>
          <w:b/>
          <w:sz w:val="20"/>
        </w:rPr>
        <w:tab/>
        <w:t>Vörösvértest élettartam izotópos meghatározása</w:t>
      </w:r>
    </w:p>
    <w:p w:rsidR="00D608DA" w:rsidRDefault="00D608DA" w:rsidP="00D608DA">
      <w:pPr>
        <w:keepNext/>
        <w:ind w:left="720" w:hanging="851"/>
        <w:jc w:val="both"/>
        <w:rPr>
          <w:sz w:val="20"/>
        </w:rPr>
      </w:pPr>
      <w:r>
        <w:rPr>
          <w:i/>
          <w:sz w:val="20"/>
        </w:rPr>
        <w:tab/>
        <w:t>A Cr-51-el jelzett autológ vvt iv beadása, legalább 10 különböző időpontban 25-30 napon keresztül vett vérminták aktivitásának méréséből a vvt-k féléletidejének meghatározása.</w:t>
      </w:r>
    </w:p>
    <w:p w:rsidR="00D608DA" w:rsidRDefault="00D608DA" w:rsidP="00D608DA">
      <w:pPr>
        <w:keepNext/>
        <w:ind w:left="720" w:hanging="851"/>
        <w:rPr>
          <w:sz w:val="20"/>
        </w:rPr>
      </w:pPr>
      <w:r>
        <w:rPr>
          <w:b/>
          <w:sz w:val="20"/>
        </w:rPr>
        <w:tab/>
      </w:r>
      <w:r>
        <w:rPr>
          <w:b/>
          <w:sz w:val="20"/>
        </w:rPr>
        <w:tab/>
        <w:t xml:space="preserve">Együtt: </w:t>
      </w:r>
      <w:r>
        <w:rPr>
          <w:sz w:val="20"/>
        </w:rPr>
        <w:t>3527C; 3540D</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3540D</w:t>
      </w:r>
      <w:r>
        <w:rPr>
          <w:b/>
          <w:sz w:val="20"/>
        </w:rPr>
        <w:tab/>
        <w:t>Kiegészítés: máj/lép feletti sequestratio mérése</w:t>
      </w:r>
    </w:p>
    <w:p w:rsidR="00D608DA" w:rsidRDefault="00D608DA" w:rsidP="00D608DA">
      <w:pPr>
        <w:keepNext/>
        <w:ind w:left="720" w:hanging="851"/>
        <w:jc w:val="both"/>
        <w:rPr>
          <w:sz w:val="20"/>
        </w:rPr>
      </w:pPr>
      <w:r>
        <w:rPr>
          <w:i/>
          <w:sz w:val="20"/>
        </w:rPr>
        <w:tab/>
        <w:t>A vörösvértest élettartam izotópos meghatározása illetve a thrombocyta élettartam mérése izotóppal vizsgálatok kiegészítéseként a radiofarmakon beadását követően l nap múlva majd 3 naponként (vvt. élettartam), első naptól kezdve, majd kétnaponként (thrombocyta élettartam) - összesen 8 alkalommal - aktivitásmérés a máj, a lép és a szív felett. Lép/szív és máj/szív hányadosok számolása.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3540E</w:t>
      </w:r>
      <w:r>
        <w:rPr>
          <w:b/>
          <w:sz w:val="20"/>
        </w:rPr>
        <w:tab/>
        <w:t>Vas kinetika izotópos vizsgálata</w:t>
      </w:r>
    </w:p>
    <w:p w:rsidR="00D608DA" w:rsidRDefault="00D608DA" w:rsidP="00D608DA">
      <w:pPr>
        <w:keepNext/>
        <w:ind w:left="720" w:hanging="851"/>
        <w:jc w:val="both"/>
        <w:rPr>
          <w:sz w:val="20"/>
        </w:rPr>
      </w:pPr>
      <w:r>
        <w:rPr>
          <w:i/>
          <w:sz w:val="20"/>
        </w:rPr>
        <w:tab/>
        <w:t>A radiovas iv. beadása, közvetlenül utána 120 percen keresztül, majd legalább 6-8 különböző időpontban 15-20 napon keresztül vett vérminták aktivitásának mérése. Vas clearance és a vas vvt-kbe épülésének számítása.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3540F</w:t>
      </w:r>
      <w:r>
        <w:rPr>
          <w:b/>
          <w:sz w:val="20"/>
        </w:rPr>
        <w:tab/>
        <w:t>Trombocita élettartam mérése izotóppal</w:t>
      </w:r>
    </w:p>
    <w:p w:rsidR="00D608DA" w:rsidRDefault="00D608DA" w:rsidP="00D608DA">
      <w:pPr>
        <w:keepNext/>
        <w:ind w:left="720" w:hanging="851"/>
        <w:jc w:val="both"/>
        <w:rPr>
          <w:sz w:val="20"/>
        </w:rPr>
      </w:pPr>
      <w:r>
        <w:rPr>
          <w:i/>
          <w:sz w:val="20"/>
        </w:rPr>
        <w:tab/>
        <w:t>A Cr-51-el in vitro jelzett autológ donor trombocyták élettartamának mérése naponkénti mintavétellel iv. beadásukat követően (minimum 3 alkalommal).</w:t>
      </w:r>
    </w:p>
    <w:p w:rsidR="00D608DA" w:rsidRDefault="00D608DA" w:rsidP="00D608DA">
      <w:pPr>
        <w:keepNext/>
        <w:ind w:left="720" w:hanging="851"/>
        <w:rPr>
          <w:sz w:val="20"/>
        </w:rPr>
      </w:pPr>
      <w:r>
        <w:rPr>
          <w:b/>
          <w:sz w:val="20"/>
        </w:rPr>
        <w:tab/>
      </w:r>
      <w:r>
        <w:rPr>
          <w:b/>
          <w:sz w:val="20"/>
        </w:rPr>
        <w:tab/>
        <w:t xml:space="preserve">Együtt: </w:t>
      </w:r>
      <w:r>
        <w:rPr>
          <w:sz w:val="20"/>
        </w:rPr>
        <w:t>3540D</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35605 *</w:t>
      </w:r>
      <w:r>
        <w:rPr>
          <w:b/>
          <w:sz w:val="20"/>
        </w:rPr>
        <w:tab/>
        <w:t>Agyi receptor SPECT vizsgálat</w:t>
      </w:r>
    </w:p>
    <w:p w:rsidR="00D608DA" w:rsidRDefault="00D608DA" w:rsidP="00D608DA">
      <w:pPr>
        <w:keepNext/>
        <w:ind w:left="720" w:hanging="851"/>
        <w:jc w:val="both"/>
        <w:rPr>
          <w:sz w:val="20"/>
        </w:rPr>
      </w:pPr>
      <w:r>
        <w:rPr>
          <w:i/>
          <w:sz w:val="20"/>
        </w:rPr>
        <w:tab/>
        <w:t>A J123 jelzett ligandum iv.beadása, SPECT felvételek készítése az agyról. Transverzális, longitudinális, szagittális metszetek előállítása. A pajzsmirigy radiojód felvételének gátlására a beteg gyógyszeres előkészítése szükséges.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35612</w:t>
      </w:r>
      <w:r>
        <w:rPr>
          <w:b/>
          <w:sz w:val="20"/>
        </w:rPr>
        <w:tab/>
        <w:t>Kiegészítő SPECT Tl 201 izotóp (TlCl) reinjekcióval</w:t>
      </w:r>
    </w:p>
    <w:p w:rsidR="00D608DA" w:rsidRDefault="00D608DA" w:rsidP="00D608DA">
      <w:pPr>
        <w:keepNext/>
        <w:ind w:left="720" w:hanging="851"/>
        <w:jc w:val="both"/>
        <w:rPr>
          <w:sz w:val="20"/>
        </w:rPr>
      </w:pPr>
      <w:r>
        <w:rPr>
          <w:i/>
          <w:sz w:val="20"/>
        </w:rPr>
        <w:tab/>
        <w:t>A szívizom perfúzió spect vizsgálata TL-201 izotóppal 2 időpontban terheléses változatának és a szívizom perfúzió spect vizsgálata TC-MAL 1 kiegészítéseként újabb adag TL-201 iv. beadása nyugalmi állapotban. Várakozási idő után spect adatgyűjtés a szívtájékról. Rekonstrukció a balkamra legalább 3-3 – a rövidebb és a hossztengellyel párhuzamos – rétegfelvételeinek előállítása. A kapott felvételek összehasonlítása a terheléses vizsgálat felvételeivel.</w:t>
      </w:r>
    </w:p>
    <w:p w:rsidR="00D608DA" w:rsidRDefault="00D608DA" w:rsidP="00D608DA">
      <w:pPr>
        <w:keepNext/>
        <w:ind w:left="720" w:hanging="851"/>
        <w:rPr>
          <w:sz w:val="20"/>
        </w:rPr>
      </w:pPr>
      <w:r>
        <w:rPr>
          <w:b/>
          <w:sz w:val="20"/>
        </w:rPr>
        <w:tab/>
      </w:r>
      <w:r>
        <w:rPr>
          <w:b/>
          <w:sz w:val="20"/>
        </w:rPr>
        <w:tab/>
        <w:t xml:space="preserve">Együtt: </w:t>
      </w:r>
      <w:r>
        <w:rPr>
          <w:sz w:val="20"/>
        </w:rPr>
        <w:t>3581B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3562A</w:t>
      </w:r>
      <w:r>
        <w:rPr>
          <w:b/>
          <w:sz w:val="20"/>
        </w:rPr>
        <w:tab/>
        <w:t>Szívizom perfúzió SPECT vizsgálata Tc-mal</w:t>
      </w:r>
    </w:p>
    <w:p w:rsidR="00D608DA" w:rsidRDefault="00D608DA" w:rsidP="00D608DA">
      <w:pPr>
        <w:keepNext/>
        <w:ind w:left="720" w:hanging="851"/>
        <w:jc w:val="both"/>
        <w:rPr>
          <w:sz w:val="20"/>
        </w:rPr>
      </w:pPr>
      <w:r>
        <w:rPr>
          <w:i/>
          <w:sz w:val="20"/>
        </w:rPr>
        <w:tab/>
        <w:t>Az alkalmas radiofarmakon iv. beadása, a beadott radiofarmakonnak megfelelő dúsulási idő után SPECT adatgyűjtés, majd transzverzális metszetek + minimum 3-3 balkamra rövid, illetve hossztengelyével párhuzamos metszet előállítása.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terhelés esetén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3570A</w:t>
      </w:r>
      <w:r>
        <w:rPr>
          <w:b/>
          <w:sz w:val="20"/>
        </w:rPr>
        <w:tab/>
        <w:t>Csontsűrűség mérése végtagcsontokon</w:t>
      </w:r>
    </w:p>
    <w:p w:rsidR="00D608DA" w:rsidRDefault="00D608DA" w:rsidP="00D608DA">
      <w:pPr>
        <w:keepNext/>
        <w:ind w:left="720" w:hanging="851"/>
        <w:rPr>
          <w:i/>
          <w:sz w:val="20"/>
        </w:rPr>
      </w:pPr>
      <w:r>
        <w:rPr>
          <w:i/>
          <w:sz w:val="20"/>
        </w:rPr>
        <w:tab/>
        <w:t xml:space="preserve">Bármely végtagcsont (alkar, sarok, tibia, stb.) ásványianyag tartalmának fotonabsorptiós meghatározása. </w:t>
      </w:r>
    </w:p>
    <w:p w:rsidR="00D608DA" w:rsidRDefault="00D608DA" w:rsidP="00D608DA">
      <w:pPr>
        <w:keepNext/>
        <w:ind w:left="720" w:hanging="851"/>
        <w:rPr>
          <w:i/>
          <w:sz w:val="20"/>
        </w:rPr>
      </w:pPr>
      <w:r>
        <w:rPr>
          <w:i/>
          <w:sz w:val="20"/>
        </w:rPr>
        <w:t xml:space="preserve">Beutaló szakmák köre: 01 Belgyógyászat, 02 Sebészet, 03 Traumatológia, 04 Szülészet-nőgyógyászat, 10 Ortopédia, 11 Urológia, 12 Klinikai onkológia, 14 Reumatológia és fizioterápia, 22 Mozgásszervi rehabilitáció, 30 Endokrinológia, anyagcsere és diabetológia. </w:t>
      </w:r>
    </w:p>
    <w:p w:rsidR="00D608DA" w:rsidRDefault="00D608DA" w:rsidP="00D608DA">
      <w:pPr>
        <w:keepNext/>
        <w:ind w:left="720" w:hanging="851"/>
        <w:jc w:val="both"/>
        <w:rPr>
          <w:sz w:val="20"/>
        </w:rPr>
      </w:pPr>
      <w:r>
        <w:rPr>
          <w:i/>
          <w:sz w:val="20"/>
        </w:rPr>
        <w:t>Hyperthyreosis esetén 24, valamint Hyperparathyreosis esetén 12 hónapon belül egyszer számolható 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„A” betegség csoport 24 havonta egyszer számolható el, „B” betegség csoport 12 havonta egyszer számolható 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3570C</w:t>
      </w:r>
      <w:r>
        <w:rPr>
          <w:b/>
          <w:sz w:val="20"/>
        </w:rPr>
        <w:tab/>
        <w:t>Csontsűrűség mérése törzscsontokon</w:t>
      </w:r>
    </w:p>
    <w:p w:rsidR="00D608DA" w:rsidRDefault="00D608DA" w:rsidP="00D608DA">
      <w:pPr>
        <w:keepNext/>
        <w:ind w:left="720" w:hanging="851"/>
        <w:jc w:val="both"/>
        <w:rPr>
          <w:sz w:val="20"/>
        </w:rPr>
      </w:pPr>
      <w:r>
        <w:rPr>
          <w:i/>
          <w:sz w:val="20"/>
        </w:rPr>
        <w:tab/>
        <w:t xml:space="preserve">Törzsi csontok ásványianyag tartalmának fotonabsoptiós meghatározása. Beutaló szakmák köre: 01 Belgyógyászat, 02 Sebészet, 03 Traumatológia, 04 Szülészet-nőgyógyászat, 10 Ortopédia, 11 Urológia, </w:t>
      </w:r>
      <w:r>
        <w:rPr>
          <w:i/>
          <w:sz w:val="20"/>
        </w:rPr>
        <w:lastRenderedPageBreak/>
        <w:t>12 Klinikai onkológia, 14 Reumatológia és fizioterápia, 22 Mozgásszervi rehabilitáció, 28 Haematológia, 29 Allergológia és klinikai immunológia, 30 Endokrinológia, anyagcsere és diabetológia, 31 Gasztroenterológia. 36 havonta egyszer számolható el -1-nél nagyobb (jobb) T-score esetén: Kis traumára bekövetkezett törés esetén, ha a röntgenvizsgálat csontritkulás gyanúját kelti, csigolyák morfológiai abnormalitásának tisztázására, 3 cm-t meghaladó magasságcsökkenés vagy fokozódó kyphosis esetén, hypogonadismusban, korai menopauzában (40 éves kor előtt), ismerten csontvesztést okozó gyógyszerek tartós szedésekor (antikonvulzánsok, GnRh analógok, szuppresszív dózisú tiroxin), kis testtömeg (BMI&lt;19kg/m</w:t>
      </w:r>
      <w:r>
        <w:rPr>
          <w:i/>
          <w:sz w:val="20"/>
          <w:vertAlign w:val="superscript"/>
        </w:rPr>
        <w:t>2</w:t>
      </w:r>
      <w:r>
        <w:rPr>
          <w:i/>
          <w:sz w:val="20"/>
        </w:rPr>
        <w:t>), 10% fogyás esetén, recidiváló kalcium vesekő betegség esetén, hosszabb vagy tartós immobilizáció esetén, renalis osteodystrophiában, súlyos, krónikus májelégtelenség esetén. 24 havonta egyszer számolható el -1-nél kisebb (rosszabb) T-score esetén: Kis traumára bekövetkezett törés esetén, ha a röntgenvizsgálat csontritkulás gyanúját kelti, csigolyák morfológiai abnormalitásának tisztázására, 3 cm-t meghaladó magasságcsökkenés vagy fokozódó kyphosis esetén, hypogonadismusban, korai menopauzában (40 éves kor előtt), ismerten csontvesztést okozó gyógyszerek tartós szedésekor (antikonvulzánsok, GnRh analógok, szuppresszív dózisú tiroxin), kis testtömeg (BMI&lt;19kg/m</w:t>
      </w:r>
      <w:r>
        <w:rPr>
          <w:i/>
          <w:sz w:val="20"/>
          <w:vertAlign w:val="superscript"/>
        </w:rPr>
        <w:t>2</w:t>
      </w:r>
      <w:r>
        <w:rPr>
          <w:i/>
          <w:sz w:val="20"/>
        </w:rPr>
        <w:t>), 10% fogyás esetén, recidiváló kalcium vesekő betegség esetén, hosszabb vagy tartós immobilizáció esetén, renalis osteodystrophiában, súlyos, krónikus májelégtelenség esetén. 12 havonta egyszer számolható el: az ismerten csontvesztést okozó gyógyszerek tartós szedésekor (glükokortikoidok), szervtranszplantáció, valamint -2,5 vagy kisebb (rosszabb) T-score érték melletti specifikus törés prevenciós gyógyszeres kezelés esetén.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„A” betegségek 36 havonta egyszer vagy „A” betegségek és „D” betegségek 24 havonta egyszer számolhatók el, vagy „B” betegségek vagy „A” és „C” betegségek együttes előfordulása esetén 12 havonta egyszer számolható 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3570D</w:t>
      </w:r>
      <w:r>
        <w:rPr>
          <w:b/>
          <w:sz w:val="20"/>
        </w:rPr>
        <w:tab/>
        <w:t>Csontsűrűség mérése pQCT-vel</w:t>
      </w:r>
    </w:p>
    <w:p w:rsidR="00D608DA" w:rsidRDefault="00D608DA" w:rsidP="00D608DA">
      <w:pPr>
        <w:keepNext/>
        <w:ind w:left="720" w:hanging="851"/>
        <w:jc w:val="both"/>
        <w:rPr>
          <w:sz w:val="20"/>
        </w:rPr>
      </w:pPr>
      <w:r>
        <w:rPr>
          <w:i/>
          <w:sz w:val="20"/>
        </w:rPr>
        <w:tab/>
        <w:t>Végtagcsontok ásványianyag tartalmának meghatározása quantitativ computer tomographiával. A végtagcsontok fotonabsorptiós mérésével azonos napon nem végezhető.</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E alapból nem finanszírozott eljárás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3580A</w:t>
      </w:r>
      <w:r>
        <w:rPr>
          <w:b/>
          <w:sz w:val="20"/>
        </w:rPr>
        <w:tab/>
        <w:t>Agyi regionális vérátáramlás nyugalmi SPECT vizsgálata</w:t>
      </w:r>
    </w:p>
    <w:p w:rsidR="00D608DA" w:rsidRDefault="00D608DA" w:rsidP="00D608DA">
      <w:pPr>
        <w:keepNext/>
        <w:ind w:left="720" w:hanging="851"/>
        <w:jc w:val="both"/>
        <w:rPr>
          <w:sz w:val="20"/>
        </w:rPr>
      </w:pPr>
      <w:r>
        <w:rPr>
          <w:i/>
          <w:sz w:val="20"/>
        </w:rPr>
        <w:tab/>
        <w:t>A szükséges perchlorát blokkolás után az alkalmas radiofarmakon iv. beadását követően a beadott radiofarmakonnak megfelelő dúsulási idő elteltével SPECT adatgyűjtés a fejről. Transzverzális metszetek + minimum 6-6 szagittális és frontális metszet előállítása.</w:t>
      </w:r>
    </w:p>
    <w:p w:rsidR="00D608DA" w:rsidRDefault="00D608DA" w:rsidP="00D608DA">
      <w:pPr>
        <w:keepNext/>
        <w:ind w:left="720" w:hanging="851"/>
        <w:jc w:val="both"/>
        <w:rPr>
          <w:sz w:val="20"/>
        </w:rPr>
      </w:pPr>
      <w:r>
        <w:rPr>
          <w:b/>
          <w:sz w:val="20"/>
        </w:rPr>
        <w:tab/>
      </w:r>
      <w:r>
        <w:rPr>
          <w:b/>
          <w:sz w:val="20"/>
        </w:rPr>
        <w:tab/>
        <w:t xml:space="preserve">Kizárva: </w:t>
      </w:r>
      <w:r>
        <w:rPr>
          <w:sz w:val="20"/>
        </w:rPr>
        <w:t>3580B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3580B</w:t>
      </w:r>
      <w:r>
        <w:rPr>
          <w:b/>
          <w:sz w:val="20"/>
        </w:rPr>
        <w:tab/>
        <w:t>Agyi regionális vérátáramlás terheléses SPECT vizsgálata</w:t>
      </w:r>
    </w:p>
    <w:p w:rsidR="00D608DA" w:rsidRDefault="00D608DA" w:rsidP="00D608DA">
      <w:pPr>
        <w:keepNext/>
        <w:ind w:left="720" w:hanging="851"/>
        <w:jc w:val="both"/>
        <w:rPr>
          <w:sz w:val="20"/>
        </w:rPr>
      </w:pPr>
      <w:r>
        <w:rPr>
          <w:i/>
          <w:sz w:val="20"/>
        </w:rPr>
        <w:tab/>
        <w:t>A szükséges perchlorát blokkolás után, az alkalmas radiofarmakon iv. beadását követően, a beadott radiofarmakonnak megfelelő dúsulási idő elteltével SPECT adatgyűjtés a fejről. Terhelést (C02, Diamox) követően újabb adag iv. radiofarmakon beadása után ismételt SPECT felvétel. Nyugalmi és terheléses rekonstruált képek előállítása.</w:t>
      </w:r>
    </w:p>
    <w:p w:rsidR="00D608DA" w:rsidRDefault="00D608DA" w:rsidP="00D608DA">
      <w:pPr>
        <w:keepNext/>
        <w:ind w:left="720" w:hanging="851"/>
        <w:jc w:val="both"/>
        <w:rPr>
          <w:sz w:val="20"/>
        </w:rPr>
      </w:pPr>
      <w:r>
        <w:rPr>
          <w:b/>
          <w:sz w:val="20"/>
        </w:rPr>
        <w:tab/>
      </w:r>
      <w:r>
        <w:rPr>
          <w:b/>
          <w:sz w:val="20"/>
        </w:rPr>
        <w:tab/>
        <w:t xml:space="preserve">Kizárva: </w:t>
      </w:r>
      <w:r>
        <w:rPr>
          <w:sz w:val="20"/>
        </w:rPr>
        <w:t>3580A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3580C</w:t>
      </w:r>
      <w:r>
        <w:rPr>
          <w:b/>
          <w:sz w:val="20"/>
        </w:rPr>
        <w:tab/>
        <w:t>Agyi regionális vértartalom SPECT vizsgálata</w:t>
      </w:r>
    </w:p>
    <w:p w:rsidR="00D608DA" w:rsidRDefault="00D608DA" w:rsidP="00D608DA">
      <w:pPr>
        <w:keepNext/>
        <w:ind w:left="720" w:hanging="851"/>
        <w:jc w:val="both"/>
        <w:rPr>
          <w:sz w:val="20"/>
        </w:rPr>
      </w:pPr>
      <w:r>
        <w:rPr>
          <w:i/>
          <w:sz w:val="20"/>
        </w:rPr>
        <w:tab/>
        <w:t>A tartósan a keringésben maradó radiofarmakon iv. beadását követően, 1-3 sz.e. 6 óra után SPECT adatgyűjtés a fejről. Transzverzális, szagittális és coronalis metszetek előállítása.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3580D</w:t>
      </w:r>
      <w:r>
        <w:rPr>
          <w:b/>
          <w:sz w:val="20"/>
        </w:rPr>
        <w:tab/>
        <w:t>Ictális agyi regionalis vérátáramlás SPECT vizsgálat</w:t>
      </w:r>
    </w:p>
    <w:p w:rsidR="00D608DA" w:rsidRDefault="00D608DA" w:rsidP="00D608DA">
      <w:pPr>
        <w:keepNext/>
        <w:ind w:left="720" w:hanging="851"/>
        <w:jc w:val="both"/>
        <w:rPr>
          <w:sz w:val="20"/>
        </w:rPr>
      </w:pPr>
      <w:r>
        <w:rPr>
          <w:i/>
          <w:sz w:val="20"/>
        </w:rPr>
        <w:tab/>
        <w:t>EEG és videó monitorizálás mellett az alkalmas radiofarmakon ictalisan történő beadása, majd a radiofarmakontól függő dúsulási idő eltelte után SPECT adatgyűjtés. Transzverzális, szagittális és coronalis rétegfelvételek előállítása. A felvételek összehasonlítása az agyi regionális véráramlás nyugalmi SPECT felvételeivel.</w:t>
      </w:r>
    </w:p>
    <w:p w:rsidR="00D608DA" w:rsidRDefault="00D608DA" w:rsidP="00D608DA">
      <w:pPr>
        <w:keepNext/>
        <w:ind w:left="720" w:hanging="851"/>
        <w:rPr>
          <w:sz w:val="20"/>
        </w:rPr>
      </w:pPr>
      <w:r>
        <w:rPr>
          <w:b/>
          <w:sz w:val="20"/>
        </w:rPr>
        <w:tab/>
      </w:r>
      <w:r>
        <w:rPr>
          <w:b/>
          <w:sz w:val="20"/>
        </w:rPr>
        <w:tab/>
        <w:t xml:space="preserve">Együtt: </w:t>
      </w:r>
      <w:r>
        <w:rPr>
          <w:sz w:val="20"/>
        </w:rPr>
        <w:t>3580A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3580E</w:t>
      </w:r>
      <w:r>
        <w:rPr>
          <w:b/>
          <w:sz w:val="20"/>
        </w:rPr>
        <w:tab/>
        <w:t>Agyi liquortér SPECT vizsgálata</w:t>
      </w:r>
    </w:p>
    <w:p w:rsidR="00D608DA" w:rsidRDefault="00D608DA" w:rsidP="00D608DA">
      <w:pPr>
        <w:keepNext/>
        <w:ind w:left="720" w:hanging="851"/>
        <w:jc w:val="both"/>
        <w:rPr>
          <w:sz w:val="20"/>
        </w:rPr>
      </w:pPr>
      <w:r>
        <w:rPr>
          <w:i/>
          <w:sz w:val="20"/>
        </w:rPr>
        <w:tab/>
        <w:t>Az alkalmas radiofarmakon liquortérbe történő beadását 1, 3, 6, 24 órával követően SPECT adatgyűjtés a fejről. Transzverzális, szagittalis és coronalis metszetek előállítása.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35810 *</w:t>
      </w:r>
      <w:r>
        <w:rPr>
          <w:b/>
          <w:sz w:val="20"/>
        </w:rPr>
        <w:tab/>
        <w:t>Kezelés Sr-89 Metastronnal</w:t>
      </w:r>
    </w:p>
    <w:p w:rsidR="00D608DA" w:rsidRDefault="00D608DA" w:rsidP="00D608DA">
      <w:pPr>
        <w:keepNext/>
        <w:ind w:left="720" w:hanging="851"/>
        <w:jc w:val="both"/>
        <w:rPr>
          <w:sz w:val="20"/>
        </w:rPr>
      </w:pPr>
      <w:r>
        <w:rPr>
          <w:i/>
          <w:sz w:val="20"/>
        </w:rPr>
        <w:tab/>
        <w:t>Kezelés Sr-89 Metastronnal.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w:t>
      </w:r>
    </w:p>
    <w:p w:rsidR="00D608DA" w:rsidRDefault="00D608DA" w:rsidP="00D608DA">
      <w:pPr>
        <w:keepNext/>
        <w:ind w:left="720" w:hanging="851"/>
        <w:jc w:val="both"/>
        <w:rPr>
          <w:sz w:val="20"/>
        </w:rPr>
      </w:pPr>
      <w:r>
        <w:rPr>
          <w:b/>
          <w:sz w:val="20"/>
        </w:rPr>
        <w:tab/>
      </w:r>
      <w:r>
        <w:rPr>
          <w:b/>
          <w:sz w:val="20"/>
        </w:rPr>
        <w:tab/>
        <w:t xml:space="preserve">Kizárva: </w:t>
      </w:r>
      <w:r>
        <w:rPr>
          <w:sz w:val="20"/>
        </w:rPr>
        <w:t>35851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3581A</w:t>
      </w:r>
      <w:r>
        <w:rPr>
          <w:b/>
          <w:sz w:val="20"/>
        </w:rPr>
        <w:tab/>
        <w:t>Szívizom perfúzió SPECT vizsgálata TlCl-dal 1 időpontban</w:t>
      </w:r>
    </w:p>
    <w:p w:rsidR="00D608DA" w:rsidRDefault="00D608DA" w:rsidP="00D608DA">
      <w:pPr>
        <w:keepNext/>
        <w:ind w:left="720" w:hanging="851"/>
        <w:jc w:val="both"/>
        <w:rPr>
          <w:sz w:val="20"/>
        </w:rPr>
      </w:pPr>
      <w:r>
        <w:rPr>
          <w:i/>
          <w:sz w:val="20"/>
        </w:rPr>
        <w:tab/>
        <w:t>Az TI-201 beadását követően SPECT adatgyűjtés a szívtájékról, majd rekonstrukció és reorientáció. A bal kamra minimum 3-3 a rövid, illetve hossztengellyel párhuzamos rétegfelvételeinek előállítása.</w:t>
      </w:r>
    </w:p>
    <w:p w:rsidR="00D608DA" w:rsidRDefault="00D608DA" w:rsidP="00D608DA">
      <w:pPr>
        <w:keepNext/>
        <w:ind w:left="720" w:hanging="851"/>
        <w:jc w:val="both"/>
        <w:rPr>
          <w:sz w:val="20"/>
        </w:rPr>
      </w:pPr>
      <w:r>
        <w:rPr>
          <w:b/>
          <w:sz w:val="20"/>
        </w:rPr>
        <w:tab/>
      </w:r>
      <w:r>
        <w:rPr>
          <w:b/>
          <w:sz w:val="20"/>
        </w:rPr>
        <w:tab/>
        <w:t xml:space="preserve">Kizárva: </w:t>
      </w:r>
      <w:r>
        <w:rPr>
          <w:sz w:val="20"/>
        </w:rPr>
        <w:t>3581B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3581B</w:t>
      </w:r>
      <w:r>
        <w:rPr>
          <w:b/>
          <w:sz w:val="20"/>
        </w:rPr>
        <w:tab/>
        <w:t>Szívizom perfúzió SPECT vizsgálata TlCl-dal 2 időpontban</w:t>
      </w:r>
    </w:p>
    <w:p w:rsidR="00D608DA" w:rsidRDefault="00D608DA" w:rsidP="00D608DA">
      <w:pPr>
        <w:keepNext/>
        <w:ind w:left="720" w:hanging="851"/>
        <w:jc w:val="both"/>
        <w:rPr>
          <w:sz w:val="20"/>
        </w:rPr>
      </w:pPr>
      <w:r>
        <w:rPr>
          <w:i/>
          <w:sz w:val="20"/>
        </w:rPr>
        <w:tab/>
        <w:t>Terheléses vizsgálatként: A beteg tervezett terhelési szintjének elérése után a TL-201 iv. beadása. 5-10 perc elteltével SPECT adatgyűjtés a szívtájékról, majd 3-4 óra elteltével a SPECT adatfelvétel megismétlése. Nyugalmi-redisztribúciós vizsgálatként: A TL-201 nyugalmi állapotban történő iv. beadása. 5-20 perc elteltével SPECT adatgyűjtés a szívtájékról, majd legkevesebb 2 óra elteltével a SPECT adatfelvétel megismétlése. Mindkét esetben az értékelés során a korai és késői felvételekről reorientáció. A bal kamra legalább 3-3, a rövid és a hossztengellyel párhuzamos – rétegfelvételeinek összehasonlítása.</w:t>
      </w:r>
    </w:p>
    <w:p w:rsidR="00D608DA" w:rsidRDefault="00D608DA" w:rsidP="00D608DA">
      <w:pPr>
        <w:keepNext/>
        <w:ind w:left="720" w:hanging="851"/>
        <w:jc w:val="both"/>
        <w:rPr>
          <w:sz w:val="20"/>
        </w:rPr>
      </w:pPr>
      <w:r>
        <w:rPr>
          <w:b/>
          <w:sz w:val="20"/>
        </w:rPr>
        <w:tab/>
      </w:r>
      <w:r>
        <w:rPr>
          <w:b/>
          <w:sz w:val="20"/>
        </w:rPr>
        <w:tab/>
        <w:t xml:space="preserve">Kizárva: </w:t>
      </w:r>
      <w:r>
        <w:rPr>
          <w:sz w:val="20"/>
        </w:rPr>
        <w:t>35221; 3581A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3581C</w:t>
      </w:r>
      <w:r>
        <w:rPr>
          <w:b/>
          <w:sz w:val="20"/>
        </w:rPr>
        <w:tab/>
        <w:t>Szívizom anyagcsere nyugalmi SPECT vizsgálata</w:t>
      </w:r>
    </w:p>
    <w:p w:rsidR="00D608DA" w:rsidRDefault="00D608DA" w:rsidP="00D608DA">
      <w:pPr>
        <w:keepNext/>
        <w:ind w:left="720" w:hanging="851"/>
        <w:jc w:val="both"/>
        <w:rPr>
          <w:sz w:val="20"/>
        </w:rPr>
      </w:pPr>
      <w:r>
        <w:rPr>
          <w:i/>
          <w:sz w:val="20"/>
        </w:rPr>
        <w:tab/>
        <w:t>Szívizomban dúsuló radiofarmakon iv. beadását követően, a beadott radiofarmakonnak megfelelő dúsulási idő után SPECT adatgyűjtés, majd metszeti képek előállítása.</w:t>
      </w:r>
    </w:p>
    <w:p w:rsidR="00D608DA" w:rsidRDefault="00D608DA" w:rsidP="00D608DA">
      <w:pPr>
        <w:keepNext/>
        <w:ind w:left="720" w:hanging="851"/>
        <w:jc w:val="both"/>
        <w:rPr>
          <w:sz w:val="20"/>
        </w:rPr>
      </w:pPr>
      <w:r>
        <w:rPr>
          <w:b/>
          <w:sz w:val="20"/>
        </w:rPr>
        <w:tab/>
      </w:r>
      <w:r>
        <w:rPr>
          <w:b/>
          <w:sz w:val="20"/>
        </w:rPr>
        <w:tab/>
        <w:t xml:space="preserve">Kizárva: </w:t>
      </w:r>
      <w:r>
        <w:rPr>
          <w:sz w:val="20"/>
        </w:rPr>
        <w:t>3581E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3581E</w:t>
      </w:r>
      <w:r>
        <w:rPr>
          <w:b/>
          <w:sz w:val="20"/>
        </w:rPr>
        <w:tab/>
        <w:t>Radioventriculográfia equilibriumban EKG kapuzott SPECT-el</w:t>
      </w:r>
    </w:p>
    <w:p w:rsidR="00D608DA" w:rsidRDefault="00D608DA" w:rsidP="00D608DA">
      <w:pPr>
        <w:keepNext/>
        <w:ind w:left="720" w:hanging="851"/>
        <w:jc w:val="both"/>
        <w:rPr>
          <w:sz w:val="20"/>
        </w:rPr>
      </w:pPr>
      <w:r>
        <w:rPr>
          <w:i/>
          <w:sz w:val="20"/>
        </w:rPr>
        <w:tab/>
        <w:t>3531C elvégzése után EKG-val kapuzott SPECT adatfelvétel. A vizsgálat értékelésekor a bal kamrafal regionális mozgásképessége és/vagy a kamrák bizonyos funkciós paraméterei meghatározása.</w:t>
      </w:r>
    </w:p>
    <w:p w:rsidR="00D608DA" w:rsidRDefault="00D608DA" w:rsidP="00D608DA">
      <w:pPr>
        <w:keepNext/>
        <w:ind w:left="720" w:hanging="851"/>
        <w:jc w:val="both"/>
        <w:rPr>
          <w:sz w:val="20"/>
        </w:rPr>
      </w:pPr>
      <w:r>
        <w:rPr>
          <w:b/>
          <w:sz w:val="20"/>
        </w:rPr>
        <w:tab/>
      </w:r>
      <w:r>
        <w:rPr>
          <w:b/>
          <w:sz w:val="20"/>
        </w:rPr>
        <w:tab/>
        <w:t xml:space="preserve">Kizárva: </w:t>
      </w:r>
      <w:r>
        <w:rPr>
          <w:sz w:val="20"/>
        </w:rPr>
        <w:t>3581C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35820</w:t>
      </w:r>
      <w:r>
        <w:rPr>
          <w:b/>
          <w:sz w:val="20"/>
        </w:rPr>
        <w:tab/>
        <w:t>Radioimmun kezelés</w:t>
      </w:r>
    </w:p>
    <w:p w:rsidR="00D608DA" w:rsidRDefault="00D608DA" w:rsidP="00D608DA">
      <w:pPr>
        <w:keepNext/>
        <w:ind w:left="720" w:hanging="851"/>
        <w:jc w:val="both"/>
        <w:rPr>
          <w:sz w:val="20"/>
        </w:rPr>
      </w:pPr>
      <w:r>
        <w:rPr>
          <w:i/>
          <w:sz w:val="20"/>
        </w:rPr>
        <w:tab/>
        <w:t>A beteg megfelelő felvilágosítása. Az alkalmas radioizotóppal jelölt antitestet tartalmazó radiofarmakon iv. beadása szövettanilag ismert, immunszcintigráfiával is kimutatott, egyéb kezelésre nem reagáló tumor és/vagy metasztázisainak palliatív kezelése céljából. A beteg megfigyelése legalább 4 óráig.</w:t>
      </w:r>
    </w:p>
    <w:p w:rsidR="00D608DA" w:rsidRDefault="00D608DA" w:rsidP="00D608DA">
      <w:pPr>
        <w:keepNext/>
        <w:ind w:left="720" w:hanging="851"/>
        <w:jc w:val="both"/>
        <w:rPr>
          <w:sz w:val="20"/>
        </w:rPr>
      </w:pPr>
      <w:r>
        <w:rPr>
          <w:b/>
          <w:sz w:val="20"/>
        </w:rPr>
        <w:tab/>
      </w:r>
      <w:r>
        <w:rPr>
          <w:b/>
          <w:sz w:val="20"/>
        </w:rPr>
        <w:tab/>
        <w:t xml:space="preserve">Kizárva: </w:t>
      </w:r>
      <w:r>
        <w:rPr>
          <w:sz w:val="20"/>
        </w:rPr>
        <w:t>35851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35850</w:t>
      </w:r>
      <w:r>
        <w:rPr>
          <w:b/>
          <w:sz w:val="20"/>
        </w:rPr>
        <w:tab/>
        <w:t>Kezelés radioizotóppal jelzett csontaffin foszfonát radiofarmakonnal</w:t>
      </w:r>
    </w:p>
    <w:p w:rsidR="00D608DA" w:rsidRDefault="00D608DA" w:rsidP="00D608DA">
      <w:pPr>
        <w:keepNext/>
        <w:ind w:left="720" w:hanging="851"/>
        <w:jc w:val="both"/>
        <w:rPr>
          <w:sz w:val="20"/>
        </w:rPr>
      </w:pPr>
      <w:r>
        <w:rPr>
          <w:i/>
          <w:sz w:val="20"/>
        </w:rPr>
        <w:tab/>
        <w:t>A beteg megfelelő felvilágosítása. A szövettanilag diagnosztizált malignus daganat multiplex fájdalmas csontmetasztázisainak palliatív, fájdalomcsillapító kezelése céljából megfelelő aktivitásmennyiségű, alkalmas radioizotópot tartalmazó, csontaffin szerves foszfát radiofarmakon i.v. beadása. A beteg megfigyelése legalább 4 órán keresztül.</w:t>
      </w:r>
    </w:p>
    <w:p w:rsidR="00D608DA" w:rsidRDefault="00D608DA" w:rsidP="00D608DA">
      <w:pPr>
        <w:keepNext/>
        <w:ind w:left="720" w:hanging="851"/>
        <w:jc w:val="both"/>
        <w:rPr>
          <w:sz w:val="20"/>
        </w:rPr>
      </w:pPr>
      <w:r>
        <w:rPr>
          <w:b/>
          <w:sz w:val="20"/>
        </w:rPr>
        <w:tab/>
      </w:r>
      <w:r>
        <w:rPr>
          <w:b/>
          <w:sz w:val="20"/>
        </w:rPr>
        <w:tab/>
        <w:t xml:space="preserve">Kizárva: </w:t>
      </w:r>
      <w:r>
        <w:rPr>
          <w:sz w:val="20"/>
        </w:rPr>
        <w:t>35851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35851 *</w:t>
      </w:r>
      <w:r>
        <w:rPr>
          <w:b/>
          <w:sz w:val="20"/>
        </w:rPr>
        <w:tab/>
        <w:t>Izotópterápiás gyógyszerkészítmény beadásával kapcsolatos tevékenység</w:t>
      </w:r>
    </w:p>
    <w:p w:rsidR="00D608DA" w:rsidRDefault="00D608DA" w:rsidP="00D608DA">
      <w:pPr>
        <w:keepNext/>
        <w:ind w:left="720" w:hanging="851"/>
        <w:jc w:val="both"/>
        <w:rPr>
          <w:sz w:val="20"/>
        </w:rPr>
      </w:pPr>
      <w:r>
        <w:rPr>
          <w:i/>
          <w:sz w:val="20"/>
        </w:rPr>
        <w:tab/>
        <w:t>Izotópterápiás gyógyszerkészítmény adásával kapcsolatos szervezési, szakorvosi, radiofarmakológiai feladatok összessége. A beteg megfigyelése legalább 4 órán keresztül.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11301; 30730; 35810; 35820; 35850; 85880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3586A</w:t>
      </w:r>
      <w:r>
        <w:rPr>
          <w:b/>
          <w:sz w:val="20"/>
        </w:rPr>
        <w:tab/>
        <w:t>Pótlék: egy testtájék kiegészítő SPECT vizsgálata</w:t>
      </w:r>
    </w:p>
    <w:p w:rsidR="00D608DA" w:rsidRDefault="00D608DA" w:rsidP="00D608DA">
      <w:pPr>
        <w:keepNext/>
        <w:ind w:left="720" w:hanging="851"/>
        <w:jc w:val="both"/>
        <w:rPr>
          <w:sz w:val="20"/>
        </w:rPr>
      </w:pPr>
      <w:r>
        <w:rPr>
          <w:i/>
          <w:sz w:val="20"/>
        </w:rPr>
        <w:tab/>
        <w:t>Az alapvizsgálatot követően SPECT adatgyűjtés az érintett régió(k)ról. Transzverzális metszetek + választható módon szagittális vagy frontális metszetek előállítása.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3586B *</w:t>
      </w:r>
      <w:r>
        <w:rPr>
          <w:b/>
          <w:sz w:val="20"/>
        </w:rPr>
        <w:tab/>
        <w:t>Kiegészítő SPECT/CT vizsgálat</w:t>
      </w:r>
    </w:p>
    <w:p w:rsidR="00D608DA" w:rsidRDefault="00D608DA" w:rsidP="00D608DA">
      <w:pPr>
        <w:keepNext/>
        <w:ind w:left="720" w:hanging="851"/>
        <w:jc w:val="both"/>
        <w:rPr>
          <w:sz w:val="20"/>
        </w:rPr>
      </w:pPr>
      <w:r>
        <w:rPr>
          <w:i/>
          <w:sz w:val="20"/>
        </w:rPr>
        <w:tab/>
        <w:t>Meghatározott SPECT vizsgálatok mellett kódolható kiegészítő CT vizsgálat, amely lehetővé teszi az elnyelődés-korrekciót és anatómiai lokalizáció pontosítását.</w:t>
      </w:r>
    </w:p>
    <w:p w:rsidR="00D608DA" w:rsidRDefault="00D608DA" w:rsidP="00D608DA">
      <w:pPr>
        <w:keepNext/>
        <w:ind w:left="720" w:hanging="851"/>
        <w:rPr>
          <w:sz w:val="20"/>
        </w:rPr>
      </w:pPr>
      <w:r>
        <w:rPr>
          <w:b/>
          <w:sz w:val="20"/>
        </w:rPr>
        <w:tab/>
      </w:r>
      <w:r>
        <w:rPr>
          <w:b/>
          <w:sz w:val="20"/>
        </w:rPr>
        <w:tab/>
        <w:t xml:space="preserve">Együtt: </w:t>
      </w:r>
      <w:r>
        <w:rPr>
          <w:sz w:val="20"/>
        </w:rPr>
        <w:t>3523B; 3526A; 35272; 35273; 35274; 3533A; 3562A; 3581A; 3581B</w:t>
      </w:r>
    </w:p>
    <w:p w:rsidR="00D608DA" w:rsidRDefault="00D608DA" w:rsidP="00D608DA">
      <w:pPr>
        <w:keepNext/>
        <w:ind w:left="720" w:hanging="851"/>
        <w:jc w:val="both"/>
        <w:rPr>
          <w:sz w:val="20"/>
        </w:rPr>
      </w:pPr>
      <w:r>
        <w:rPr>
          <w:b/>
          <w:sz w:val="20"/>
        </w:rPr>
        <w:tab/>
      </w:r>
      <w:r>
        <w:rPr>
          <w:b/>
          <w:sz w:val="20"/>
        </w:rPr>
        <w:tab/>
        <w:t xml:space="preserve">Kizárva: </w:t>
      </w:r>
      <w:r>
        <w:rPr>
          <w:sz w:val="20"/>
        </w:rPr>
        <w:t>34410; 34413; 34415; 34417; 34422; 34424; 34430; 34440; 34450; 34453; 34460; 34470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35900 *</w:t>
      </w:r>
      <w:r>
        <w:rPr>
          <w:b/>
          <w:sz w:val="20"/>
        </w:rPr>
        <w:tab/>
        <w:t>Szívizom vizsgálat SPECT-el</w:t>
      </w:r>
    </w:p>
    <w:p w:rsidR="00D608DA" w:rsidRDefault="00D608DA" w:rsidP="00D608DA">
      <w:pPr>
        <w:keepNext/>
        <w:ind w:left="720" w:hanging="851"/>
        <w:jc w:val="both"/>
        <w:rPr>
          <w:sz w:val="20"/>
        </w:rPr>
      </w:pPr>
      <w:r>
        <w:rPr>
          <w:i/>
          <w:sz w:val="20"/>
        </w:rPr>
        <w:tab/>
        <w:t>Alkalmas aktivitás mennyiségű F18-FDG iv. beadását követően az F18 511keV-es elektromágneses sugárzását detektálni képes SPECT berendezéssel felvételek készítése a mellkasról. Transzverzális, szagittális és longitudinális metszetsorozat készítése a szívről.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3590A</w:t>
      </w:r>
      <w:r>
        <w:rPr>
          <w:b/>
          <w:sz w:val="20"/>
        </w:rPr>
        <w:tab/>
        <w:t>Pajzsmirigy hyperfunkció kezelése radiojóddal</w:t>
      </w:r>
    </w:p>
    <w:p w:rsidR="00D608DA" w:rsidRDefault="00D608DA" w:rsidP="00D608DA">
      <w:pPr>
        <w:keepNext/>
        <w:ind w:left="720" w:hanging="851"/>
        <w:jc w:val="both"/>
        <w:rPr>
          <w:sz w:val="20"/>
        </w:rPr>
      </w:pPr>
      <w:r>
        <w:rPr>
          <w:i/>
          <w:sz w:val="20"/>
        </w:rPr>
        <w:tab/>
        <w:t>A beteg megfelelő előkészítése után, a pajzsmirigy jódkinetikája, tömege és a leadandó dózis ismeretében kiszámított mennyiségű terápiás I-131 NaI készítmény (folyadék vagy kapszula) beadása per os, kétórás megfigyelés. A járóbeteg ellátás keretében beadható maximális aktivitás mennyiség 555 MBq. Ennél nagyobb mennyiséggel csak speciális, akkreditált fekvőbeteg intézetben végezhető.</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35920</w:t>
      </w:r>
      <w:r>
        <w:rPr>
          <w:b/>
          <w:sz w:val="20"/>
        </w:rPr>
        <w:tab/>
        <w:t>Szívizom vizsgálata PET/CT-vel</w:t>
      </w:r>
    </w:p>
    <w:p w:rsidR="00D608DA" w:rsidRDefault="00D608DA" w:rsidP="00D608DA">
      <w:pPr>
        <w:keepNext/>
        <w:ind w:left="720" w:hanging="851"/>
        <w:jc w:val="both"/>
        <w:rPr>
          <w:sz w:val="20"/>
        </w:rPr>
      </w:pPr>
      <w:r>
        <w:rPr>
          <w:i/>
          <w:sz w:val="20"/>
        </w:rPr>
        <w:tab/>
        <w:t>Jóminőségű leképezéshez elegendő mennyiségű radiofarmakon beadása után a szív leképezéséhez PET kamrával. Az értékelés során 3 irányú sorozatmetszeti és polar map képek készítése, az izotópeloszlás véleményezése.</w:t>
      </w:r>
    </w:p>
    <w:p w:rsidR="00D608DA" w:rsidRDefault="00D608DA" w:rsidP="00D608DA">
      <w:pPr>
        <w:keepNext/>
        <w:ind w:left="720" w:hanging="851"/>
        <w:jc w:val="both"/>
        <w:rPr>
          <w:sz w:val="20"/>
        </w:rPr>
      </w:pPr>
      <w:r>
        <w:rPr>
          <w:b/>
          <w:sz w:val="20"/>
        </w:rPr>
        <w:tab/>
      </w:r>
      <w:r>
        <w:rPr>
          <w:b/>
          <w:sz w:val="20"/>
        </w:rPr>
        <w:tab/>
        <w:t xml:space="preserve">Kizárva: </w:t>
      </w:r>
      <w:r>
        <w:rPr>
          <w:sz w:val="20"/>
        </w:rPr>
        <w:t>35930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35930</w:t>
      </w:r>
      <w:r>
        <w:rPr>
          <w:b/>
          <w:sz w:val="20"/>
        </w:rPr>
        <w:tab/>
        <w:t>Tumor vizsgálata PET/CT-vel</w:t>
      </w:r>
    </w:p>
    <w:p w:rsidR="00D608DA" w:rsidRDefault="00D608DA" w:rsidP="00D608DA">
      <w:pPr>
        <w:keepNext/>
        <w:ind w:left="720" w:hanging="851"/>
        <w:jc w:val="both"/>
        <w:rPr>
          <w:sz w:val="20"/>
        </w:rPr>
      </w:pPr>
      <w:r>
        <w:rPr>
          <w:i/>
          <w:sz w:val="20"/>
        </w:rPr>
        <w:tab/>
        <w:t>Az alkalmazott radiofarmakonnak megfelelő előkészítés után jó minőségű statikus leképezéshez elegendő mennyiségű jelzőanyag beadását követően egész test (legalább koponyabázistól combközépig tartó) leképezés PET kamerával. Háromirányú metszetsorok szöveges véleményezése és illusztratív képi dokumentáció mellékelése a meghatározó patológiás eltérésekről.</w:t>
      </w:r>
    </w:p>
    <w:p w:rsidR="00D608DA" w:rsidRDefault="00D608DA" w:rsidP="00D608DA">
      <w:pPr>
        <w:keepNext/>
        <w:ind w:left="720" w:hanging="851"/>
        <w:jc w:val="both"/>
        <w:rPr>
          <w:sz w:val="20"/>
        </w:rPr>
      </w:pPr>
      <w:r>
        <w:rPr>
          <w:b/>
          <w:sz w:val="20"/>
        </w:rPr>
        <w:tab/>
      </w:r>
      <w:r>
        <w:rPr>
          <w:b/>
          <w:sz w:val="20"/>
        </w:rPr>
        <w:tab/>
        <w:t xml:space="preserve">Kizárva: </w:t>
      </w:r>
      <w:r>
        <w:rPr>
          <w:sz w:val="20"/>
        </w:rPr>
        <w:t>35920; 35940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35940</w:t>
      </w:r>
      <w:r>
        <w:rPr>
          <w:b/>
          <w:sz w:val="20"/>
        </w:rPr>
        <w:tab/>
        <w:t>Egy testtájék kiegészítő PET vizsgálata</w:t>
      </w:r>
    </w:p>
    <w:p w:rsidR="00D608DA" w:rsidRDefault="00D608DA" w:rsidP="00D608DA">
      <w:pPr>
        <w:keepNext/>
        <w:ind w:left="720" w:hanging="851"/>
        <w:jc w:val="both"/>
        <w:rPr>
          <w:sz w:val="20"/>
        </w:rPr>
      </w:pPr>
      <w:r>
        <w:rPr>
          <w:i/>
          <w:sz w:val="20"/>
        </w:rPr>
        <w:tab/>
        <w:t>A koponyáról, a mellkasról, vagy a hasi -medencei régióról készített statikus PET felvétel, a klinikai diagnosztikai kérdéstől függő radiofarmakonnal és vizsgálati protokollal végezve. A szöveges vélemény mellett a jellegzetes eltérések képi illusztrálása.</w:t>
      </w:r>
    </w:p>
    <w:p w:rsidR="00D608DA" w:rsidRDefault="00D608DA" w:rsidP="00D608DA">
      <w:pPr>
        <w:keepNext/>
        <w:ind w:left="720" w:hanging="851"/>
        <w:jc w:val="both"/>
        <w:rPr>
          <w:sz w:val="20"/>
        </w:rPr>
      </w:pPr>
      <w:r>
        <w:rPr>
          <w:b/>
          <w:sz w:val="20"/>
        </w:rPr>
        <w:tab/>
      </w:r>
      <w:r>
        <w:rPr>
          <w:b/>
          <w:sz w:val="20"/>
        </w:rPr>
        <w:tab/>
        <w:t xml:space="preserve">Kizárva: </w:t>
      </w:r>
      <w:r>
        <w:rPr>
          <w:sz w:val="20"/>
        </w:rPr>
        <w:t>35930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35950</w:t>
      </w:r>
      <w:r>
        <w:rPr>
          <w:b/>
          <w:sz w:val="20"/>
        </w:rPr>
        <w:tab/>
        <w:t>Agy PET/CT vizsgálata</w:t>
      </w:r>
    </w:p>
    <w:p w:rsidR="00D608DA" w:rsidRDefault="00D608DA" w:rsidP="00D608DA">
      <w:pPr>
        <w:keepNext/>
        <w:ind w:left="720" w:hanging="851"/>
        <w:jc w:val="both"/>
        <w:rPr>
          <w:sz w:val="20"/>
        </w:rPr>
      </w:pPr>
      <w:r>
        <w:rPr>
          <w:i/>
          <w:sz w:val="20"/>
        </w:rPr>
        <w:tab/>
      </w:r>
    </w:p>
    <w:p w:rsidR="00D608DA" w:rsidRDefault="00D608DA" w:rsidP="00D608DA">
      <w:pPr>
        <w:ind w:left="720" w:hanging="851"/>
        <w:rPr>
          <w:sz w:val="20"/>
        </w:rPr>
      </w:pPr>
    </w:p>
    <w:p w:rsidR="00D608DA" w:rsidRDefault="00D608DA" w:rsidP="00D608DA">
      <w:pPr>
        <w:keepNext/>
        <w:ind w:left="720" w:hanging="851"/>
        <w:rPr>
          <w:b/>
          <w:sz w:val="20"/>
        </w:rPr>
      </w:pPr>
      <w:r>
        <w:rPr>
          <w:b/>
          <w:sz w:val="20"/>
        </w:rPr>
        <w:t>35960</w:t>
      </w:r>
      <w:r>
        <w:rPr>
          <w:b/>
          <w:sz w:val="20"/>
        </w:rPr>
        <w:tab/>
        <w:t>Egésztest PET/CT vizsgálata</w:t>
      </w:r>
    </w:p>
    <w:p w:rsidR="00D608DA" w:rsidRDefault="00D608DA" w:rsidP="00D608DA">
      <w:pPr>
        <w:keepNext/>
        <w:ind w:left="720" w:hanging="851"/>
        <w:jc w:val="both"/>
        <w:rPr>
          <w:sz w:val="20"/>
        </w:rPr>
      </w:pPr>
      <w:r>
        <w:rPr>
          <w:i/>
          <w:sz w:val="20"/>
        </w:rPr>
        <w:tab/>
      </w:r>
    </w:p>
    <w:p w:rsidR="00D608DA" w:rsidRDefault="00D608DA" w:rsidP="00D608DA">
      <w:pPr>
        <w:ind w:left="720" w:hanging="851"/>
        <w:rPr>
          <w:sz w:val="20"/>
        </w:rPr>
      </w:pPr>
    </w:p>
    <w:p w:rsidR="00D608DA" w:rsidRDefault="00D608DA" w:rsidP="00D608DA">
      <w:pPr>
        <w:keepNext/>
        <w:ind w:left="720" w:hanging="851"/>
        <w:rPr>
          <w:b/>
          <w:sz w:val="20"/>
        </w:rPr>
      </w:pPr>
      <w:r>
        <w:rPr>
          <w:b/>
          <w:sz w:val="20"/>
        </w:rPr>
        <w:t>35970</w:t>
      </w:r>
      <w:r>
        <w:rPr>
          <w:b/>
          <w:sz w:val="20"/>
        </w:rPr>
        <w:tab/>
        <w:t>Egy testtájék PET/CT vizsgálata</w:t>
      </w:r>
    </w:p>
    <w:p w:rsidR="00D608DA" w:rsidRDefault="00D608DA" w:rsidP="00D608DA">
      <w:pPr>
        <w:keepNext/>
        <w:ind w:left="720" w:hanging="851"/>
        <w:jc w:val="both"/>
        <w:rPr>
          <w:sz w:val="20"/>
        </w:rPr>
      </w:pPr>
      <w:r>
        <w:rPr>
          <w:i/>
          <w:sz w:val="20"/>
        </w:rPr>
        <w:tab/>
      </w:r>
    </w:p>
    <w:p w:rsidR="00D608DA" w:rsidRDefault="00D608DA" w:rsidP="00D608DA">
      <w:pPr>
        <w:ind w:left="720" w:hanging="851"/>
        <w:rPr>
          <w:sz w:val="20"/>
        </w:rPr>
      </w:pPr>
    </w:p>
    <w:p w:rsidR="00D608DA" w:rsidRDefault="00D608DA" w:rsidP="00D608DA">
      <w:pPr>
        <w:keepNext/>
        <w:ind w:left="720" w:hanging="851"/>
        <w:rPr>
          <w:b/>
          <w:sz w:val="20"/>
        </w:rPr>
      </w:pPr>
      <w:r>
        <w:rPr>
          <w:b/>
          <w:sz w:val="20"/>
        </w:rPr>
        <w:t>36100</w:t>
      </w:r>
      <w:r>
        <w:rPr>
          <w:b/>
          <w:sz w:val="20"/>
        </w:rPr>
        <w:tab/>
        <w:t>Agy UH vizsgálata</w:t>
      </w:r>
    </w:p>
    <w:p w:rsidR="00D608DA" w:rsidRDefault="00D608DA" w:rsidP="00D608DA">
      <w:pPr>
        <w:keepNext/>
        <w:ind w:left="720" w:hanging="851"/>
        <w:jc w:val="both"/>
        <w:rPr>
          <w:sz w:val="20"/>
        </w:rPr>
      </w:pPr>
      <w:r>
        <w:rPr>
          <w:i/>
          <w:sz w:val="20"/>
        </w:rPr>
        <w:tab/>
        <w:t>A kutacsokon keresztül történő UH vizsgálat az agy szerkezetéről.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36110</w:t>
      </w:r>
      <w:r>
        <w:rPr>
          <w:b/>
          <w:sz w:val="20"/>
        </w:rPr>
        <w:tab/>
        <w:t>Nyaki lágyrészek UH vizsgálata</w:t>
      </w:r>
    </w:p>
    <w:p w:rsidR="00D608DA" w:rsidRDefault="00D608DA" w:rsidP="00D608DA">
      <w:pPr>
        <w:keepNext/>
        <w:ind w:left="720" w:hanging="851"/>
        <w:jc w:val="both"/>
        <w:rPr>
          <w:sz w:val="20"/>
        </w:rPr>
      </w:pPr>
      <w:r>
        <w:rPr>
          <w:i/>
          <w:sz w:val="20"/>
        </w:rPr>
        <w:tab/>
        <w:t>A nyaki lágyrészek (nyálmirigyek, szájfenék is) ábrázolása, vagy tapintható, illetve nem tapintható elváltozások kimutatása, méretük és a környező anatómiai képletekhez való viszonyuk meghatározása.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36111</w:t>
      </w:r>
      <w:r>
        <w:rPr>
          <w:b/>
          <w:sz w:val="20"/>
        </w:rPr>
        <w:tab/>
        <w:t>Pajzsmirigy UH vizsgálata</w:t>
      </w:r>
    </w:p>
    <w:p w:rsidR="00D608DA" w:rsidRDefault="00D608DA" w:rsidP="00D608DA">
      <w:pPr>
        <w:keepNext/>
        <w:ind w:left="720" w:hanging="851"/>
        <w:jc w:val="both"/>
        <w:rPr>
          <w:sz w:val="20"/>
        </w:rPr>
      </w:pPr>
      <w:r>
        <w:rPr>
          <w:i/>
          <w:sz w:val="20"/>
        </w:rPr>
        <w:tab/>
        <w:t>A pajzsmirigy méretének, szerkezetének meghatározása. A trachea dislocatio megítélése. Esetleges extrathyreoidealis elváltozás kimutatása. Mellékpajzsmirigyek megítélése.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36112</w:t>
      </w:r>
      <w:r>
        <w:rPr>
          <w:b/>
          <w:sz w:val="20"/>
        </w:rPr>
        <w:tab/>
        <w:t>Nyaki erek UH vizsgálata</w:t>
      </w:r>
    </w:p>
    <w:p w:rsidR="00D608DA" w:rsidRDefault="00D608DA" w:rsidP="00D608DA">
      <w:pPr>
        <w:keepNext/>
        <w:ind w:left="720" w:hanging="851"/>
        <w:jc w:val="both"/>
        <w:rPr>
          <w:sz w:val="20"/>
        </w:rPr>
      </w:pPr>
      <w:r>
        <w:rPr>
          <w:i/>
          <w:sz w:val="20"/>
        </w:rPr>
        <w:tab/>
        <w:t>A nyaki erek anatómiai leírása, környezetükhöz való viszonya.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36113</w:t>
      </w:r>
      <w:r>
        <w:rPr>
          <w:b/>
          <w:sz w:val="20"/>
        </w:rPr>
        <w:tab/>
        <w:t>Szemgolyó és szemüreg UH vizsgálata</w:t>
      </w:r>
    </w:p>
    <w:p w:rsidR="00D608DA" w:rsidRDefault="00D608DA" w:rsidP="00D608DA">
      <w:pPr>
        <w:keepNext/>
        <w:ind w:left="720" w:hanging="851"/>
        <w:jc w:val="both"/>
        <w:rPr>
          <w:sz w:val="20"/>
        </w:rPr>
      </w:pPr>
      <w:r>
        <w:rPr>
          <w:i/>
          <w:sz w:val="20"/>
        </w:rPr>
        <w:tab/>
        <w:t>A szem illetve az orbita kóros folyamatainak UH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36114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36114</w:t>
      </w:r>
      <w:r>
        <w:rPr>
          <w:b/>
          <w:sz w:val="20"/>
        </w:rPr>
        <w:tab/>
        <w:t>Szemgolyó UH-biometria</w:t>
      </w:r>
    </w:p>
    <w:p w:rsidR="00D608DA" w:rsidRDefault="00D608DA" w:rsidP="00D608DA">
      <w:pPr>
        <w:keepNext/>
        <w:ind w:left="720" w:hanging="851"/>
        <w:jc w:val="both"/>
        <w:rPr>
          <w:sz w:val="20"/>
        </w:rPr>
      </w:pPr>
      <w:r>
        <w:rPr>
          <w:i/>
          <w:sz w:val="20"/>
        </w:rPr>
        <w:tab/>
        <w:t>Szemgolyó UH – biometria.</w:t>
      </w:r>
    </w:p>
    <w:p w:rsidR="00D608DA" w:rsidRDefault="00D608DA" w:rsidP="00D608DA">
      <w:pPr>
        <w:keepNext/>
        <w:ind w:left="720" w:hanging="851"/>
        <w:jc w:val="both"/>
        <w:rPr>
          <w:sz w:val="20"/>
        </w:rPr>
      </w:pPr>
      <w:r>
        <w:rPr>
          <w:b/>
          <w:sz w:val="20"/>
        </w:rPr>
        <w:tab/>
      </w:r>
      <w:r>
        <w:rPr>
          <w:b/>
          <w:sz w:val="20"/>
        </w:rPr>
        <w:tab/>
        <w:t xml:space="preserve">Kizárva: </w:t>
      </w:r>
      <w:r>
        <w:rPr>
          <w:sz w:val="20"/>
        </w:rPr>
        <w:t>36113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36116</w:t>
      </w:r>
      <w:r>
        <w:rPr>
          <w:b/>
          <w:sz w:val="20"/>
        </w:rPr>
        <w:tab/>
        <w:t>UH-pachymetria (szaruhártya vastagság)</w:t>
      </w:r>
    </w:p>
    <w:p w:rsidR="00D608DA" w:rsidRDefault="00D608DA" w:rsidP="00D608DA">
      <w:pPr>
        <w:keepNext/>
        <w:ind w:left="720" w:hanging="851"/>
        <w:jc w:val="both"/>
        <w:rPr>
          <w:sz w:val="20"/>
        </w:rPr>
      </w:pPr>
      <w:r>
        <w:rPr>
          <w:i/>
          <w:sz w:val="20"/>
        </w:rPr>
        <w:tab/>
        <w:t>Szaruhártya UH-pachymetria.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36117</w:t>
      </w:r>
      <w:r>
        <w:rPr>
          <w:b/>
          <w:sz w:val="20"/>
        </w:rPr>
        <w:tab/>
        <w:t>Nyálmirigy UH vizsgálata</w:t>
      </w:r>
    </w:p>
    <w:p w:rsidR="00D608DA" w:rsidRDefault="00D608DA" w:rsidP="00D608DA">
      <w:pPr>
        <w:keepNext/>
        <w:ind w:left="720" w:hanging="851"/>
        <w:jc w:val="both"/>
        <w:rPr>
          <w:sz w:val="20"/>
        </w:rPr>
      </w:pPr>
      <w:r>
        <w:rPr>
          <w:i/>
          <w:sz w:val="20"/>
        </w:rPr>
        <w:tab/>
        <w:t>A nyálmirigyek szerkezetének, kivezető csövüknek vizsgálata, esetleges nyálkő bizonyítása irányában.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36118</w:t>
      </w:r>
      <w:r>
        <w:rPr>
          <w:b/>
          <w:sz w:val="20"/>
        </w:rPr>
        <w:tab/>
        <w:t>Orrmelléküregek UH vizsgálata</w:t>
      </w:r>
    </w:p>
    <w:p w:rsidR="00D608DA" w:rsidRDefault="00D608DA" w:rsidP="00D608DA">
      <w:pPr>
        <w:keepNext/>
        <w:ind w:left="720" w:hanging="851"/>
        <w:jc w:val="both"/>
        <w:rPr>
          <w:sz w:val="20"/>
        </w:rPr>
      </w:pPr>
      <w:r>
        <w:rPr>
          <w:i/>
          <w:sz w:val="20"/>
        </w:rPr>
        <w:tab/>
        <w:t>A melléküregek nyálkahártyája, tartalmának szerkezeti megítélésére végzett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3611A</w:t>
      </w:r>
      <w:r>
        <w:rPr>
          <w:b/>
          <w:sz w:val="20"/>
        </w:rPr>
        <w:tab/>
        <w:t>Axilla UH vizsgálat</w:t>
      </w:r>
    </w:p>
    <w:p w:rsidR="00D608DA" w:rsidRDefault="00D608DA" w:rsidP="00D608DA">
      <w:pPr>
        <w:keepNext/>
        <w:ind w:left="720" w:hanging="851"/>
        <w:jc w:val="both"/>
        <w:rPr>
          <w:sz w:val="20"/>
        </w:rPr>
      </w:pPr>
      <w:r>
        <w:rPr>
          <w:i/>
          <w:sz w:val="20"/>
        </w:rPr>
        <w:tab/>
        <w:t>A hónaljárok mirigyeinek, szerkezetének UH-os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36120</w:t>
      </w:r>
      <w:r>
        <w:rPr>
          <w:b/>
          <w:sz w:val="20"/>
        </w:rPr>
        <w:tab/>
        <w:t>Mellkasfal vagy hasfal UH vizsgálata</w:t>
      </w:r>
    </w:p>
    <w:p w:rsidR="00D608DA" w:rsidRDefault="00D608DA" w:rsidP="00D608DA">
      <w:pPr>
        <w:keepNext/>
        <w:ind w:left="720" w:hanging="851"/>
        <w:jc w:val="both"/>
        <w:rPr>
          <w:sz w:val="20"/>
        </w:rPr>
      </w:pPr>
      <w:r>
        <w:rPr>
          <w:i/>
          <w:sz w:val="20"/>
        </w:rPr>
        <w:tab/>
        <w:t>A mellkasfal vagy a hasfal szerkezeti eltérésének kimutatására végzett kiegészítő 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3617B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36121</w:t>
      </w:r>
      <w:r>
        <w:rPr>
          <w:b/>
          <w:sz w:val="20"/>
        </w:rPr>
        <w:tab/>
        <w:t>Mellkasi nagyerek UH vizsgálata</w:t>
      </w:r>
    </w:p>
    <w:p w:rsidR="00D608DA" w:rsidRDefault="00D608DA" w:rsidP="00D608DA">
      <w:pPr>
        <w:keepNext/>
        <w:ind w:left="720" w:hanging="851"/>
        <w:jc w:val="both"/>
        <w:rPr>
          <w:sz w:val="20"/>
        </w:rPr>
      </w:pPr>
      <w:r>
        <w:rPr>
          <w:i/>
          <w:sz w:val="20"/>
        </w:rPr>
        <w:tab/>
        <w:t>Az aortaív, az arteria subclaviák anatómiai eltérésének kimutatása.</w:t>
      </w:r>
    </w:p>
    <w:p w:rsidR="00D608DA" w:rsidRDefault="00D608DA" w:rsidP="00D608DA">
      <w:pPr>
        <w:keepNext/>
        <w:ind w:left="720" w:hanging="851"/>
        <w:jc w:val="both"/>
        <w:rPr>
          <w:sz w:val="20"/>
        </w:rPr>
      </w:pPr>
      <w:r>
        <w:rPr>
          <w:b/>
          <w:sz w:val="20"/>
        </w:rPr>
        <w:tab/>
      </w:r>
      <w:r>
        <w:rPr>
          <w:b/>
          <w:sz w:val="20"/>
        </w:rPr>
        <w:tab/>
        <w:t xml:space="preserve">Kizárva: </w:t>
      </w:r>
      <w:r>
        <w:rPr>
          <w:sz w:val="20"/>
        </w:rPr>
        <w:t>3617B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36122</w:t>
      </w:r>
      <w:r>
        <w:rPr>
          <w:b/>
          <w:sz w:val="20"/>
        </w:rPr>
        <w:tab/>
        <w:t>Emlők UH vizsgálata</w:t>
      </w:r>
    </w:p>
    <w:p w:rsidR="00D608DA" w:rsidRDefault="00D608DA" w:rsidP="00D608DA">
      <w:pPr>
        <w:keepNext/>
        <w:ind w:left="720" w:hanging="851"/>
        <w:jc w:val="both"/>
        <w:rPr>
          <w:sz w:val="20"/>
        </w:rPr>
      </w:pPr>
      <w:r>
        <w:rPr>
          <w:i/>
          <w:sz w:val="20"/>
        </w:rPr>
        <w:tab/>
        <w:t>Az emlőkben talált kóros képletek szerkezetének megítélére szolgáló 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36123</w:t>
      </w:r>
      <w:r>
        <w:rPr>
          <w:b/>
          <w:sz w:val="20"/>
        </w:rPr>
        <w:tab/>
        <w:t>Pleuraűr UH vizsgálata</w:t>
      </w:r>
    </w:p>
    <w:p w:rsidR="00D608DA" w:rsidRDefault="00D608DA" w:rsidP="00D608DA">
      <w:pPr>
        <w:keepNext/>
        <w:ind w:left="720" w:hanging="851"/>
        <w:jc w:val="both"/>
        <w:rPr>
          <w:sz w:val="20"/>
        </w:rPr>
      </w:pPr>
      <w:r>
        <w:rPr>
          <w:i/>
          <w:sz w:val="20"/>
        </w:rPr>
        <w:tab/>
        <w:t>A mellkasi folyadékok mennyiségének, szerkezetének megítélésére szolgáló vizsgálat, a pleura megvastagodások szerkezetének felderítése.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3612A</w:t>
      </w:r>
      <w:r>
        <w:rPr>
          <w:b/>
          <w:sz w:val="20"/>
        </w:rPr>
        <w:tab/>
        <w:t>Echocardiographia (M-mód, 2D)</w:t>
      </w:r>
    </w:p>
    <w:p w:rsidR="00D608DA" w:rsidRDefault="00D608DA" w:rsidP="00D608DA">
      <w:pPr>
        <w:keepNext/>
        <w:ind w:left="720" w:hanging="851"/>
        <w:jc w:val="both"/>
        <w:rPr>
          <w:sz w:val="20"/>
        </w:rPr>
      </w:pPr>
      <w:r>
        <w:rPr>
          <w:i/>
          <w:sz w:val="20"/>
        </w:rPr>
        <w:tab/>
        <w:t>A 2D echocardiographia a szív és nagyerek ultrahangos leképzése real-time mozgásban, a szív és nagyerek morfológiai és funkcionális viszonyainak megítélése. Az M-mód echocardiographia a szívüregek és falak méreteinek értékelése.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3612D</w:t>
      </w:r>
      <w:r>
        <w:rPr>
          <w:b/>
          <w:sz w:val="20"/>
        </w:rPr>
        <w:tab/>
        <w:t>Echocardiographia color Doppler</w:t>
      </w:r>
    </w:p>
    <w:p w:rsidR="00D608DA" w:rsidRDefault="00D608DA" w:rsidP="00D608DA">
      <w:pPr>
        <w:keepNext/>
        <w:ind w:left="720" w:hanging="851"/>
        <w:jc w:val="both"/>
        <w:rPr>
          <w:sz w:val="20"/>
        </w:rPr>
      </w:pPr>
      <w:r>
        <w:rPr>
          <w:i/>
          <w:sz w:val="20"/>
        </w:rPr>
        <w:tab/>
        <w:t>A képek folyamatos rögzítése, a fontosabb eltérések lefotózása.</w:t>
      </w:r>
    </w:p>
    <w:p w:rsidR="00D608DA" w:rsidRDefault="00D608DA" w:rsidP="00D608DA">
      <w:pPr>
        <w:keepNext/>
        <w:ind w:left="720" w:hanging="851"/>
        <w:rPr>
          <w:sz w:val="20"/>
        </w:rPr>
      </w:pPr>
      <w:r>
        <w:rPr>
          <w:b/>
          <w:sz w:val="20"/>
        </w:rPr>
        <w:tab/>
      </w:r>
      <w:r>
        <w:rPr>
          <w:b/>
          <w:sz w:val="20"/>
        </w:rPr>
        <w:tab/>
        <w:t xml:space="preserve">Együtt: </w:t>
      </w:r>
      <w:r>
        <w:rPr>
          <w:sz w:val="20"/>
        </w:rPr>
        <w:t>3612A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3612E</w:t>
      </w:r>
      <w:r>
        <w:rPr>
          <w:b/>
          <w:sz w:val="20"/>
        </w:rPr>
        <w:tab/>
        <w:t>Echocardiographia trans-oesophagealis kiegészítő pontja</w:t>
      </w:r>
    </w:p>
    <w:p w:rsidR="00D608DA" w:rsidRDefault="00D608DA" w:rsidP="00D608DA">
      <w:pPr>
        <w:keepNext/>
        <w:ind w:left="720" w:hanging="851"/>
        <w:jc w:val="both"/>
        <w:rPr>
          <w:sz w:val="20"/>
        </w:rPr>
      </w:pPr>
      <w:r>
        <w:rPr>
          <w:i/>
          <w:sz w:val="20"/>
        </w:rPr>
        <w:tab/>
        <w:t>A nyelőcsőbe vezetett ultrahang felvevő fejjel végzett vizsgálat. Az echocardiographia kiegészítő pontja.</w:t>
      </w:r>
    </w:p>
    <w:p w:rsidR="00D608DA" w:rsidRDefault="00D608DA" w:rsidP="00D608DA">
      <w:pPr>
        <w:keepNext/>
        <w:ind w:left="720" w:hanging="851"/>
        <w:rPr>
          <w:sz w:val="20"/>
        </w:rPr>
      </w:pPr>
      <w:r>
        <w:rPr>
          <w:b/>
          <w:sz w:val="20"/>
        </w:rPr>
        <w:tab/>
      </w:r>
      <w:r>
        <w:rPr>
          <w:b/>
          <w:sz w:val="20"/>
        </w:rPr>
        <w:tab/>
        <w:t xml:space="preserve">Együtt: </w:t>
      </w:r>
      <w:r>
        <w:rPr>
          <w:sz w:val="20"/>
        </w:rPr>
        <w:t>3612A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3612G</w:t>
      </w:r>
      <w:r>
        <w:rPr>
          <w:b/>
          <w:sz w:val="20"/>
        </w:rPr>
        <w:tab/>
        <w:t>Echocardiographia magzati szív</w:t>
      </w:r>
    </w:p>
    <w:p w:rsidR="00D608DA" w:rsidRDefault="00D608DA" w:rsidP="00D608DA">
      <w:pPr>
        <w:keepNext/>
        <w:ind w:left="720" w:hanging="851"/>
        <w:jc w:val="both"/>
        <w:rPr>
          <w:sz w:val="20"/>
        </w:rPr>
      </w:pPr>
      <w:r>
        <w:rPr>
          <w:i/>
          <w:sz w:val="20"/>
        </w:rPr>
        <w:tab/>
        <w:t xml:space="preserve">A terhesség 18. hetétől elvégezhető transabdominális vizsgálat a magzati szív anatómiai és funkcionális állapotának megítélésére. A 2D echocardiographiával a magzati szív standard metszeti </w:t>
      </w:r>
      <w:r>
        <w:rPr>
          <w:i/>
          <w:sz w:val="20"/>
        </w:rPr>
        <w:lastRenderedPageBreak/>
        <w:t>síkjai vizsgálandók (négyüregi metszet, kiáramlási pályák, nagyerek keresztmetszete, ductális sík, aortaív), a szívnagyságot area méréssel (cardiothoracitus ratio), az intracardiális áramlást color Doppler alkalmazásával vizsgálva. Pulsatilis, szükség szerint folyamatos hullámú Doppler echographia segítségével történik az atrioventricularis és subvalvurális billentyűkön az áramlási sebességek mérése, a perctérfogat számítása.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3612M *</w:t>
      </w:r>
      <w:r>
        <w:rPr>
          <w:b/>
          <w:sz w:val="20"/>
        </w:rPr>
        <w:tab/>
        <w:t>Gyógyszeres stressz echo</w:t>
      </w:r>
    </w:p>
    <w:p w:rsidR="00D608DA" w:rsidRDefault="00D608DA" w:rsidP="00D608DA">
      <w:pPr>
        <w:keepNext/>
        <w:ind w:left="720" w:hanging="851"/>
        <w:jc w:val="both"/>
        <w:rPr>
          <w:sz w:val="20"/>
        </w:rPr>
      </w:pPr>
      <w:r>
        <w:rPr>
          <w:i/>
          <w:sz w:val="20"/>
        </w:rPr>
        <w:tab/>
        <w:t>A szív terheléses vizsgálata, mely során a szívizom ischaemiát és/vagy életképességét lehet kimutatni az echocardiográfiával észlelt falmozgás-változás segítségével. Echocardiográfiás vizsgálóban, a resuscitatióra történő felkészülést követően rutin 2D, M mód és color Doppler szív UH vizsgálat történik, a megfelelő mérések elvégzésével. Ezután vénabiztosítás, iv. pumpás infúzió adása indul, emelkedő dózisú dobutamin (0,005 mg - 0,040 mg/kg/óra) v. dipyridamol vizsgálatokkal követjük, mérve a szívizom mozgásváltozásának paramétereit. A beteg szoros obszervációja szükséges EKG és 3 percenként történő vérnyomás-monitorizálás formájában.</w:t>
      </w:r>
    </w:p>
    <w:p w:rsidR="00D608DA" w:rsidRDefault="00D608DA" w:rsidP="00D608DA">
      <w:pPr>
        <w:keepNext/>
        <w:ind w:left="720" w:hanging="851"/>
        <w:rPr>
          <w:sz w:val="20"/>
        </w:rPr>
      </w:pPr>
      <w:r>
        <w:rPr>
          <w:b/>
          <w:sz w:val="20"/>
        </w:rPr>
        <w:tab/>
      </w:r>
      <w:r>
        <w:rPr>
          <w:b/>
          <w:sz w:val="20"/>
        </w:rPr>
        <w:tab/>
        <w:t xml:space="preserve">Együtt: </w:t>
      </w:r>
      <w:r>
        <w:rPr>
          <w:sz w:val="20"/>
        </w:rPr>
        <w:t>3612A; 3612D</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3612N *</w:t>
      </w:r>
      <w:r>
        <w:rPr>
          <w:b/>
          <w:sz w:val="20"/>
        </w:rPr>
        <w:tab/>
        <w:t>Kontraszt echo vizsgálat</w:t>
      </w:r>
    </w:p>
    <w:p w:rsidR="00D608DA" w:rsidRDefault="00D608DA" w:rsidP="00D608DA">
      <w:pPr>
        <w:keepNext/>
        <w:ind w:left="720" w:hanging="851"/>
        <w:jc w:val="both"/>
        <w:rPr>
          <w:sz w:val="20"/>
        </w:rPr>
      </w:pPr>
      <w:r>
        <w:rPr>
          <w:i/>
          <w:sz w:val="20"/>
        </w:rPr>
        <w:tab/>
        <w:t>M -mód és 2-D vizsgálat kontrasztanyag injekciója közben végzett echocardiographiás vizsgálat.</w:t>
      </w:r>
    </w:p>
    <w:p w:rsidR="00D608DA" w:rsidRDefault="00D608DA" w:rsidP="00D608DA">
      <w:pPr>
        <w:keepNext/>
        <w:ind w:left="720" w:hanging="851"/>
        <w:rPr>
          <w:sz w:val="20"/>
        </w:rPr>
      </w:pPr>
      <w:r>
        <w:rPr>
          <w:b/>
          <w:sz w:val="20"/>
        </w:rPr>
        <w:tab/>
      </w:r>
      <w:r>
        <w:rPr>
          <w:b/>
          <w:sz w:val="20"/>
        </w:rPr>
        <w:tab/>
        <w:t xml:space="preserve">Együtt: </w:t>
      </w:r>
      <w:r>
        <w:rPr>
          <w:sz w:val="20"/>
        </w:rPr>
        <w:t>3612A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36130</w:t>
      </w:r>
      <w:r>
        <w:rPr>
          <w:b/>
          <w:sz w:val="20"/>
        </w:rPr>
        <w:tab/>
        <w:t>Hasi (áttekintő, komplex) UH vizsgálat</w:t>
      </w:r>
    </w:p>
    <w:p w:rsidR="00D608DA" w:rsidRDefault="00D608DA" w:rsidP="00D608DA">
      <w:pPr>
        <w:keepNext/>
        <w:ind w:left="720" w:hanging="851"/>
        <w:jc w:val="both"/>
        <w:rPr>
          <w:sz w:val="20"/>
        </w:rPr>
      </w:pPr>
      <w:r>
        <w:rPr>
          <w:i/>
          <w:sz w:val="20"/>
        </w:rPr>
        <w:tab/>
        <w:t>A máj, az eperendszer, a hasnyálmirigy, a lép, a vesék és a retroperitoneum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36133; 36134; 36135; 3613C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36133</w:t>
      </w:r>
      <w:r>
        <w:rPr>
          <w:b/>
          <w:sz w:val="20"/>
        </w:rPr>
        <w:tab/>
        <w:t>Pancreas UH vizsgálata</w:t>
      </w:r>
    </w:p>
    <w:p w:rsidR="00D608DA" w:rsidRDefault="00D608DA" w:rsidP="00D608DA">
      <w:pPr>
        <w:keepNext/>
        <w:ind w:left="720" w:hanging="851"/>
        <w:jc w:val="both"/>
        <w:rPr>
          <w:sz w:val="20"/>
        </w:rPr>
      </w:pPr>
      <w:r>
        <w:rPr>
          <w:i/>
          <w:sz w:val="20"/>
        </w:rPr>
        <w:tab/>
        <w:t>A hasnyálmirigy nagyságának és szerkezetének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1633C; 36130; 3617C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36134</w:t>
      </w:r>
      <w:r>
        <w:rPr>
          <w:b/>
          <w:sz w:val="20"/>
        </w:rPr>
        <w:tab/>
        <w:t>Lép UH vizsgálata</w:t>
      </w:r>
    </w:p>
    <w:p w:rsidR="00D608DA" w:rsidRDefault="00D608DA" w:rsidP="00D608DA">
      <w:pPr>
        <w:keepNext/>
        <w:ind w:left="720" w:hanging="851"/>
        <w:jc w:val="both"/>
        <w:rPr>
          <w:sz w:val="20"/>
        </w:rPr>
      </w:pPr>
      <w:r>
        <w:rPr>
          <w:i/>
          <w:sz w:val="20"/>
        </w:rPr>
        <w:tab/>
        <w:t>Lép UH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36130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36135</w:t>
      </w:r>
      <w:r>
        <w:rPr>
          <w:b/>
          <w:sz w:val="20"/>
        </w:rPr>
        <w:tab/>
        <w:t>Vese UH vizsgálata</w:t>
      </w:r>
    </w:p>
    <w:p w:rsidR="00D608DA" w:rsidRDefault="00D608DA" w:rsidP="00D608DA">
      <w:pPr>
        <w:keepNext/>
        <w:ind w:left="720" w:hanging="851"/>
        <w:jc w:val="both"/>
        <w:rPr>
          <w:sz w:val="20"/>
        </w:rPr>
      </w:pPr>
      <w:r>
        <w:rPr>
          <w:i/>
          <w:sz w:val="20"/>
        </w:rPr>
        <w:tab/>
        <w:t>A vese nagyságának, helyzetének és szerkezetének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36130; 3617C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36138</w:t>
      </w:r>
      <w:r>
        <w:rPr>
          <w:b/>
          <w:sz w:val="20"/>
        </w:rPr>
        <w:tab/>
        <w:t>Gyomor-bélrendszer UH vizsgálata</w:t>
      </w:r>
    </w:p>
    <w:p w:rsidR="00D608DA" w:rsidRDefault="00D608DA" w:rsidP="00D608DA">
      <w:pPr>
        <w:keepNext/>
        <w:ind w:left="720" w:hanging="851"/>
        <w:jc w:val="both"/>
        <w:rPr>
          <w:sz w:val="20"/>
        </w:rPr>
      </w:pPr>
      <w:r>
        <w:rPr>
          <w:i/>
          <w:sz w:val="20"/>
        </w:rPr>
        <w:tab/>
        <w:t>A gyomor, bélrendszer fali szerkezetének vizsgálata, esetleges pathológiás kokárda kimutatása.</w:t>
      </w:r>
    </w:p>
    <w:p w:rsidR="00D608DA" w:rsidRDefault="00D608DA" w:rsidP="00D608DA">
      <w:pPr>
        <w:keepNext/>
        <w:ind w:left="720" w:hanging="851"/>
        <w:jc w:val="both"/>
        <w:rPr>
          <w:sz w:val="20"/>
        </w:rPr>
      </w:pPr>
      <w:r>
        <w:rPr>
          <w:b/>
          <w:sz w:val="20"/>
        </w:rPr>
        <w:tab/>
      </w:r>
      <w:r>
        <w:rPr>
          <w:b/>
          <w:sz w:val="20"/>
        </w:rPr>
        <w:tab/>
        <w:t xml:space="preserve">Kizárva: </w:t>
      </w:r>
      <w:r>
        <w:rPr>
          <w:sz w:val="20"/>
        </w:rPr>
        <w:t>3617C</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3613C</w:t>
      </w:r>
      <w:r>
        <w:rPr>
          <w:b/>
          <w:sz w:val="20"/>
        </w:rPr>
        <w:tab/>
        <w:t>Máj és epeutak UH vizsgálata</w:t>
      </w:r>
    </w:p>
    <w:p w:rsidR="00D608DA" w:rsidRDefault="00D608DA" w:rsidP="00D608DA">
      <w:pPr>
        <w:keepNext/>
        <w:ind w:left="720" w:hanging="851"/>
        <w:jc w:val="both"/>
        <w:rPr>
          <w:sz w:val="20"/>
        </w:rPr>
      </w:pPr>
      <w:r>
        <w:rPr>
          <w:i/>
          <w:sz w:val="20"/>
        </w:rPr>
        <w:tab/>
        <w:t>A máj, epehólyag és az epeútak nagyságának, szerkezetének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1633C; 36130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3613D</w:t>
      </w:r>
      <w:r>
        <w:rPr>
          <w:b/>
          <w:sz w:val="20"/>
        </w:rPr>
        <w:tab/>
        <w:t>Tranziens elasztográfia</w:t>
      </w:r>
    </w:p>
    <w:p w:rsidR="00D608DA" w:rsidRDefault="00D608DA" w:rsidP="00D608DA">
      <w:pPr>
        <w:keepNext/>
        <w:ind w:left="720" w:hanging="851"/>
        <w:jc w:val="both"/>
        <w:rPr>
          <w:sz w:val="20"/>
        </w:rPr>
      </w:pPr>
      <w:r>
        <w:rPr>
          <w:i/>
          <w:sz w:val="20"/>
        </w:rPr>
        <w:tab/>
        <w:t>Vírus eredetű idült, diffúz májbetegségekben a májfibrózis (azaz májkárosodás) mértékének, stádiumának meghatározása, melynek alapvető jelentősége van elsősorban a terápiás döntés, illetve a prognózis meghatározásában.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3613E *</w:t>
      </w:r>
      <w:r>
        <w:rPr>
          <w:b/>
          <w:sz w:val="20"/>
        </w:rPr>
        <w:tab/>
        <w:t>Kontrasztanyaggal végzett máj UH (CEUS) vizsgálat</w:t>
      </w:r>
    </w:p>
    <w:p w:rsidR="00D608DA" w:rsidRDefault="00D608DA" w:rsidP="00D608DA">
      <w:pPr>
        <w:keepNext/>
        <w:ind w:left="720" w:hanging="851"/>
        <w:jc w:val="both"/>
        <w:rPr>
          <w:sz w:val="20"/>
        </w:rPr>
      </w:pPr>
      <w:r>
        <w:rPr>
          <w:i/>
          <w:sz w:val="20"/>
        </w:rPr>
        <w:tab/>
        <w:t>Gócos és foltos májelváltozások kimutatása és morfológiai elemzése kén-hexafluorid (SF6) mikrobuborékot tartalmazó ultrahang kontrasztanyaggal.</w:t>
      </w:r>
    </w:p>
    <w:p w:rsidR="00D608DA" w:rsidRDefault="00D608DA" w:rsidP="00D608DA">
      <w:pPr>
        <w:keepNext/>
        <w:ind w:left="720" w:hanging="851"/>
        <w:rPr>
          <w:sz w:val="20"/>
        </w:rPr>
      </w:pPr>
      <w:r>
        <w:rPr>
          <w:b/>
          <w:sz w:val="20"/>
        </w:rPr>
        <w:tab/>
      </w:r>
      <w:r>
        <w:rPr>
          <w:b/>
          <w:sz w:val="20"/>
        </w:rPr>
        <w:tab/>
        <w:t xml:space="preserve">Együtt: </w:t>
      </w:r>
      <w:r>
        <w:rPr>
          <w:sz w:val="20"/>
        </w:rPr>
        <w:t>3613C</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36140</w:t>
      </w:r>
      <w:r>
        <w:rPr>
          <w:b/>
          <w:sz w:val="20"/>
        </w:rPr>
        <w:tab/>
        <w:t>Várandóssági transabdominalis UH vizsgálat</w:t>
      </w:r>
    </w:p>
    <w:p w:rsidR="00D608DA" w:rsidRDefault="00D608DA" w:rsidP="00D608DA">
      <w:pPr>
        <w:keepNext/>
        <w:ind w:left="720" w:hanging="851"/>
        <w:jc w:val="both"/>
        <w:rPr>
          <w:sz w:val="20"/>
        </w:rPr>
      </w:pPr>
      <w:r>
        <w:rPr>
          <w:i/>
          <w:sz w:val="20"/>
        </w:rPr>
        <w:tab/>
        <w:t>A méh, a magzat, a méh függelékeinek vizsgálata, azok kóros eltéréseinek felderítése.</w:t>
      </w:r>
    </w:p>
    <w:p w:rsidR="00D608DA" w:rsidRDefault="00D608DA" w:rsidP="00D608DA">
      <w:pPr>
        <w:keepNext/>
        <w:ind w:left="720" w:hanging="851"/>
        <w:jc w:val="both"/>
        <w:rPr>
          <w:sz w:val="20"/>
        </w:rPr>
      </w:pPr>
      <w:r>
        <w:rPr>
          <w:b/>
          <w:sz w:val="20"/>
        </w:rPr>
        <w:tab/>
      </w:r>
      <w:r>
        <w:rPr>
          <w:b/>
          <w:sz w:val="20"/>
        </w:rPr>
        <w:tab/>
        <w:t xml:space="preserve">Kizárva: </w:t>
      </w:r>
      <w:r>
        <w:rPr>
          <w:sz w:val="20"/>
        </w:rPr>
        <w:t>36150; 46000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36141</w:t>
      </w:r>
      <w:r>
        <w:rPr>
          <w:b/>
          <w:sz w:val="20"/>
        </w:rPr>
        <w:tab/>
        <w:t>Várandóssági transvaginalis UH vizsgálat</w:t>
      </w:r>
    </w:p>
    <w:p w:rsidR="00D608DA" w:rsidRDefault="00D608DA" w:rsidP="00D608DA">
      <w:pPr>
        <w:keepNext/>
        <w:ind w:left="720" w:hanging="851"/>
        <w:jc w:val="both"/>
        <w:rPr>
          <w:sz w:val="20"/>
        </w:rPr>
      </w:pPr>
      <w:r>
        <w:rPr>
          <w:i/>
          <w:sz w:val="20"/>
        </w:rPr>
        <w:tab/>
        <w:t>Hüvelyi transducerrel végzett UH-vizsgálat: a./ A várandósság 6-13 hetes korában az embrió életjelenségeinek, méreteinek, esetleges fejlődési rendellenességeinek megállapítására, a placentáció helyének meghatározására, b./ A várandósság későbbi időpontjában az előlfekvő rész és a lepény caudalis szélének egymáshoz, valamint a belső méhszájhoz való viszonyának meghatározására.</w:t>
      </w:r>
    </w:p>
    <w:p w:rsidR="00D608DA" w:rsidRDefault="00D608DA" w:rsidP="00D608DA">
      <w:pPr>
        <w:keepNext/>
        <w:ind w:left="720" w:hanging="851"/>
        <w:jc w:val="both"/>
        <w:rPr>
          <w:sz w:val="20"/>
        </w:rPr>
      </w:pPr>
      <w:r>
        <w:rPr>
          <w:b/>
          <w:sz w:val="20"/>
        </w:rPr>
        <w:tab/>
      </w:r>
      <w:r>
        <w:rPr>
          <w:b/>
          <w:sz w:val="20"/>
        </w:rPr>
        <w:tab/>
        <w:t xml:space="preserve">Kizárva: </w:t>
      </w:r>
      <w:r>
        <w:rPr>
          <w:sz w:val="20"/>
        </w:rPr>
        <w:t>36150; 46000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36150</w:t>
      </w:r>
      <w:r>
        <w:rPr>
          <w:b/>
          <w:sz w:val="20"/>
        </w:rPr>
        <w:tab/>
        <w:t>Kismedence transabdominalis UH vizsgálat</w:t>
      </w:r>
    </w:p>
    <w:p w:rsidR="00D608DA" w:rsidRDefault="00D608DA" w:rsidP="00D608DA">
      <w:pPr>
        <w:keepNext/>
        <w:ind w:left="720" w:hanging="851"/>
        <w:jc w:val="both"/>
        <w:rPr>
          <w:sz w:val="20"/>
        </w:rPr>
      </w:pPr>
      <w:r>
        <w:rPr>
          <w:i/>
          <w:sz w:val="20"/>
        </w:rPr>
        <w:tab/>
        <w:t>Hasfalon keresztül végzett vizsgálat a húgyhólyagról, a női belső nemi szervekről, illetve férfiak esetén a prostatáról és a vesicula seminalisról.</w:t>
      </w:r>
    </w:p>
    <w:p w:rsidR="00D608DA" w:rsidRDefault="00D608DA" w:rsidP="00D608DA">
      <w:pPr>
        <w:keepNext/>
        <w:ind w:left="720" w:hanging="851"/>
        <w:jc w:val="both"/>
        <w:rPr>
          <w:sz w:val="20"/>
        </w:rPr>
      </w:pPr>
      <w:r>
        <w:rPr>
          <w:b/>
          <w:sz w:val="20"/>
        </w:rPr>
        <w:tab/>
      </w:r>
      <w:r>
        <w:rPr>
          <w:b/>
          <w:sz w:val="20"/>
        </w:rPr>
        <w:tab/>
        <w:t xml:space="preserve">Kizárva: </w:t>
      </w:r>
      <w:r>
        <w:rPr>
          <w:sz w:val="20"/>
        </w:rPr>
        <w:t>36140; 36141; 36152; 36155; 46000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36151</w:t>
      </w:r>
      <w:r>
        <w:rPr>
          <w:b/>
          <w:sz w:val="20"/>
        </w:rPr>
        <w:tab/>
        <w:t>Perineum UH vizsgálata</w:t>
      </w:r>
    </w:p>
    <w:p w:rsidR="00D608DA" w:rsidRDefault="00D608DA" w:rsidP="00D608DA">
      <w:pPr>
        <w:keepNext/>
        <w:ind w:left="720" w:hanging="851"/>
        <w:jc w:val="both"/>
        <w:rPr>
          <w:sz w:val="20"/>
        </w:rPr>
      </w:pPr>
      <w:r>
        <w:rPr>
          <w:i/>
          <w:sz w:val="20"/>
        </w:rPr>
        <w:tab/>
        <w:t>A gát ultrahang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36152</w:t>
      </w:r>
      <w:r>
        <w:rPr>
          <w:b/>
          <w:sz w:val="20"/>
        </w:rPr>
        <w:tab/>
        <w:t>Prostata UH vizsgálata</w:t>
      </w:r>
    </w:p>
    <w:p w:rsidR="00D608DA" w:rsidRDefault="00D608DA" w:rsidP="00D608DA">
      <w:pPr>
        <w:keepNext/>
        <w:ind w:left="720" w:hanging="851"/>
        <w:jc w:val="both"/>
        <w:rPr>
          <w:sz w:val="20"/>
        </w:rPr>
      </w:pPr>
      <w:r>
        <w:rPr>
          <w:i/>
          <w:sz w:val="20"/>
        </w:rPr>
        <w:tab/>
        <w:t>A prosztata nagyságának és szerkezetének, valamint a húgyhólyaghoz való viszonyának megítélése.</w:t>
      </w:r>
    </w:p>
    <w:p w:rsidR="00D608DA" w:rsidRDefault="00D608DA" w:rsidP="00D608DA">
      <w:pPr>
        <w:keepNext/>
        <w:ind w:left="720" w:hanging="851"/>
        <w:jc w:val="both"/>
        <w:rPr>
          <w:sz w:val="20"/>
        </w:rPr>
      </w:pPr>
      <w:r>
        <w:rPr>
          <w:b/>
          <w:sz w:val="20"/>
        </w:rPr>
        <w:tab/>
      </w:r>
      <w:r>
        <w:rPr>
          <w:b/>
          <w:sz w:val="20"/>
        </w:rPr>
        <w:tab/>
        <w:t xml:space="preserve">Kizárva: </w:t>
      </w:r>
      <w:r>
        <w:rPr>
          <w:sz w:val="20"/>
        </w:rPr>
        <w:t>36150; 3617M</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36153</w:t>
      </w:r>
      <w:r>
        <w:rPr>
          <w:b/>
          <w:sz w:val="20"/>
        </w:rPr>
        <w:tab/>
        <w:t>Transrectalis UH vizsgálat</w:t>
      </w:r>
    </w:p>
    <w:p w:rsidR="00D608DA" w:rsidRDefault="00D608DA" w:rsidP="00D608DA">
      <w:pPr>
        <w:keepNext/>
        <w:ind w:left="720" w:hanging="851"/>
        <w:jc w:val="both"/>
        <w:rPr>
          <w:sz w:val="20"/>
        </w:rPr>
      </w:pPr>
      <w:r>
        <w:rPr>
          <w:i/>
          <w:sz w:val="20"/>
        </w:rPr>
        <w:tab/>
        <w:t>A rectumba vezetett transducer segítségével a prosztata, a rectum és környezetük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16431; 1643D; 3617M</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36154</w:t>
      </w:r>
      <w:r>
        <w:rPr>
          <w:b/>
          <w:sz w:val="20"/>
        </w:rPr>
        <w:tab/>
        <w:t>Herezacskó UH vizsgálata</w:t>
      </w:r>
    </w:p>
    <w:p w:rsidR="00D608DA" w:rsidRDefault="00D608DA" w:rsidP="00D608DA">
      <w:pPr>
        <w:keepNext/>
        <w:ind w:left="720" w:hanging="851"/>
        <w:jc w:val="both"/>
        <w:rPr>
          <w:sz w:val="20"/>
        </w:rPr>
      </w:pPr>
      <w:r>
        <w:rPr>
          <w:i/>
          <w:sz w:val="20"/>
        </w:rPr>
        <w:tab/>
        <w:t>A herék, mellékherék, valamint burkaik szerkezetének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3617M</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36155</w:t>
      </w:r>
      <w:r>
        <w:rPr>
          <w:b/>
          <w:sz w:val="20"/>
        </w:rPr>
        <w:tab/>
        <w:t>Húgyhólyag UH vizsgálata</w:t>
      </w:r>
    </w:p>
    <w:p w:rsidR="00D608DA" w:rsidRDefault="00D608DA" w:rsidP="00D608DA">
      <w:pPr>
        <w:keepNext/>
        <w:ind w:left="720" w:hanging="851"/>
        <w:jc w:val="both"/>
        <w:rPr>
          <w:sz w:val="20"/>
        </w:rPr>
      </w:pPr>
      <w:r>
        <w:rPr>
          <w:i/>
          <w:sz w:val="20"/>
        </w:rPr>
        <w:tab/>
        <w:t>Telt hólyag mellett végzett vizsgálattal a hólyag űrterében elhelyezkedő képletek kimutatása.</w:t>
      </w:r>
    </w:p>
    <w:p w:rsidR="00D608DA" w:rsidRDefault="00D608DA" w:rsidP="00D608DA">
      <w:pPr>
        <w:keepNext/>
        <w:ind w:left="720" w:hanging="851"/>
        <w:jc w:val="both"/>
        <w:rPr>
          <w:sz w:val="20"/>
        </w:rPr>
      </w:pPr>
      <w:r>
        <w:rPr>
          <w:b/>
          <w:sz w:val="20"/>
        </w:rPr>
        <w:tab/>
      </w:r>
      <w:r>
        <w:rPr>
          <w:b/>
          <w:sz w:val="20"/>
        </w:rPr>
        <w:tab/>
        <w:t xml:space="preserve">Kizárva: </w:t>
      </w:r>
      <w:r>
        <w:rPr>
          <w:sz w:val="20"/>
        </w:rPr>
        <w:t>36150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36156</w:t>
      </w:r>
      <w:r>
        <w:rPr>
          <w:b/>
          <w:sz w:val="20"/>
        </w:rPr>
        <w:tab/>
        <w:t>Kismedence transvaginalis UH vizsgálata</w:t>
      </w:r>
    </w:p>
    <w:p w:rsidR="00D608DA" w:rsidRDefault="00D608DA" w:rsidP="00D608DA">
      <w:pPr>
        <w:keepNext/>
        <w:ind w:left="720" w:hanging="851"/>
        <w:jc w:val="both"/>
        <w:rPr>
          <w:sz w:val="20"/>
        </w:rPr>
      </w:pPr>
      <w:r>
        <w:rPr>
          <w:i/>
          <w:sz w:val="20"/>
        </w:rPr>
        <w:tab/>
        <w:t>Hüvelyi transducerrel végzett, a női belső nemi szervek és környezetének vizsgálatára szolgáló eljárás.</w:t>
      </w:r>
    </w:p>
    <w:p w:rsidR="00D608DA" w:rsidRDefault="00D608DA" w:rsidP="00D608DA">
      <w:pPr>
        <w:keepNext/>
        <w:ind w:left="720" w:hanging="851"/>
        <w:jc w:val="both"/>
        <w:rPr>
          <w:sz w:val="20"/>
        </w:rPr>
      </w:pPr>
      <w:r>
        <w:rPr>
          <w:b/>
          <w:sz w:val="20"/>
        </w:rPr>
        <w:tab/>
      </w:r>
      <w:r>
        <w:rPr>
          <w:b/>
          <w:sz w:val="20"/>
        </w:rPr>
        <w:tab/>
        <w:t xml:space="preserve">Kizárva: </w:t>
      </w:r>
      <w:r>
        <w:rPr>
          <w:sz w:val="20"/>
        </w:rPr>
        <w:t>3617N; 46000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36157</w:t>
      </w:r>
      <w:r>
        <w:rPr>
          <w:b/>
          <w:sz w:val="20"/>
        </w:rPr>
        <w:tab/>
        <w:t>Intrauterin UH intracavitalis</w:t>
      </w:r>
    </w:p>
    <w:p w:rsidR="00D608DA" w:rsidRDefault="00D608DA" w:rsidP="00D608DA">
      <w:pPr>
        <w:keepNext/>
        <w:ind w:left="720" w:hanging="851"/>
        <w:jc w:val="both"/>
        <w:rPr>
          <w:sz w:val="20"/>
        </w:rPr>
      </w:pPr>
      <w:r>
        <w:rPr>
          <w:i/>
          <w:sz w:val="20"/>
        </w:rPr>
        <w:tab/>
        <w:t>Intrauterin intracavitalis 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3617N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36158</w:t>
      </w:r>
      <w:r>
        <w:rPr>
          <w:b/>
          <w:sz w:val="20"/>
        </w:rPr>
        <w:tab/>
        <w:t>Folliculometria UH módszerrel</w:t>
      </w:r>
    </w:p>
    <w:p w:rsidR="00D608DA" w:rsidRDefault="00D608DA" w:rsidP="00D608DA">
      <w:pPr>
        <w:keepNext/>
        <w:ind w:left="720" w:hanging="851"/>
        <w:jc w:val="both"/>
        <w:rPr>
          <w:sz w:val="20"/>
        </w:rPr>
      </w:pPr>
      <w:r>
        <w:rPr>
          <w:i/>
          <w:sz w:val="20"/>
        </w:rPr>
        <w:tab/>
        <w:t>A hüvelybe vezetett transducerrel a petefészekben lévő tüszők számának, nagyságának megállapítása, illetve mérése.</w:t>
      </w:r>
    </w:p>
    <w:p w:rsidR="00D608DA" w:rsidRDefault="00D608DA" w:rsidP="00D608DA">
      <w:pPr>
        <w:keepNext/>
        <w:ind w:left="720" w:hanging="851"/>
        <w:jc w:val="both"/>
        <w:rPr>
          <w:sz w:val="20"/>
        </w:rPr>
      </w:pPr>
      <w:r>
        <w:rPr>
          <w:b/>
          <w:sz w:val="20"/>
        </w:rPr>
        <w:tab/>
      </w:r>
      <w:r>
        <w:rPr>
          <w:b/>
          <w:sz w:val="20"/>
        </w:rPr>
        <w:tab/>
        <w:t xml:space="preserve">Kizárva: </w:t>
      </w:r>
      <w:r>
        <w:rPr>
          <w:sz w:val="20"/>
        </w:rPr>
        <w:t>3617N</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36159</w:t>
      </w:r>
      <w:r>
        <w:rPr>
          <w:b/>
          <w:sz w:val="20"/>
        </w:rPr>
        <w:tab/>
        <w:t>Transzplantált vese UH vizsgálata</w:t>
      </w:r>
    </w:p>
    <w:p w:rsidR="00D608DA" w:rsidRDefault="00D608DA" w:rsidP="00D608DA">
      <w:pPr>
        <w:keepNext/>
        <w:ind w:left="720" w:hanging="851"/>
        <w:jc w:val="both"/>
        <w:rPr>
          <w:sz w:val="20"/>
        </w:rPr>
      </w:pPr>
      <w:r>
        <w:rPr>
          <w:i/>
          <w:sz w:val="20"/>
        </w:rPr>
        <w:tab/>
        <w:t>A transzplantált vese szerkezetének és keringésének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3617F</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36160</w:t>
      </w:r>
      <w:r>
        <w:rPr>
          <w:b/>
          <w:sz w:val="20"/>
        </w:rPr>
        <w:tab/>
        <w:t>Vállízület UH vizsgálata</w:t>
      </w:r>
    </w:p>
    <w:p w:rsidR="00D608DA" w:rsidRDefault="00D608DA" w:rsidP="00D608DA">
      <w:pPr>
        <w:keepNext/>
        <w:ind w:left="720" w:hanging="851"/>
        <w:jc w:val="both"/>
        <w:rPr>
          <w:sz w:val="20"/>
        </w:rPr>
      </w:pPr>
      <w:r>
        <w:rPr>
          <w:i/>
          <w:sz w:val="20"/>
        </w:rPr>
        <w:tab/>
        <w:t>A vállízület lágyrészeinek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36161</w:t>
      </w:r>
      <w:r>
        <w:rPr>
          <w:b/>
          <w:sz w:val="20"/>
        </w:rPr>
        <w:tab/>
        <w:t>Csípőízület UH vizsgálata</w:t>
      </w:r>
    </w:p>
    <w:p w:rsidR="00D608DA" w:rsidRDefault="00D608DA" w:rsidP="00D608DA">
      <w:pPr>
        <w:keepNext/>
        <w:ind w:left="720" w:hanging="851"/>
        <w:jc w:val="both"/>
        <w:rPr>
          <w:sz w:val="20"/>
        </w:rPr>
      </w:pPr>
      <w:r>
        <w:rPr>
          <w:i/>
          <w:sz w:val="20"/>
        </w:rPr>
        <w:tab/>
        <w:t>A csípőízületet alkotó csontok, az ízületi rés és a környező lágyrészek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36162</w:t>
      </w:r>
      <w:r>
        <w:rPr>
          <w:b/>
          <w:sz w:val="20"/>
        </w:rPr>
        <w:tab/>
        <w:t>Térdízület UH vizsgálata</w:t>
      </w:r>
    </w:p>
    <w:p w:rsidR="00D608DA" w:rsidRDefault="00D608DA" w:rsidP="00D608DA">
      <w:pPr>
        <w:keepNext/>
        <w:ind w:left="720" w:hanging="851"/>
        <w:jc w:val="both"/>
        <w:rPr>
          <w:sz w:val="20"/>
        </w:rPr>
      </w:pPr>
      <w:r>
        <w:rPr>
          <w:i/>
          <w:sz w:val="20"/>
        </w:rPr>
        <w:tab/>
        <w:t>A térdízület lágyrészeinek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36163</w:t>
      </w:r>
      <w:r>
        <w:rPr>
          <w:b/>
          <w:sz w:val="20"/>
        </w:rPr>
        <w:tab/>
        <w:t>Ízület UH vizsgálata</w:t>
      </w:r>
    </w:p>
    <w:p w:rsidR="00D608DA" w:rsidRDefault="00D608DA" w:rsidP="00D608DA">
      <w:pPr>
        <w:keepNext/>
        <w:ind w:left="720" w:hanging="851"/>
        <w:jc w:val="both"/>
        <w:rPr>
          <w:sz w:val="20"/>
        </w:rPr>
      </w:pPr>
      <w:r>
        <w:rPr>
          <w:i/>
          <w:sz w:val="20"/>
        </w:rPr>
        <w:tab/>
        <w:t>A kéz konkrétan meg nem nevezett ízületei lágyrészeinek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36164</w:t>
      </w:r>
      <w:r>
        <w:rPr>
          <w:b/>
          <w:sz w:val="20"/>
        </w:rPr>
        <w:tab/>
        <w:t>Végtagi lágyrész UH vizsgálata</w:t>
      </w:r>
    </w:p>
    <w:p w:rsidR="00D608DA" w:rsidRDefault="00D608DA" w:rsidP="00D608DA">
      <w:pPr>
        <w:keepNext/>
        <w:ind w:left="720" w:hanging="851"/>
        <w:jc w:val="both"/>
        <w:rPr>
          <w:sz w:val="20"/>
        </w:rPr>
      </w:pPr>
      <w:r>
        <w:rPr>
          <w:i/>
          <w:sz w:val="20"/>
        </w:rPr>
        <w:tab/>
        <w:t>A kérdéses végtag izmainak és ínainak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3617L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3616A</w:t>
      </w:r>
      <w:r>
        <w:rPr>
          <w:b/>
          <w:sz w:val="20"/>
        </w:rPr>
        <w:tab/>
        <w:t>Doppler áramlás vizsgálat a felső végtagon</w:t>
      </w:r>
    </w:p>
    <w:p w:rsidR="00D608DA" w:rsidRDefault="00D608DA" w:rsidP="00D608DA">
      <w:pPr>
        <w:keepNext/>
        <w:ind w:left="720" w:hanging="851"/>
        <w:jc w:val="both"/>
        <w:rPr>
          <w:sz w:val="20"/>
        </w:rPr>
      </w:pPr>
      <w:r>
        <w:rPr>
          <w:i/>
          <w:sz w:val="20"/>
        </w:rPr>
        <w:tab/>
        <w:t>A felső végtag artériáiban Doppler görbe regisztrálása és analízise. Meghatározott pontokon vérnyomás mérése. Szükség esetén a tenyéri ív átjárhatóságának vizsgálata. Egyoldali 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3617L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3616B</w:t>
      </w:r>
      <w:r>
        <w:rPr>
          <w:b/>
          <w:sz w:val="20"/>
        </w:rPr>
        <w:tab/>
        <w:t>Doppler áramlás vizsgálat az alsó végtagon</w:t>
      </w:r>
    </w:p>
    <w:p w:rsidR="00D608DA" w:rsidRDefault="00D608DA" w:rsidP="00D608DA">
      <w:pPr>
        <w:keepNext/>
        <w:ind w:left="720" w:hanging="851"/>
        <w:jc w:val="both"/>
        <w:rPr>
          <w:sz w:val="20"/>
        </w:rPr>
      </w:pPr>
      <w:r>
        <w:rPr>
          <w:i/>
          <w:sz w:val="20"/>
        </w:rPr>
        <w:tab/>
        <w:t>Az alsó végtag artériáiban Doppler görbe regisztrálása és analízise. Meghatározott pontokon vérnyomás mérése. Egyoldali 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3617L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3616C</w:t>
      </w:r>
      <w:r>
        <w:rPr>
          <w:b/>
          <w:sz w:val="20"/>
        </w:rPr>
        <w:tab/>
        <w:t>Transcraniális Doppler vizsgálat</w:t>
      </w:r>
    </w:p>
    <w:p w:rsidR="00D608DA" w:rsidRDefault="00D608DA" w:rsidP="00D608DA">
      <w:pPr>
        <w:keepNext/>
        <w:ind w:left="720" w:hanging="851"/>
        <w:jc w:val="both"/>
        <w:rPr>
          <w:sz w:val="20"/>
        </w:rPr>
      </w:pPr>
      <w:r>
        <w:rPr>
          <w:i/>
          <w:sz w:val="20"/>
        </w:rPr>
        <w:tab/>
        <w:t>Az intracranialis artériák áramlási paramétereinek vizsgálata és elemzése doppler készülékkel.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3616D</w:t>
      </w:r>
      <w:r>
        <w:rPr>
          <w:b/>
          <w:sz w:val="20"/>
        </w:rPr>
        <w:tab/>
        <w:t>Magzati szívhang Doppler vizsgálata</w:t>
      </w:r>
    </w:p>
    <w:p w:rsidR="00D608DA" w:rsidRDefault="00D608DA" w:rsidP="00D608DA">
      <w:pPr>
        <w:keepNext/>
        <w:ind w:left="720" w:hanging="851"/>
        <w:jc w:val="both"/>
        <w:rPr>
          <w:sz w:val="20"/>
        </w:rPr>
      </w:pPr>
      <w:r>
        <w:rPr>
          <w:i/>
          <w:sz w:val="20"/>
        </w:rPr>
        <w:tab/>
        <w:t>Magzati szívfrekvencia ellenőrzése, Doppler elven működő UH-készülékkel.</w:t>
      </w:r>
    </w:p>
    <w:p w:rsidR="00D608DA" w:rsidRDefault="00D608DA" w:rsidP="00D608DA">
      <w:pPr>
        <w:keepNext/>
        <w:ind w:left="720" w:hanging="851"/>
        <w:jc w:val="both"/>
        <w:rPr>
          <w:sz w:val="20"/>
        </w:rPr>
      </w:pPr>
      <w:r>
        <w:rPr>
          <w:b/>
          <w:sz w:val="20"/>
        </w:rPr>
        <w:tab/>
      </w:r>
      <w:r>
        <w:rPr>
          <w:b/>
          <w:sz w:val="20"/>
        </w:rPr>
        <w:tab/>
        <w:t xml:space="preserve">Kizárva: </w:t>
      </w:r>
      <w:r>
        <w:rPr>
          <w:sz w:val="20"/>
        </w:rPr>
        <w:t>3617E; 46010; 46020; 46030; 46040; 46050; 46060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3616E</w:t>
      </w:r>
      <w:r>
        <w:rPr>
          <w:b/>
          <w:sz w:val="20"/>
        </w:rPr>
        <w:tab/>
        <w:t>Lepényi keringés Doppler vizsgálata</w:t>
      </w:r>
    </w:p>
    <w:p w:rsidR="00D608DA" w:rsidRDefault="00D608DA" w:rsidP="00D608DA">
      <w:pPr>
        <w:keepNext/>
        <w:ind w:left="720" w:hanging="851"/>
        <w:jc w:val="both"/>
        <w:rPr>
          <w:sz w:val="20"/>
        </w:rPr>
      </w:pPr>
      <w:r>
        <w:rPr>
          <w:i/>
          <w:sz w:val="20"/>
        </w:rPr>
        <w:tab/>
        <w:t>A lepényi keringés anyai és magzati oldalának vizsgálata UH (2D,color és pulsatilis Doppler) eljárással. A beteg folyamatos detektálása történik a fejre erősített szondával, majd komputeres kiértékelés és az adatok lemezre történő mentése.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3616F</w:t>
      </w:r>
      <w:r>
        <w:rPr>
          <w:b/>
          <w:sz w:val="20"/>
        </w:rPr>
        <w:tab/>
        <w:t>Periorbitális erek bidirectionalis Doppler vizsgálata</w:t>
      </w:r>
    </w:p>
    <w:p w:rsidR="00D608DA" w:rsidRDefault="00D608DA" w:rsidP="00D608DA">
      <w:pPr>
        <w:keepNext/>
        <w:ind w:left="720" w:hanging="851"/>
        <w:jc w:val="both"/>
        <w:rPr>
          <w:sz w:val="20"/>
        </w:rPr>
      </w:pPr>
      <w:r>
        <w:rPr>
          <w:i/>
          <w:sz w:val="20"/>
        </w:rPr>
        <w:tab/>
        <w:t>A szemkörüli kollaterális erek áramlásirányával kapcsolatos, irányérzékeny szondával végezendő 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3616G</w:t>
      </w:r>
      <w:r>
        <w:rPr>
          <w:b/>
          <w:sz w:val="20"/>
        </w:rPr>
        <w:tab/>
        <w:t>Transcranialis Doppler vizsgálat embólia detektálásra</w:t>
      </w:r>
    </w:p>
    <w:p w:rsidR="00D608DA" w:rsidRDefault="00D608DA" w:rsidP="00D608DA">
      <w:pPr>
        <w:keepNext/>
        <w:ind w:left="720" w:hanging="851"/>
        <w:jc w:val="both"/>
        <w:rPr>
          <w:sz w:val="20"/>
        </w:rPr>
      </w:pPr>
      <w:r>
        <w:rPr>
          <w:i/>
          <w:sz w:val="20"/>
        </w:rPr>
        <w:tab/>
        <w:t>Agyi embólia kimutatására szolgáló vizsgálati eljárás.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3616H</w:t>
      </w:r>
      <w:r>
        <w:rPr>
          <w:b/>
          <w:sz w:val="20"/>
        </w:rPr>
        <w:tab/>
        <w:t>Lézer dopplerrel történő véráramlás mérés</w:t>
      </w:r>
    </w:p>
    <w:p w:rsidR="00D608DA" w:rsidRDefault="00D608DA" w:rsidP="00D608DA">
      <w:pPr>
        <w:keepNext/>
        <w:ind w:left="720" w:hanging="851"/>
        <w:jc w:val="both"/>
        <w:rPr>
          <w:sz w:val="20"/>
        </w:rPr>
      </w:pPr>
      <w:r>
        <w:rPr>
          <w:i/>
          <w:sz w:val="20"/>
        </w:rPr>
        <w:tab/>
        <w:t>A vér áramlási sebességének mérése lézer doppler készülékkel.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3617A</w:t>
      </w:r>
      <w:r>
        <w:rPr>
          <w:b/>
          <w:sz w:val="20"/>
        </w:rPr>
        <w:tab/>
        <w:t>Duplex UH, nyaki erek</w:t>
      </w:r>
    </w:p>
    <w:p w:rsidR="00D608DA" w:rsidRDefault="00D608DA" w:rsidP="00D608DA">
      <w:pPr>
        <w:keepNext/>
        <w:ind w:left="720" w:hanging="851"/>
        <w:jc w:val="both"/>
        <w:rPr>
          <w:sz w:val="20"/>
        </w:rPr>
      </w:pPr>
      <w:r>
        <w:rPr>
          <w:i/>
          <w:sz w:val="20"/>
        </w:rPr>
        <w:tab/>
        <w:t>Mindkét oldalon az artéria carotis communis externa, interna és vertebralis anatómiájának, áramlási sebességének vizsgálata, a szűkületek kimutatása, az áramlási irány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3617B</w:t>
      </w:r>
      <w:r>
        <w:rPr>
          <w:b/>
          <w:sz w:val="20"/>
        </w:rPr>
        <w:tab/>
        <w:t>Duplex UH, mellkasi erek, aorta</w:t>
      </w:r>
    </w:p>
    <w:p w:rsidR="00D608DA" w:rsidRDefault="00D608DA" w:rsidP="00D608DA">
      <w:pPr>
        <w:keepNext/>
        <w:ind w:left="720" w:hanging="851"/>
        <w:jc w:val="both"/>
        <w:rPr>
          <w:sz w:val="20"/>
        </w:rPr>
      </w:pPr>
      <w:r>
        <w:rPr>
          <w:i/>
          <w:sz w:val="20"/>
        </w:rPr>
        <w:tab/>
        <w:t>A mellkasi erek és az aorta transthoracalis ábrázolása, az áramlási sebesség mérése.</w:t>
      </w:r>
    </w:p>
    <w:p w:rsidR="00D608DA" w:rsidRDefault="00D608DA" w:rsidP="00D608DA">
      <w:pPr>
        <w:keepNext/>
        <w:ind w:left="720" w:hanging="851"/>
        <w:jc w:val="both"/>
        <w:rPr>
          <w:sz w:val="20"/>
        </w:rPr>
      </w:pPr>
      <w:r>
        <w:rPr>
          <w:b/>
          <w:sz w:val="20"/>
        </w:rPr>
        <w:tab/>
      </w:r>
      <w:r>
        <w:rPr>
          <w:b/>
          <w:sz w:val="20"/>
        </w:rPr>
        <w:tab/>
        <w:t xml:space="preserve">Kizárva: </w:t>
      </w:r>
      <w:r>
        <w:rPr>
          <w:sz w:val="20"/>
        </w:rPr>
        <w:t>36120; 36121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3617C</w:t>
      </w:r>
      <w:r>
        <w:rPr>
          <w:b/>
          <w:sz w:val="20"/>
        </w:rPr>
        <w:tab/>
        <w:t>Duplex UH, hasi erek</w:t>
      </w:r>
    </w:p>
    <w:p w:rsidR="00D608DA" w:rsidRDefault="00D608DA" w:rsidP="00D608DA">
      <w:pPr>
        <w:keepNext/>
        <w:ind w:left="720" w:hanging="851"/>
        <w:jc w:val="both"/>
        <w:rPr>
          <w:sz w:val="20"/>
        </w:rPr>
      </w:pPr>
      <w:r>
        <w:rPr>
          <w:i/>
          <w:sz w:val="20"/>
        </w:rPr>
        <w:tab/>
        <w:t>A hasi zsigeri artériák ábrázolása B scan képen és bennük az áramlási sebesség regisztrálása.</w:t>
      </w:r>
    </w:p>
    <w:p w:rsidR="00D608DA" w:rsidRDefault="00D608DA" w:rsidP="00D608DA">
      <w:pPr>
        <w:keepNext/>
        <w:ind w:left="720" w:hanging="851"/>
        <w:jc w:val="both"/>
        <w:rPr>
          <w:sz w:val="20"/>
        </w:rPr>
      </w:pPr>
      <w:r>
        <w:rPr>
          <w:b/>
          <w:sz w:val="20"/>
        </w:rPr>
        <w:tab/>
      </w:r>
      <w:r>
        <w:rPr>
          <w:b/>
          <w:sz w:val="20"/>
        </w:rPr>
        <w:tab/>
        <w:t xml:space="preserve">Kizárva: </w:t>
      </w:r>
      <w:r>
        <w:rPr>
          <w:sz w:val="20"/>
        </w:rPr>
        <w:t>36130; 36133; 36135; 36138</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3617D</w:t>
      </w:r>
      <w:r>
        <w:rPr>
          <w:b/>
          <w:sz w:val="20"/>
        </w:rPr>
        <w:tab/>
        <w:t>Duplex UH, vese</w:t>
      </w:r>
    </w:p>
    <w:p w:rsidR="00D608DA" w:rsidRDefault="00D608DA" w:rsidP="00D608DA">
      <w:pPr>
        <w:keepNext/>
        <w:ind w:left="720" w:hanging="851"/>
        <w:jc w:val="both"/>
        <w:rPr>
          <w:sz w:val="20"/>
        </w:rPr>
      </w:pPr>
      <w:r>
        <w:rPr>
          <w:i/>
          <w:sz w:val="20"/>
        </w:rPr>
        <w:tab/>
        <w:t>A vese B-mód morfológiai vizsgálata. Az a. és v. renalis főtörzs, B-mód és Color Doppler vizsgálata, az intrarenalis ágak ábrázolása. Doppler mintavétel a törzsek, illetve az intrarenalis ágak területéről, RI meghatározással.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3617E</w:t>
      </w:r>
      <w:r>
        <w:rPr>
          <w:b/>
          <w:sz w:val="20"/>
        </w:rPr>
        <w:tab/>
        <w:t>Duplex UH, magzat</w:t>
      </w:r>
    </w:p>
    <w:p w:rsidR="00D608DA" w:rsidRDefault="00D608DA" w:rsidP="00D608DA">
      <w:pPr>
        <w:keepNext/>
        <w:ind w:left="720" w:hanging="851"/>
        <w:jc w:val="both"/>
        <w:rPr>
          <w:sz w:val="20"/>
        </w:rPr>
      </w:pPr>
      <w:r>
        <w:rPr>
          <w:i/>
          <w:sz w:val="20"/>
        </w:rPr>
        <w:tab/>
        <w:t>A magzat ereiben a vérátáramlás vizsgálata duplex Doppler UH készülék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3616D</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3617F</w:t>
      </w:r>
      <w:r>
        <w:rPr>
          <w:b/>
          <w:sz w:val="20"/>
        </w:rPr>
        <w:tab/>
        <w:t>Duplex UH, átültetett szerv</w:t>
      </w:r>
    </w:p>
    <w:p w:rsidR="00D608DA" w:rsidRDefault="00D608DA" w:rsidP="00D608DA">
      <w:pPr>
        <w:keepNext/>
        <w:ind w:left="720" w:hanging="851"/>
        <w:jc w:val="both"/>
        <w:rPr>
          <w:sz w:val="20"/>
        </w:rPr>
      </w:pPr>
      <w:r>
        <w:rPr>
          <w:i/>
          <w:sz w:val="20"/>
        </w:rPr>
        <w:tab/>
        <w:t>A transzplantált szerv B-mód morfológiai vizsgálata. Az ellátó fő ér B-mód és color Doppler vizsgálata, a szerven belüli ér oszlások feltérképezése, Doppler mintavétele, RI meghatározás.</w:t>
      </w:r>
    </w:p>
    <w:p w:rsidR="00D608DA" w:rsidRDefault="00D608DA" w:rsidP="00D608DA">
      <w:pPr>
        <w:keepNext/>
        <w:ind w:left="720" w:hanging="851"/>
        <w:jc w:val="both"/>
        <w:rPr>
          <w:sz w:val="20"/>
        </w:rPr>
      </w:pPr>
      <w:r>
        <w:rPr>
          <w:b/>
          <w:sz w:val="20"/>
        </w:rPr>
        <w:tab/>
      </w:r>
      <w:r>
        <w:rPr>
          <w:b/>
          <w:sz w:val="20"/>
        </w:rPr>
        <w:tab/>
        <w:t xml:space="preserve">Kizárva: </w:t>
      </w:r>
      <w:r>
        <w:rPr>
          <w:sz w:val="20"/>
        </w:rPr>
        <w:t>36159</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3617J</w:t>
      </w:r>
      <w:r>
        <w:rPr>
          <w:b/>
          <w:sz w:val="20"/>
        </w:rPr>
        <w:tab/>
        <w:t>Duplex UH, orbita</w:t>
      </w:r>
    </w:p>
    <w:p w:rsidR="00D608DA" w:rsidRDefault="00D608DA" w:rsidP="00D608DA">
      <w:pPr>
        <w:keepNext/>
        <w:ind w:left="720" w:hanging="851"/>
        <w:jc w:val="both"/>
        <w:rPr>
          <w:sz w:val="20"/>
        </w:rPr>
      </w:pPr>
      <w:r>
        <w:rPr>
          <w:i/>
          <w:sz w:val="20"/>
        </w:rPr>
        <w:tab/>
        <w:t>Az egyik vagy mindkét szem, illetve az orbita kóros folyamatainak keringési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3617L</w:t>
      </w:r>
      <w:r>
        <w:rPr>
          <w:b/>
          <w:sz w:val="20"/>
        </w:rPr>
        <w:tab/>
        <w:t>Duplex UH, végtagi erek</w:t>
      </w:r>
    </w:p>
    <w:p w:rsidR="00D608DA" w:rsidRDefault="00D608DA" w:rsidP="00D608DA">
      <w:pPr>
        <w:keepNext/>
        <w:ind w:left="720" w:hanging="851"/>
        <w:jc w:val="both"/>
        <w:rPr>
          <w:sz w:val="20"/>
        </w:rPr>
      </w:pPr>
      <w:r>
        <w:rPr>
          <w:i/>
          <w:sz w:val="20"/>
        </w:rPr>
        <w:tab/>
        <w:t>A végtagi artériák, vénák B scan képen történő ábrázolása és bennük az áramlási sebesség mérése.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36164; 3616A; 3616B</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3617M</w:t>
      </w:r>
      <w:r>
        <w:rPr>
          <w:b/>
          <w:sz w:val="20"/>
        </w:rPr>
        <w:tab/>
        <w:t>Duplex UH, férfi nemi szervek</w:t>
      </w:r>
    </w:p>
    <w:p w:rsidR="00D608DA" w:rsidRDefault="00D608DA" w:rsidP="00D608DA">
      <w:pPr>
        <w:keepNext/>
        <w:ind w:left="720" w:hanging="851"/>
        <w:jc w:val="both"/>
        <w:rPr>
          <w:sz w:val="20"/>
        </w:rPr>
      </w:pPr>
      <w:r>
        <w:rPr>
          <w:i/>
          <w:sz w:val="20"/>
        </w:rPr>
        <w:tab/>
        <w:t>A here és a mellékhere ereiben az áramlási viszonyok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36152; 36153; 36154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3617N</w:t>
      </w:r>
      <w:r>
        <w:rPr>
          <w:b/>
          <w:sz w:val="20"/>
        </w:rPr>
        <w:tab/>
        <w:t>Duplex UH, női nemi szervek</w:t>
      </w:r>
    </w:p>
    <w:p w:rsidR="00D608DA" w:rsidRDefault="00D608DA" w:rsidP="00D608DA">
      <w:pPr>
        <w:keepNext/>
        <w:ind w:left="720" w:hanging="851"/>
        <w:jc w:val="both"/>
        <w:rPr>
          <w:sz w:val="20"/>
        </w:rPr>
      </w:pPr>
      <w:r>
        <w:rPr>
          <w:i/>
          <w:sz w:val="20"/>
        </w:rPr>
        <w:tab/>
        <w:t>Hüvelyi és/vagy transabdominális transducerrel (2D,color és pulsatilis Doppler) a belső női nemi szervek anatómiai és keringési jellemzőinek vizsgálata.</w:t>
      </w:r>
    </w:p>
    <w:p w:rsidR="00D608DA" w:rsidRDefault="00D608DA" w:rsidP="00D608DA">
      <w:pPr>
        <w:keepNext/>
        <w:ind w:left="720" w:hanging="851"/>
        <w:jc w:val="both"/>
        <w:rPr>
          <w:sz w:val="20"/>
        </w:rPr>
      </w:pPr>
      <w:r>
        <w:rPr>
          <w:b/>
          <w:sz w:val="20"/>
        </w:rPr>
        <w:tab/>
      </w:r>
      <w:r>
        <w:rPr>
          <w:b/>
          <w:sz w:val="20"/>
        </w:rPr>
        <w:tab/>
        <w:t xml:space="preserve">Kizárva: </w:t>
      </w:r>
      <w:r>
        <w:rPr>
          <w:sz w:val="20"/>
        </w:rPr>
        <w:t>36156; 36157; 36158</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3617P</w:t>
      </w:r>
      <w:r>
        <w:rPr>
          <w:b/>
          <w:sz w:val="20"/>
        </w:rPr>
        <w:tab/>
        <w:t>Duplex UH, subclavia</w:t>
      </w:r>
    </w:p>
    <w:p w:rsidR="00D608DA" w:rsidRDefault="00D608DA" w:rsidP="00D608DA">
      <w:pPr>
        <w:keepNext/>
        <w:ind w:left="720" w:hanging="851"/>
        <w:jc w:val="both"/>
        <w:rPr>
          <w:sz w:val="20"/>
        </w:rPr>
      </w:pPr>
      <w:r>
        <w:rPr>
          <w:i/>
          <w:sz w:val="20"/>
        </w:rPr>
        <w:tab/>
        <w:t>A subclavia áramlási viszonyainak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36180</w:t>
      </w:r>
      <w:r>
        <w:rPr>
          <w:b/>
          <w:sz w:val="20"/>
        </w:rPr>
        <w:tab/>
        <w:t>Vizeletürítés vizsgálata ultrahanggal</w:t>
      </w:r>
    </w:p>
    <w:p w:rsidR="00D608DA" w:rsidRDefault="00D608DA" w:rsidP="00D608DA">
      <w:pPr>
        <w:keepNext/>
        <w:ind w:left="720" w:hanging="851"/>
        <w:jc w:val="both"/>
        <w:rPr>
          <w:sz w:val="20"/>
        </w:rPr>
      </w:pPr>
      <w:r>
        <w:rPr>
          <w:i/>
          <w:sz w:val="20"/>
        </w:rPr>
        <w:tab/>
        <w:t>Telt húgyhólyag mellett a hólyagban lévő vizelet mennyiségének meghatározása UH-gal, majd a beteg vizelése után a húgyhólyagban lévő vizelet mennyiségének ismételt meghatározása UH-gal. Kiegészítő vizsgálat.</w:t>
      </w:r>
    </w:p>
    <w:p w:rsidR="00D608DA" w:rsidRDefault="00D608DA" w:rsidP="00D608DA">
      <w:pPr>
        <w:keepNext/>
        <w:ind w:left="720" w:hanging="851"/>
        <w:rPr>
          <w:sz w:val="20"/>
        </w:rPr>
      </w:pPr>
      <w:r>
        <w:rPr>
          <w:b/>
          <w:sz w:val="20"/>
        </w:rPr>
        <w:tab/>
      </w:r>
      <w:r>
        <w:rPr>
          <w:b/>
          <w:sz w:val="20"/>
        </w:rPr>
        <w:tab/>
        <w:t xml:space="preserve">Együtt: </w:t>
      </w:r>
      <w:r>
        <w:rPr>
          <w:sz w:val="20"/>
        </w:rPr>
        <w:t>36155</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3618A</w:t>
      </w:r>
      <w:r>
        <w:rPr>
          <w:b/>
          <w:sz w:val="20"/>
        </w:rPr>
        <w:tab/>
        <w:t>Kapillármikroszkópia</w:t>
      </w:r>
    </w:p>
    <w:p w:rsidR="00D608DA" w:rsidRDefault="00D608DA" w:rsidP="00D608DA">
      <w:pPr>
        <w:keepNext/>
        <w:ind w:left="720" w:hanging="851"/>
        <w:jc w:val="both"/>
        <w:rPr>
          <w:sz w:val="20"/>
        </w:rPr>
      </w:pPr>
      <w:r>
        <w:rPr>
          <w:i/>
          <w:sz w:val="20"/>
        </w:rPr>
        <w:tab/>
        <w:t>A mikrocirkuláció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3618B</w:t>
      </w:r>
      <w:r>
        <w:rPr>
          <w:b/>
          <w:sz w:val="20"/>
        </w:rPr>
        <w:tab/>
        <w:t>Mikrocirkuláció vizsgálata - Laser Doppler</w:t>
      </w:r>
    </w:p>
    <w:p w:rsidR="00D608DA" w:rsidRDefault="00D608DA" w:rsidP="00D608DA">
      <w:pPr>
        <w:keepNext/>
        <w:ind w:left="720" w:hanging="851"/>
        <w:jc w:val="both"/>
        <w:rPr>
          <w:sz w:val="20"/>
        </w:rPr>
      </w:pPr>
      <w:r>
        <w:rPr>
          <w:i/>
          <w:sz w:val="20"/>
        </w:rPr>
        <w:tab/>
        <w:t>A bőr mikrocirkulációjának vizsgálata Doppler elven, Laser Doppler áramlásmérővel.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3618C</w:t>
      </w:r>
      <w:r>
        <w:rPr>
          <w:b/>
          <w:sz w:val="20"/>
        </w:rPr>
        <w:tab/>
        <w:t>Mikrocirkuláció vizsgálata - transzkután oxigéntenzió mérés</w:t>
      </w:r>
    </w:p>
    <w:p w:rsidR="00D608DA" w:rsidRDefault="00D608DA" w:rsidP="00D608DA">
      <w:pPr>
        <w:keepNext/>
        <w:ind w:left="720" w:hanging="851"/>
        <w:jc w:val="both"/>
        <w:rPr>
          <w:sz w:val="20"/>
        </w:rPr>
      </w:pPr>
      <w:r>
        <w:rPr>
          <w:i/>
          <w:sz w:val="20"/>
        </w:rPr>
        <w:tab/>
        <w:t>A szövetek oxigén ellátásának meghatározása, a nagyerekben lévő szűkület súlyosságának megítélésére (Clark féle elektród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3618D</w:t>
      </w:r>
      <w:r>
        <w:rPr>
          <w:b/>
          <w:sz w:val="20"/>
        </w:rPr>
        <w:tab/>
        <w:t>Mikrocirkuláció vizsgálata - öregujjon szisztolés nyomás mérése</w:t>
      </w:r>
    </w:p>
    <w:p w:rsidR="00D608DA" w:rsidRDefault="00D608DA" w:rsidP="00D608DA">
      <w:pPr>
        <w:keepNext/>
        <w:ind w:left="720" w:hanging="851"/>
        <w:jc w:val="both"/>
        <w:rPr>
          <w:sz w:val="20"/>
        </w:rPr>
      </w:pPr>
      <w:r>
        <w:rPr>
          <w:i/>
          <w:sz w:val="20"/>
        </w:rPr>
        <w:tab/>
        <w:t>Mikrocirkuláció vizsgálata - Öregujjon szisztolés nyomás mérése.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36201</w:t>
      </w:r>
      <w:r>
        <w:rPr>
          <w:b/>
          <w:sz w:val="20"/>
        </w:rPr>
        <w:tab/>
        <w:t>Thermographia az orbitáról</w:t>
      </w:r>
    </w:p>
    <w:p w:rsidR="00D608DA" w:rsidRDefault="00D608DA" w:rsidP="00D608DA">
      <w:pPr>
        <w:keepNext/>
        <w:ind w:left="720" w:hanging="851"/>
        <w:jc w:val="both"/>
        <w:rPr>
          <w:sz w:val="20"/>
        </w:rPr>
      </w:pPr>
      <w:r>
        <w:rPr>
          <w:i/>
          <w:sz w:val="20"/>
        </w:rPr>
        <w:tab/>
        <w:t>A szemgolyó és környezetének hőtérképezése.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36210</w:t>
      </w:r>
      <w:r>
        <w:rPr>
          <w:b/>
          <w:sz w:val="20"/>
        </w:rPr>
        <w:tab/>
        <w:t>Emlő telethermographia</w:t>
      </w:r>
    </w:p>
    <w:p w:rsidR="00D608DA" w:rsidRDefault="00D608DA" w:rsidP="00D608DA">
      <w:pPr>
        <w:keepNext/>
        <w:ind w:left="720" w:hanging="851"/>
        <w:jc w:val="both"/>
        <w:rPr>
          <w:sz w:val="20"/>
        </w:rPr>
      </w:pPr>
      <w:r>
        <w:rPr>
          <w:i/>
          <w:sz w:val="20"/>
        </w:rPr>
        <w:tab/>
        <w:t>Az emlő hőtérképezése.</w:t>
      </w:r>
    </w:p>
    <w:p w:rsidR="00D608DA" w:rsidRDefault="00D608DA" w:rsidP="00D608DA">
      <w:pPr>
        <w:keepNext/>
        <w:ind w:left="720" w:hanging="851"/>
        <w:jc w:val="both"/>
        <w:rPr>
          <w:sz w:val="20"/>
        </w:rPr>
      </w:pPr>
      <w:r>
        <w:rPr>
          <w:b/>
          <w:sz w:val="20"/>
        </w:rPr>
        <w:tab/>
      </w:r>
      <w:r>
        <w:rPr>
          <w:b/>
          <w:sz w:val="20"/>
        </w:rPr>
        <w:tab/>
        <w:t xml:space="preserve">Kizárva: </w:t>
      </w:r>
      <w:r>
        <w:rPr>
          <w:sz w:val="20"/>
        </w:rPr>
        <w:t>36211</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36211</w:t>
      </w:r>
      <w:r>
        <w:rPr>
          <w:b/>
          <w:sz w:val="20"/>
        </w:rPr>
        <w:tab/>
        <w:t>Emlő thermographia</w:t>
      </w:r>
    </w:p>
    <w:p w:rsidR="00D608DA" w:rsidRDefault="00D608DA" w:rsidP="00D608DA">
      <w:pPr>
        <w:keepNext/>
        <w:ind w:left="720" w:hanging="851"/>
        <w:jc w:val="both"/>
        <w:rPr>
          <w:sz w:val="20"/>
        </w:rPr>
      </w:pPr>
      <w:r>
        <w:rPr>
          <w:i/>
          <w:sz w:val="20"/>
        </w:rPr>
        <w:tab/>
        <w:t>Az emlő localis kóros folyamatának hőtérképezése.</w:t>
      </w:r>
    </w:p>
    <w:p w:rsidR="00D608DA" w:rsidRDefault="00D608DA" w:rsidP="00D608DA">
      <w:pPr>
        <w:keepNext/>
        <w:ind w:left="720" w:hanging="851"/>
        <w:jc w:val="both"/>
        <w:rPr>
          <w:sz w:val="20"/>
        </w:rPr>
      </w:pPr>
      <w:r>
        <w:rPr>
          <w:b/>
          <w:sz w:val="20"/>
        </w:rPr>
        <w:tab/>
      </w:r>
      <w:r>
        <w:rPr>
          <w:b/>
          <w:sz w:val="20"/>
        </w:rPr>
        <w:tab/>
        <w:t xml:space="preserve">Kizárva: </w:t>
      </w:r>
      <w:r>
        <w:rPr>
          <w:sz w:val="20"/>
        </w:rPr>
        <w:t>36210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36870</w:t>
      </w:r>
      <w:r>
        <w:rPr>
          <w:b/>
          <w:sz w:val="20"/>
        </w:rPr>
        <w:tab/>
        <w:t>Peritoneo-venosus shunt kontrasztanyagos feltöltés</w:t>
      </w:r>
    </w:p>
    <w:p w:rsidR="00D608DA" w:rsidRDefault="00D608DA" w:rsidP="00D608DA">
      <w:pPr>
        <w:keepNext/>
        <w:ind w:left="720" w:hanging="851"/>
        <w:jc w:val="both"/>
        <w:rPr>
          <w:sz w:val="20"/>
        </w:rPr>
      </w:pPr>
      <w:r>
        <w:rPr>
          <w:i/>
          <w:sz w:val="20"/>
        </w:rPr>
        <w:tab/>
        <w:t>A megnevezett terület shunt- jének kontrasztanyagos vizsgálata.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37002</w:t>
      </w:r>
      <w:r>
        <w:rPr>
          <w:b/>
          <w:sz w:val="20"/>
        </w:rPr>
        <w:tab/>
        <w:t>Mozgó-, forgóbesugárzás</w:t>
      </w:r>
    </w:p>
    <w:p w:rsidR="00D608DA" w:rsidRDefault="00D608DA" w:rsidP="00D608DA">
      <w:pPr>
        <w:keepNext/>
        <w:ind w:left="720" w:hanging="851"/>
        <w:jc w:val="both"/>
        <w:rPr>
          <w:sz w:val="20"/>
        </w:rPr>
      </w:pPr>
      <w:r>
        <w:rPr>
          <w:i/>
          <w:sz w:val="20"/>
        </w:rPr>
        <w:tab/>
        <w:t>A külső sugárkezelési folyamat során a besugárzófej a beteg körül folyamatosan elmozdul. Mező alatt értjük, amit egy irányból, adott szögből vagy szögtartományból adott energiával vagy sugárkvalitással, meghatározott területre, adott dózissal a sugárnyaláb befog.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37005</w:t>
      </w:r>
      <w:r>
        <w:rPr>
          <w:b/>
          <w:sz w:val="20"/>
        </w:rPr>
        <w:tab/>
        <w:t>Tangenciális héjbesugárzás kiegészítő pontja, egy mező</w:t>
      </w:r>
    </w:p>
    <w:p w:rsidR="00D608DA" w:rsidRDefault="00D608DA" w:rsidP="00D608DA">
      <w:pPr>
        <w:keepNext/>
        <w:ind w:left="720" w:hanging="851"/>
        <w:jc w:val="both"/>
        <w:rPr>
          <w:sz w:val="20"/>
        </w:rPr>
      </w:pPr>
      <w:r>
        <w:rPr>
          <w:i/>
          <w:sz w:val="20"/>
        </w:rPr>
        <w:tab/>
        <w:t>A külső sugárkezelés során a kibillentett besugárzófej folyamatosan elmozdul a beteg körül. Mező alatt értjük, amit egy irányból, adott szögből vagy szögtartományból adott energiával vagy sugárkvalitással, meghatározott területre, adott dózissal a sugárnyaláb befog.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37006</w:t>
      </w:r>
      <w:r>
        <w:rPr>
          <w:b/>
          <w:sz w:val="20"/>
        </w:rPr>
        <w:tab/>
        <w:t>Nagymezős test/testtáji besugárzás kiegészítő pontja, egy mező</w:t>
      </w:r>
    </w:p>
    <w:p w:rsidR="00D608DA" w:rsidRDefault="00D608DA" w:rsidP="00D608DA">
      <w:pPr>
        <w:keepNext/>
        <w:ind w:left="720" w:hanging="851"/>
        <w:jc w:val="both"/>
        <w:rPr>
          <w:sz w:val="20"/>
        </w:rPr>
      </w:pPr>
      <w:r>
        <w:rPr>
          <w:i/>
          <w:sz w:val="20"/>
        </w:rPr>
        <w:tab/>
        <w:t>A külső besugárzás egy mezejével nagy kiterjedésű testtáj kezelése. Mező alatt értjük, amit egy irányból, adott szögből vagy szögtartományból adott energiával vagy sugárkvalitással, meghatározott területre, adott dózissal a sugárnyaláb befog.</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37007</w:t>
      </w:r>
      <w:r>
        <w:rPr>
          <w:b/>
          <w:sz w:val="20"/>
        </w:rPr>
        <w:tab/>
        <w:t>Irreguláris mezős besugárzás kiegészítő pontja, egy mező</w:t>
      </w:r>
    </w:p>
    <w:p w:rsidR="00D608DA" w:rsidRDefault="00D608DA" w:rsidP="00D608DA">
      <w:pPr>
        <w:keepNext/>
        <w:ind w:left="720" w:hanging="851"/>
        <w:jc w:val="both"/>
        <w:rPr>
          <w:sz w:val="20"/>
        </w:rPr>
      </w:pPr>
      <w:r>
        <w:rPr>
          <w:i/>
          <w:sz w:val="20"/>
        </w:rPr>
        <w:tab/>
        <w:t>A külső sugárkezelés során az eredetileg négyzet-téglalap alakú mezőből a védendő területek különböző blokkok segítségével történő kitakarása.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8</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37008</w:t>
      </w:r>
      <w:r>
        <w:rPr>
          <w:b/>
          <w:sz w:val="20"/>
        </w:rPr>
        <w:tab/>
        <w:t>Konformális besugárzás kiegészítő pontja</w:t>
      </w:r>
    </w:p>
    <w:p w:rsidR="00D608DA" w:rsidRDefault="00D608DA" w:rsidP="00D608DA">
      <w:pPr>
        <w:keepNext/>
        <w:ind w:left="720" w:hanging="851"/>
        <w:jc w:val="both"/>
        <w:rPr>
          <w:sz w:val="20"/>
        </w:rPr>
      </w:pPr>
      <w:r>
        <w:rPr>
          <w:i/>
          <w:sz w:val="20"/>
        </w:rPr>
        <w:tab/>
        <w:t>A külső sugárkezelés során a céltérfogat alakját mindenben követő dóziseloszlás létrehozása. A tevékenység 3D besugárzás-tervezést és számítógép által vezérelt sugárkezelési folyamatot feltételez, lineáris gyorsító és multileaf-kollimátor alkalmazásával.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37100</w:t>
      </w:r>
      <w:r>
        <w:rPr>
          <w:b/>
          <w:sz w:val="20"/>
        </w:rPr>
        <w:tab/>
        <w:t>Közelbesugárzás Chaoul/van der Plaats, egy mező</w:t>
      </w:r>
    </w:p>
    <w:p w:rsidR="00D608DA" w:rsidRDefault="00D608DA" w:rsidP="00D608DA">
      <w:pPr>
        <w:keepNext/>
        <w:ind w:left="720" w:hanging="851"/>
        <w:jc w:val="both"/>
        <w:rPr>
          <w:sz w:val="20"/>
        </w:rPr>
      </w:pPr>
      <w:r>
        <w:rPr>
          <w:i/>
          <w:sz w:val="20"/>
        </w:rPr>
        <w:tab/>
        <w:t>Közelbesugárzással végzett sugárkezelési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37110</w:t>
      </w:r>
      <w:r>
        <w:rPr>
          <w:b/>
          <w:sz w:val="20"/>
        </w:rPr>
        <w:tab/>
        <w:t>Felületi lágy röntgen terápia 10-60 kV, egy mező</w:t>
      </w:r>
    </w:p>
    <w:p w:rsidR="00D608DA" w:rsidRDefault="00D608DA" w:rsidP="00D608DA">
      <w:pPr>
        <w:keepNext/>
        <w:ind w:left="720" w:hanging="851"/>
        <w:jc w:val="both"/>
        <w:rPr>
          <w:sz w:val="20"/>
        </w:rPr>
      </w:pPr>
      <w:r>
        <w:rPr>
          <w:i/>
          <w:sz w:val="20"/>
        </w:rPr>
        <w:tab/>
        <w:t>Felületi lágy röntgensugárzással végzett sugárkezelési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37120</w:t>
      </w:r>
      <w:r>
        <w:rPr>
          <w:b/>
          <w:sz w:val="20"/>
        </w:rPr>
        <w:tab/>
        <w:t>Félmély röntgenterápia, 60-150 kV, egy mező</w:t>
      </w:r>
    </w:p>
    <w:p w:rsidR="00D608DA" w:rsidRDefault="00D608DA" w:rsidP="00D608DA">
      <w:pPr>
        <w:keepNext/>
        <w:ind w:left="720" w:hanging="851"/>
        <w:jc w:val="both"/>
        <w:rPr>
          <w:sz w:val="20"/>
        </w:rPr>
      </w:pPr>
      <w:r>
        <w:rPr>
          <w:i/>
          <w:sz w:val="20"/>
        </w:rPr>
        <w:tab/>
        <w:t>Félmély röntgensugárzással végzett sugárkezelési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37130</w:t>
      </w:r>
      <w:r>
        <w:rPr>
          <w:b/>
          <w:sz w:val="20"/>
        </w:rPr>
        <w:tab/>
        <w:t>Mély röntgenterápia 150-400 kV, egy mező</w:t>
      </w:r>
    </w:p>
    <w:p w:rsidR="00D608DA" w:rsidRDefault="00D608DA" w:rsidP="00D608DA">
      <w:pPr>
        <w:keepNext/>
        <w:ind w:left="720" w:hanging="851"/>
        <w:jc w:val="both"/>
        <w:rPr>
          <w:sz w:val="20"/>
        </w:rPr>
      </w:pPr>
      <w:r>
        <w:rPr>
          <w:i/>
          <w:sz w:val="20"/>
        </w:rPr>
        <w:tab/>
        <w:t>Röntgen mélyterápiával végzett sugárkezelési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37200</w:t>
      </w:r>
      <w:r>
        <w:rPr>
          <w:b/>
          <w:sz w:val="20"/>
        </w:rPr>
        <w:tab/>
        <w:t>Lineáris accelerátor, foton 6 MV-ig, egy mező</w:t>
      </w:r>
    </w:p>
    <w:p w:rsidR="00D608DA" w:rsidRDefault="00D608DA" w:rsidP="00D608DA">
      <w:pPr>
        <w:keepNext/>
        <w:ind w:left="720" w:hanging="851"/>
        <w:jc w:val="both"/>
        <w:rPr>
          <w:sz w:val="20"/>
        </w:rPr>
      </w:pPr>
      <w:r>
        <w:rPr>
          <w:i/>
          <w:sz w:val="20"/>
        </w:rPr>
        <w:tab/>
        <w:t>6 MV alatti fotonsugárzással végzett sugárkezelési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37210</w:t>
      </w:r>
      <w:r>
        <w:rPr>
          <w:b/>
          <w:sz w:val="20"/>
        </w:rPr>
        <w:tab/>
        <w:t>Lineáris accelerátor, foton 7-15 MV-ig, egy mező</w:t>
      </w:r>
    </w:p>
    <w:p w:rsidR="00D608DA" w:rsidRDefault="00D608DA" w:rsidP="00D608DA">
      <w:pPr>
        <w:keepNext/>
        <w:ind w:left="720" w:hanging="851"/>
        <w:jc w:val="both"/>
        <w:rPr>
          <w:sz w:val="20"/>
        </w:rPr>
      </w:pPr>
      <w:r>
        <w:rPr>
          <w:i/>
          <w:sz w:val="20"/>
        </w:rPr>
        <w:tab/>
        <w:t>7-15 MV közötti fotonsugárzással végzett sugárkezelési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37220</w:t>
      </w:r>
      <w:r>
        <w:rPr>
          <w:b/>
          <w:sz w:val="20"/>
        </w:rPr>
        <w:tab/>
        <w:t>Lineáris accelerátor, foton 16 MV és afelett, egy mező</w:t>
      </w:r>
    </w:p>
    <w:p w:rsidR="00D608DA" w:rsidRDefault="00D608DA" w:rsidP="00D608DA">
      <w:pPr>
        <w:keepNext/>
        <w:ind w:left="720" w:hanging="851"/>
        <w:jc w:val="both"/>
        <w:rPr>
          <w:sz w:val="20"/>
        </w:rPr>
      </w:pPr>
      <w:r>
        <w:rPr>
          <w:i/>
          <w:sz w:val="20"/>
        </w:rPr>
        <w:tab/>
        <w:t>16 MV és afeletti fotonsugárzással végzett sugárkezelési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37283</w:t>
      </w:r>
      <w:r>
        <w:rPr>
          <w:b/>
          <w:sz w:val="20"/>
        </w:rPr>
        <w:tab/>
        <w:t>Sztereotaxiás agyi besugárzás egy gócra (foton)</w:t>
      </w:r>
    </w:p>
    <w:p w:rsidR="00D608DA" w:rsidRDefault="00D608DA" w:rsidP="00D608DA">
      <w:pPr>
        <w:keepNext/>
        <w:ind w:left="720" w:hanging="851"/>
        <w:jc w:val="both"/>
        <w:rPr>
          <w:sz w:val="20"/>
        </w:rPr>
      </w:pPr>
      <w:r>
        <w:rPr>
          <w:i/>
          <w:sz w:val="20"/>
        </w:rPr>
        <w:tab/>
        <w:t>Térorientált agyi pontbesugárzás, lineáris gyorsítóval, egy gócra.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daganatos góconként 1; 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37300</w:t>
      </w:r>
      <w:r>
        <w:rPr>
          <w:b/>
          <w:sz w:val="20"/>
        </w:rPr>
        <w:tab/>
        <w:t>Lineáris accelerátor, elektron 5 MeV-ig, egy mező</w:t>
      </w:r>
    </w:p>
    <w:p w:rsidR="00D608DA" w:rsidRDefault="00D608DA" w:rsidP="00D608DA">
      <w:pPr>
        <w:keepNext/>
        <w:ind w:left="720" w:hanging="851"/>
        <w:jc w:val="both"/>
        <w:rPr>
          <w:sz w:val="20"/>
        </w:rPr>
      </w:pPr>
      <w:r>
        <w:rPr>
          <w:i/>
          <w:sz w:val="20"/>
        </w:rPr>
        <w:tab/>
        <w:t>5 MeV alatti elektronsugárzással végzett sugárkezelési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37310</w:t>
      </w:r>
      <w:r>
        <w:rPr>
          <w:b/>
          <w:sz w:val="20"/>
        </w:rPr>
        <w:tab/>
        <w:t>Lineáris accelerátor, elektron 6-10 MeV-ig, egy mező</w:t>
      </w:r>
    </w:p>
    <w:p w:rsidR="00D608DA" w:rsidRDefault="00D608DA" w:rsidP="00D608DA">
      <w:pPr>
        <w:keepNext/>
        <w:ind w:left="720" w:hanging="851"/>
        <w:jc w:val="both"/>
        <w:rPr>
          <w:sz w:val="20"/>
        </w:rPr>
      </w:pPr>
      <w:r>
        <w:rPr>
          <w:i/>
          <w:sz w:val="20"/>
        </w:rPr>
        <w:tab/>
        <w:t>6-10 MeV közötti elektronsugárzással végzett 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37320</w:t>
      </w:r>
      <w:r>
        <w:rPr>
          <w:b/>
          <w:sz w:val="20"/>
        </w:rPr>
        <w:tab/>
        <w:t>Lineáris accelerátor, elektron 11 MeV és felette, egy mező</w:t>
      </w:r>
    </w:p>
    <w:p w:rsidR="00D608DA" w:rsidRDefault="00D608DA" w:rsidP="00D608DA">
      <w:pPr>
        <w:keepNext/>
        <w:ind w:left="720" w:hanging="851"/>
        <w:jc w:val="both"/>
        <w:rPr>
          <w:sz w:val="20"/>
        </w:rPr>
      </w:pPr>
      <w:r>
        <w:rPr>
          <w:i/>
          <w:sz w:val="20"/>
        </w:rPr>
        <w:tab/>
        <w:t>11 MeV és afeletti elektronsugárzással végzett 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37510</w:t>
      </w:r>
      <w:r>
        <w:rPr>
          <w:b/>
          <w:sz w:val="20"/>
        </w:rPr>
        <w:tab/>
        <w:t>Cézium-137 teleterápia, egy mező</w:t>
      </w:r>
    </w:p>
    <w:p w:rsidR="00D608DA" w:rsidRDefault="00D608DA" w:rsidP="00D608DA">
      <w:pPr>
        <w:keepNext/>
        <w:ind w:left="720" w:hanging="851"/>
        <w:jc w:val="both"/>
        <w:rPr>
          <w:sz w:val="20"/>
        </w:rPr>
      </w:pPr>
      <w:r>
        <w:rPr>
          <w:i/>
          <w:sz w:val="20"/>
        </w:rPr>
        <w:tab/>
        <w:t>Cézium besugárzókészülékkel végzett sugárkezelési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37520</w:t>
      </w:r>
      <w:r>
        <w:rPr>
          <w:b/>
          <w:sz w:val="20"/>
        </w:rPr>
        <w:tab/>
        <w:t>Cobalt-60 teleterápia, egy mező</w:t>
      </w:r>
    </w:p>
    <w:p w:rsidR="00D608DA" w:rsidRDefault="00D608DA" w:rsidP="00D608DA">
      <w:pPr>
        <w:keepNext/>
        <w:ind w:left="720" w:hanging="851"/>
        <w:jc w:val="both"/>
        <w:rPr>
          <w:sz w:val="20"/>
        </w:rPr>
      </w:pPr>
      <w:r>
        <w:rPr>
          <w:i/>
          <w:sz w:val="20"/>
        </w:rPr>
        <w:tab/>
        <w:t>Telekobalt besugárzókészülékkel végzett sugárkezelési sorozat egy napra lebontott legkisebb egysége, egy megadott sugárirányból.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mezőnként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37630</w:t>
      </w:r>
      <w:r>
        <w:rPr>
          <w:b/>
          <w:sz w:val="20"/>
        </w:rPr>
        <w:tab/>
        <w:t>Kontakt besugárzás szemre, béta applikátorral</w:t>
      </w:r>
    </w:p>
    <w:p w:rsidR="00D608DA" w:rsidRDefault="00D608DA" w:rsidP="00D608DA">
      <w:pPr>
        <w:keepNext/>
        <w:ind w:left="720" w:hanging="851"/>
        <w:jc w:val="both"/>
        <w:rPr>
          <w:sz w:val="20"/>
        </w:rPr>
      </w:pPr>
      <w:r>
        <w:rPr>
          <w:i/>
          <w:sz w:val="20"/>
        </w:rPr>
        <w:tab/>
        <w:t>A szembe - szemészeti műtét során altatásban vagy helyi érzéstelenítésben - elhelyezett béta sugárzó radioaktív izotópot tartalmazó applikátorral végzett helyi sugárkezelés.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37640</w:t>
      </w:r>
      <w:r>
        <w:rPr>
          <w:b/>
          <w:sz w:val="20"/>
        </w:rPr>
        <w:tab/>
        <w:t>Moulage technika gamma sugárforrással, LDR</w:t>
      </w:r>
    </w:p>
    <w:p w:rsidR="00D608DA" w:rsidRDefault="00D608DA" w:rsidP="00D608DA">
      <w:pPr>
        <w:keepNext/>
        <w:ind w:left="720" w:hanging="851"/>
        <w:jc w:val="both"/>
        <w:rPr>
          <w:sz w:val="20"/>
        </w:rPr>
      </w:pPr>
      <w:r>
        <w:rPr>
          <w:i/>
          <w:sz w:val="20"/>
        </w:rPr>
        <w:tab/>
        <w:t>BT sugárkezelés, melyet a célterület felületének megfelelően kiképzett, annak alakját követő, kézi úton behelyezett, LDR gammasugárzó radioaktív izotópot tartalmazó segédeszközzel (moulage), helyi érzéstelenítésben vagy a nélkül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37650</w:t>
      </w:r>
      <w:r>
        <w:rPr>
          <w:b/>
          <w:sz w:val="20"/>
        </w:rPr>
        <w:tab/>
        <w:t>Moulage technika béta sugárforrással, egy alkalom</w:t>
      </w:r>
    </w:p>
    <w:p w:rsidR="00D608DA" w:rsidRDefault="00D608DA" w:rsidP="00D608DA">
      <w:pPr>
        <w:keepNext/>
        <w:ind w:left="720" w:hanging="851"/>
        <w:jc w:val="both"/>
        <w:rPr>
          <w:sz w:val="20"/>
        </w:rPr>
      </w:pPr>
      <w:r>
        <w:rPr>
          <w:i/>
          <w:sz w:val="20"/>
        </w:rPr>
        <w:tab/>
        <w:t>BT sugárkezelés, melyet a célterület felületének megfelelően kiképzett, annak alakját követő, kézi úton behelyezett, béta-sugárzó radioaktív izotópot tartalmazó segédeszközzel (moulage), helyi érzéstelenítésben vagy a nélkül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38130</w:t>
      </w:r>
      <w:r>
        <w:rPr>
          <w:b/>
          <w:sz w:val="20"/>
        </w:rPr>
        <w:tab/>
        <w:t>Radionuklid endolymphaticus infúzió</w:t>
      </w:r>
    </w:p>
    <w:p w:rsidR="00D608DA" w:rsidRDefault="00D608DA" w:rsidP="00D608DA">
      <w:pPr>
        <w:keepNext/>
        <w:ind w:left="720" w:hanging="851"/>
        <w:jc w:val="both"/>
        <w:rPr>
          <w:sz w:val="20"/>
        </w:rPr>
      </w:pPr>
      <w:r>
        <w:rPr>
          <w:i/>
          <w:sz w:val="20"/>
        </w:rPr>
        <w:tab/>
        <w:t>Radionuklid endolymphaticus infúzió.</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38150</w:t>
      </w:r>
      <w:r>
        <w:rPr>
          <w:b/>
          <w:sz w:val="20"/>
        </w:rPr>
        <w:tab/>
        <w:t>Radionuklid szöveti infiltráció</w:t>
      </w:r>
    </w:p>
    <w:p w:rsidR="00D608DA" w:rsidRDefault="00D608DA" w:rsidP="00D608DA">
      <w:pPr>
        <w:keepNext/>
        <w:ind w:left="720" w:hanging="851"/>
        <w:jc w:val="both"/>
        <w:rPr>
          <w:sz w:val="20"/>
        </w:rPr>
      </w:pPr>
      <w:r>
        <w:rPr>
          <w:i/>
          <w:sz w:val="20"/>
        </w:rPr>
        <w:tab/>
        <w:t>Radionuklid szöveti infiltráció.</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38317</w:t>
      </w:r>
      <w:r>
        <w:rPr>
          <w:b/>
          <w:sz w:val="20"/>
        </w:rPr>
        <w:tab/>
        <w:t>Interstitialis izotóp kezelés szájüreg, LDR</w:t>
      </w:r>
    </w:p>
    <w:p w:rsidR="00D608DA" w:rsidRDefault="00D608DA" w:rsidP="00D608DA">
      <w:pPr>
        <w:keepNext/>
        <w:ind w:left="720" w:hanging="851"/>
        <w:jc w:val="both"/>
        <w:rPr>
          <w:sz w:val="20"/>
        </w:rPr>
      </w:pPr>
      <w:r>
        <w:rPr>
          <w:i/>
          <w:sz w:val="20"/>
        </w:rPr>
        <w:tab/>
        <w:t>A szájüreg BT sugárkezelése, melyet kézi úton behelyezett, LDR mesterséges radioaktív izotópokat tartalmazó katéterekkel, helyi érzéstelenítésben vagy altatásban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38321</w:t>
      </w:r>
      <w:r>
        <w:rPr>
          <w:b/>
          <w:sz w:val="20"/>
        </w:rPr>
        <w:tab/>
        <w:t>Interstitialis izotóp kezelés mellkasfal, LDR</w:t>
      </w:r>
    </w:p>
    <w:p w:rsidR="00D608DA" w:rsidRDefault="00D608DA" w:rsidP="00D608DA">
      <w:pPr>
        <w:keepNext/>
        <w:ind w:left="720" w:hanging="851"/>
        <w:jc w:val="both"/>
        <w:rPr>
          <w:sz w:val="20"/>
        </w:rPr>
      </w:pPr>
      <w:r>
        <w:rPr>
          <w:i/>
          <w:sz w:val="20"/>
        </w:rPr>
        <w:tab/>
        <w:t>A mellkasfal BT sugárkezelése, melyet kézi úton behelyezett, LDR mesterséges radioaktív izotópokat tartalmazó katéterekkel, helyi érzéstelenítésben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38347</w:t>
      </w:r>
      <w:r>
        <w:rPr>
          <w:b/>
          <w:sz w:val="20"/>
        </w:rPr>
        <w:tab/>
        <w:t>Interstitialis izotóp kezelés végtagon, LDR</w:t>
      </w:r>
    </w:p>
    <w:p w:rsidR="00D608DA" w:rsidRDefault="00D608DA" w:rsidP="00D608DA">
      <w:pPr>
        <w:keepNext/>
        <w:ind w:left="720" w:hanging="851"/>
        <w:jc w:val="both"/>
        <w:rPr>
          <w:sz w:val="20"/>
        </w:rPr>
      </w:pPr>
      <w:r>
        <w:rPr>
          <w:i/>
          <w:sz w:val="20"/>
        </w:rPr>
        <w:tab/>
        <w:t>A végtag BT sugárkezelése, melyet kézi úton behelyezett, LDR mesterséges radioaktív izotópokat tartalmazó katéterekkel, helyi érzéstelenítésben vagy altatásban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38357</w:t>
      </w:r>
      <w:r>
        <w:rPr>
          <w:b/>
          <w:sz w:val="20"/>
        </w:rPr>
        <w:tab/>
        <w:t>Interstitialis izotóp kezelés nyirokrendszer, LDR</w:t>
      </w:r>
    </w:p>
    <w:p w:rsidR="00D608DA" w:rsidRDefault="00D608DA" w:rsidP="00D608DA">
      <w:pPr>
        <w:keepNext/>
        <w:ind w:left="720" w:hanging="851"/>
        <w:jc w:val="both"/>
        <w:rPr>
          <w:sz w:val="20"/>
        </w:rPr>
      </w:pPr>
      <w:r>
        <w:rPr>
          <w:i/>
          <w:sz w:val="20"/>
        </w:rPr>
        <w:tab/>
        <w:t>A nyirokrendszer BT sugárkezelése, melyet kézi úton behelyezett, LDR mesterséges radioaktív izotópokat tartalmazó katéterekkel, helyi érzéstelenítésben vagy altatásban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38500</w:t>
      </w:r>
      <w:r>
        <w:rPr>
          <w:b/>
          <w:sz w:val="20"/>
        </w:rPr>
        <w:tab/>
        <w:t>Manualis intracav. th. orbita, orrmelléküreg, LDR</w:t>
      </w:r>
    </w:p>
    <w:p w:rsidR="00D608DA" w:rsidRDefault="00D608DA" w:rsidP="00D608DA">
      <w:pPr>
        <w:keepNext/>
        <w:ind w:left="720" w:hanging="851"/>
        <w:jc w:val="both"/>
        <w:rPr>
          <w:sz w:val="20"/>
        </w:rPr>
      </w:pPr>
      <w:r>
        <w:rPr>
          <w:i/>
          <w:sz w:val="20"/>
        </w:rPr>
        <w:tab/>
        <w:t>A szemüreg és az orrmelléküregek BT sugárkezelése, melyet kézi úton behelyezett, LDR mesterséges radioaktív izotópokat tartalmazó segédeszközökkel (applikátorok), helyi érzéstelenítésben vagy a nélkül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38515</w:t>
      </w:r>
      <w:r>
        <w:rPr>
          <w:b/>
          <w:sz w:val="20"/>
        </w:rPr>
        <w:tab/>
        <w:t>Manualis intracav. th. epipharynx, LDR</w:t>
      </w:r>
    </w:p>
    <w:p w:rsidR="00D608DA" w:rsidRDefault="00D608DA" w:rsidP="00D608DA">
      <w:pPr>
        <w:keepNext/>
        <w:ind w:left="720" w:hanging="851"/>
        <w:jc w:val="both"/>
        <w:rPr>
          <w:sz w:val="20"/>
        </w:rPr>
      </w:pPr>
      <w:r>
        <w:rPr>
          <w:i/>
          <w:sz w:val="20"/>
        </w:rPr>
        <w:tab/>
        <w:t>Az epipharynx BT sugárkezelése, melyet kézi úton behelyezett, LDR mesterséges radioaktív izotópokat tartalmazó segédeszközökkel (applikátorok), helyi érzéstelenítésben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38521</w:t>
      </w:r>
      <w:r>
        <w:rPr>
          <w:b/>
          <w:sz w:val="20"/>
        </w:rPr>
        <w:tab/>
        <w:t>Manualis intracav. th. a szájüregben, LDR</w:t>
      </w:r>
    </w:p>
    <w:p w:rsidR="00D608DA" w:rsidRDefault="00D608DA" w:rsidP="00D608DA">
      <w:pPr>
        <w:keepNext/>
        <w:ind w:left="720" w:hanging="851"/>
        <w:jc w:val="both"/>
        <w:rPr>
          <w:sz w:val="20"/>
        </w:rPr>
      </w:pPr>
      <w:r>
        <w:rPr>
          <w:i/>
          <w:sz w:val="20"/>
        </w:rPr>
        <w:tab/>
        <w:t>A szájüreg BT sugárkezelése, melyet kézi úton behelyezett, LDR mesterséges radioaktív izotópokat tartalmazó segédeszközökkel (applikátorok), helyi érzéstelenítésben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38540</w:t>
      </w:r>
      <w:r>
        <w:rPr>
          <w:b/>
          <w:sz w:val="20"/>
        </w:rPr>
        <w:tab/>
        <w:t>Manualis intracav. th. uterus/vagina, LDR</w:t>
      </w:r>
    </w:p>
    <w:p w:rsidR="00D608DA" w:rsidRDefault="00D608DA" w:rsidP="00D608DA">
      <w:pPr>
        <w:keepNext/>
        <w:ind w:left="720" w:hanging="851"/>
        <w:jc w:val="both"/>
        <w:rPr>
          <w:sz w:val="20"/>
        </w:rPr>
      </w:pPr>
      <w:r>
        <w:rPr>
          <w:i/>
          <w:sz w:val="20"/>
        </w:rPr>
        <w:tab/>
        <w:t>A méh/hüvely BT sugárkezelése, melyet kézi úton, a nyakcsatorna feltágítása után behelyezett, LDR mesterséges radioaktív izotópokat tartalmazó segédeszközökkel (applikátorok), altatásban vagy fájdalom-csillapító koktéllal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38550</w:t>
      </w:r>
      <w:r>
        <w:rPr>
          <w:b/>
          <w:sz w:val="20"/>
        </w:rPr>
        <w:tab/>
        <w:t>Manualis intracav. th. Hólyag, LDR</w:t>
      </w:r>
    </w:p>
    <w:p w:rsidR="00D608DA" w:rsidRDefault="00D608DA" w:rsidP="00D608DA">
      <w:pPr>
        <w:keepNext/>
        <w:ind w:left="720" w:hanging="851"/>
        <w:jc w:val="both"/>
        <w:rPr>
          <w:sz w:val="20"/>
        </w:rPr>
      </w:pPr>
      <w:r>
        <w:rPr>
          <w:i/>
          <w:sz w:val="20"/>
        </w:rPr>
        <w:tab/>
        <w:t>A húgyhólyag BT sugárkezelése, melyet kézi úton behelyezett, LDR mesterséges radioaktív izotópokat tartalmazó katéterekkel, altatásban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38562</w:t>
      </w:r>
      <w:r>
        <w:rPr>
          <w:b/>
          <w:sz w:val="20"/>
        </w:rPr>
        <w:tab/>
        <w:t>Manualis intracav. th. Rectum, LDR</w:t>
      </w:r>
    </w:p>
    <w:p w:rsidR="00D608DA" w:rsidRDefault="00D608DA" w:rsidP="00D608DA">
      <w:pPr>
        <w:keepNext/>
        <w:ind w:left="720" w:hanging="851"/>
        <w:jc w:val="both"/>
        <w:rPr>
          <w:sz w:val="20"/>
        </w:rPr>
      </w:pPr>
      <w:r>
        <w:rPr>
          <w:i/>
          <w:sz w:val="20"/>
        </w:rPr>
        <w:tab/>
        <w:t>A végbél BT sugárkezelése, melyet kézi úton behelyezett, LDR mesterséges radioaktív izotópokat tartalmazó katéterekkel, altatásban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38599</w:t>
      </w:r>
      <w:r>
        <w:rPr>
          <w:b/>
          <w:sz w:val="20"/>
        </w:rPr>
        <w:tab/>
        <w:t>HDR AL kezelés, agy</w:t>
      </w:r>
    </w:p>
    <w:p w:rsidR="00D608DA" w:rsidRDefault="00D608DA" w:rsidP="00D608DA">
      <w:pPr>
        <w:keepNext/>
        <w:ind w:left="720" w:hanging="851"/>
        <w:jc w:val="both"/>
        <w:rPr>
          <w:sz w:val="20"/>
        </w:rPr>
      </w:pPr>
      <w:r>
        <w:rPr>
          <w:i/>
          <w:sz w:val="20"/>
        </w:rPr>
        <w:tab/>
        <w:t>HDR AL kezelés, agy.</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38600</w:t>
      </w:r>
      <w:r>
        <w:rPr>
          <w:b/>
          <w:sz w:val="20"/>
        </w:rPr>
        <w:tab/>
        <w:t>HDR AL kezelés, fej</w:t>
      </w:r>
    </w:p>
    <w:p w:rsidR="00D608DA" w:rsidRDefault="00D608DA" w:rsidP="00D608DA">
      <w:pPr>
        <w:keepNext/>
        <w:ind w:left="720" w:hanging="851"/>
        <w:jc w:val="both"/>
        <w:rPr>
          <w:sz w:val="20"/>
        </w:rPr>
      </w:pPr>
      <w:r>
        <w:rPr>
          <w:i/>
          <w:sz w:val="20"/>
        </w:rPr>
        <w:tab/>
        <w:t>A fejen lévő elváltozások BT sugárkezelése, melyet helyi érzéstelenítést követően, a betegbe helyezett speciális katétereken keresztül, HDR AL-készülékkel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38601</w:t>
      </w:r>
      <w:r>
        <w:rPr>
          <w:b/>
          <w:sz w:val="20"/>
        </w:rPr>
        <w:tab/>
        <w:t>HDR AL kezelés, nyak</w:t>
      </w:r>
    </w:p>
    <w:p w:rsidR="00D608DA" w:rsidRDefault="00D608DA" w:rsidP="00D608DA">
      <w:pPr>
        <w:keepNext/>
        <w:ind w:left="720" w:hanging="851"/>
        <w:jc w:val="both"/>
        <w:rPr>
          <w:sz w:val="20"/>
        </w:rPr>
      </w:pPr>
      <w:r>
        <w:rPr>
          <w:i/>
          <w:sz w:val="20"/>
        </w:rPr>
        <w:tab/>
        <w:t>A nyaki régió BT sugárkezelése, melyet helyi érzéstelenítést követően, a betegbe helyezett speciális katétereken keresztül, HDR AL-készülékkel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38602</w:t>
      </w:r>
      <w:r>
        <w:rPr>
          <w:b/>
          <w:sz w:val="20"/>
        </w:rPr>
        <w:tab/>
        <w:t>HDR AL kezelés, fej-nyak (moulage)</w:t>
      </w:r>
    </w:p>
    <w:p w:rsidR="00D608DA" w:rsidRDefault="00D608DA" w:rsidP="00D608DA">
      <w:pPr>
        <w:keepNext/>
        <w:ind w:left="720" w:hanging="851"/>
        <w:jc w:val="both"/>
        <w:rPr>
          <w:sz w:val="20"/>
        </w:rPr>
      </w:pPr>
      <w:r>
        <w:rPr>
          <w:i/>
          <w:sz w:val="20"/>
        </w:rPr>
        <w:tab/>
        <w:t>A fej-nyaki régió BT sugárkezelése, melyet a célterület felületének megfelelően kiképzett, annak alakját követő segédeszközökkel, HDR AL-készülékkel, helyi érzéstelenítésben vagy anélkül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38603</w:t>
      </w:r>
      <w:r>
        <w:rPr>
          <w:b/>
          <w:sz w:val="20"/>
        </w:rPr>
        <w:tab/>
        <w:t>LDR/MDR AL kezelés, fej</w:t>
      </w:r>
    </w:p>
    <w:p w:rsidR="00D608DA" w:rsidRDefault="00D608DA" w:rsidP="00D608DA">
      <w:pPr>
        <w:keepNext/>
        <w:ind w:left="720" w:hanging="851"/>
        <w:jc w:val="both"/>
        <w:rPr>
          <w:sz w:val="20"/>
        </w:rPr>
      </w:pPr>
      <w:r>
        <w:rPr>
          <w:i/>
          <w:sz w:val="20"/>
        </w:rPr>
        <w:tab/>
        <w:t>A fejen lévő elváltozások BT sugárkezelése, melyet helyi érzéstelenítést követően, a betegbe helyezett speciális katétereken keresztül, alacsony vagy közepes dózisteljesítménnyel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38604</w:t>
      </w:r>
      <w:r>
        <w:rPr>
          <w:b/>
          <w:sz w:val="20"/>
        </w:rPr>
        <w:tab/>
        <w:t>LDR/MDR AL kezelés, nyak</w:t>
      </w:r>
    </w:p>
    <w:p w:rsidR="00D608DA" w:rsidRDefault="00D608DA" w:rsidP="00D608DA">
      <w:pPr>
        <w:keepNext/>
        <w:ind w:left="720" w:hanging="851"/>
        <w:jc w:val="both"/>
        <w:rPr>
          <w:sz w:val="20"/>
        </w:rPr>
      </w:pPr>
      <w:r>
        <w:rPr>
          <w:i/>
          <w:sz w:val="20"/>
        </w:rPr>
        <w:tab/>
        <w:t>A nyaki régió BT sugárkezelése, melyet helyi érzéstelenítést követően, a betegbe helyezett speciális katétereken keresztül, alacsony vagy közepes dózisteljesítménnyel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38605</w:t>
      </w:r>
      <w:r>
        <w:rPr>
          <w:b/>
          <w:sz w:val="20"/>
        </w:rPr>
        <w:tab/>
        <w:t>LDR/MDR AL kezelés, fej-nyak (moulage)</w:t>
      </w:r>
    </w:p>
    <w:p w:rsidR="00D608DA" w:rsidRDefault="00D608DA" w:rsidP="00D608DA">
      <w:pPr>
        <w:keepNext/>
        <w:ind w:left="720" w:hanging="851"/>
        <w:jc w:val="both"/>
        <w:rPr>
          <w:sz w:val="20"/>
        </w:rPr>
      </w:pPr>
      <w:r>
        <w:rPr>
          <w:i/>
          <w:sz w:val="20"/>
        </w:rPr>
        <w:tab/>
        <w:t>LDR/MDR AL kezelés, fej-nyak (moulage).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38610</w:t>
      </w:r>
      <w:r>
        <w:rPr>
          <w:b/>
          <w:sz w:val="20"/>
        </w:rPr>
        <w:tab/>
        <w:t>HDR AL kezelés, oesophagus</w:t>
      </w:r>
    </w:p>
    <w:p w:rsidR="00D608DA" w:rsidRDefault="00D608DA" w:rsidP="00D608DA">
      <w:pPr>
        <w:keepNext/>
        <w:ind w:left="720" w:hanging="851"/>
        <w:jc w:val="both"/>
        <w:rPr>
          <w:sz w:val="20"/>
        </w:rPr>
      </w:pPr>
      <w:r>
        <w:rPr>
          <w:i/>
          <w:sz w:val="20"/>
        </w:rPr>
        <w:tab/>
        <w:t>Nyelőcső BT sugárkezelése a nyelőcsőbe előzetesen levezetett, alkalmas átmérőjű, rögzített szondán keresztül, helyi érzéstelenítésben, HDR AL készülékkel.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38621</w:t>
      </w:r>
      <w:r>
        <w:rPr>
          <w:b/>
          <w:sz w:val="20"/>
        </w:rPr>
        <w:tab/>
        <w:t>HDR AL kezelés, bronchus (egyutas)</w:t>
      </w:r>
    </w:p>
    <w:p w:rsidR="00D608DA" w:rsidRDefault="00D608DA" w:rsidP="00D608DA">
      <w:pPr>
        <w:keepNext/>
        <w:ind w:left="720" w:hanging="851"/>
        <w:jc w:val="both"/>
        <w:rPr>
          <w:sz w:val="20"/>
        </w:rPr>
      </w:pPr>
      <w:r>
        <w:rPr>
          <w:i/>
          <w:sz w:val="20"/>
        </w:rPr>
        <w:tab/>
        <w:t>Helyi érzéstelenítésben és fájdalomcsillapító koktéllal végzett BT sugárkezelés, a bronchusba előzetesen levezetett, alkalmas átmérőjű, rögzített szondán keresztül, HDR AL-készülékkel.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38622</w:t>
      </w:r>
      <w:r>
        <w:rPr>
          <w:b/>
          <w:sz w:val="20"/>
        </w:rPr>
        <w:tab/>
        <w:t>HDR AL kezelés, bronchus (többutas)</w:t>
      </w:r>
    </w:p>
    <w:p w:rsidR="00D608DA" w:rsidRDefault="00D608DA" w:rsidP="00D608DA">
      <w:pPr>
        <w:keepNext/>
        <w:ind w:left="720" w:hanging="851"/>
        <w:jc w:val="both"/>
        <w:rPr>
          <w:sz w:val="20"/>
        </w:rPr>
      </w:pPr>
      <w:r>
        <w:rPr>
          <w:i/>
          <w:sz w:val="20"/>
        </w:rPr>
        <w:tab/>
        <w:t>Helyi érzéstelenítésben és fájdalomcsillapító koktéllal végzett BT sugárkezelés a bronchusba előzetesen levezetett, alkalmas átmérőjű, rögzített szondákon keresztül, HDR AL-készülékkel.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38631</w:t>
      </w:r>
      <w:r>
        <w:rPr>
          <w:b/>
          <w:sz w:val="20"/>
        </w:rPr>
        <w:tab/>
        <w:t>HDR AL kezelés, vagina</w:t>
      </w:r>
    </w:p>
    <w:p w:rsidR="00D608DA" w:rsidRDefault="00D608DA" w:rsidP="00D608DA">
      <w:pPr>
        <w:keepNext/>
        <w:ind w:left="720" w:hanging="851"/>
        <w:jc w:val="both"/>
        <w:rPr>
          <w:sz w:val="20"/>
        </w:rPr>
      </w:pPr>
      <w:r>
        <w:rPr>
          <w:i/>
          <w:sz w:val="20"/>
        </w:rPr>
        <w:tab/>
        <w:t>A hüvely megfelelő applikátor behelyezését követő, HDR AL-készülékkel történő BT sugárkezelése, melyet fájdalomcsillapító koktél mellett végeznek el.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38632</w:t>
      </w:r>
      <w:r>
        <w:rPr>
          <w:b/>
          <w:sz w:val="20"/>
        </w:rPr>
        <w:tab/>
        <w:t>HDR AL kezelés, uterus</w:t>
      </w:r>
    </w:p>
    <w:p w:rsidR="00D608DA" w:rsidRDefault="00D608DA" w:rsidP="00D608DA">
      <w:pPr>
        <w:keepNext/>
        <w:ind w:left="720" w:hanging="851"/>
        <w:jc w:val="both"/>
        <w:rPr>
          <w:sz w:val="20"/>
        </w:rPr>
      </w:pPr>
      <w:r>
        <w:rPr>
          <w:i/>
          <w:sz w:val="20"/>
        </w:rPr>
        <w:tab/>
        <w:t>A nyakcsatorna feltágítását és az uterusba történő applikátor behelyezését követő, HDR AL-készülékkel végzett BT sugárkezelés, melyet fájdalomcsillapító koktéllal vagy altatásban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38633</w:t>
      </w:r>
      <w:r>
        <w:rPr>
          <w:b/>
          <w:sz w:val="20"/>
        </w:rPr>
        <w:tab/>
        <w:t>HDR AL kezelés, uterus + vagina</w:t>
      </w:r>
    </w:p>
    <w:p w:rsidR="00D608DA" w:rsidRDefault="00D608DA" w:rsidP="00D608DA">
      <w:pPr>
        <w:keepNext/>
        <w:ind w:left="720" w:hanging="851"/>
        <w:jc w:val="both"/>
        <w:rPr>
          <w:sz w:val="20"/>
        </w:rPr>
      </w:pPr>
      <w:r>
        <w:rPr>
          <w:i/>
          <w:sz w:val="20"/>
        </w:rPr>
        <w:tab/>
        <w:t>A nyakcsatorna feltágítását, az uterusba és a vaginába történő applikátor behelyezését követő, HDR AL-készülékkel végzett BT sugárkezelés, melyet fájdalomcsillapító koktéllal vagy altatásban végeznek.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38634</w:t>
      </w:r>
      <w:r>
        <w:rPr>
          <w:b/>
          <w:sz w:val="20"/>
        </w:rPr>
        <w:tab/>
        <w:t>HDR AL kezelés, parametrium</w:t>
      </w:r>
    </w:p>
    <w:p w:rsidR="00D608DA" w:rsidRDefault="00D608DA" w:rsidP="00D608DA">
      <w:pPr>
        <w:keepNext/>
        <w:ind w:left="720" w:hanging="851"/>
        <w:jc w:val="both"/>
        <w:rPr>
          <w:sz w:val="20"/>
        </w:rPr>
      </w:pPr>
      <w:r>
        <w:rPr>
          <w:i/>
          <w:sz w:val="20"/>
        </w:rPr>
        <w:tab/>
        <w:t>A parametriumok altatásban behelyezett, speciális katétereken keresztül történő, HDR AL-készülékkel végzett sugárkezelése.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38635</w:t>
      </w:r>
      <w:r>
        <w:rPr>
          <w:b/>
          <w:sz w:val="20"/>
        </w:rPr>
        <w:tab/>
        <w:t>LDR/MDR AL kezelés vagina</w:t>
      </w:r>
    </w:p>
    <w:p w:rsidR="00D608DA" w:rsidRDefault="00D608DA" w:rsidP="00D608DA">
      <w:pPr>
        <w:keepNext/>
        <w:ind w:left="720" w:hanging="851"/>
        <w:jc w:val="both"/>
        <w:rPr>
          <w:sz w:val="20"/>
        </w:rPr>
      </w:pPr>
      <w:r>
        <w:rPr>
          <w:i/>
          <w:sz w:val="20"/>
        </w:rPr>
        <w:tab/>
        <w:t>LDR/MDR AL kezelés vagina.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38636</w:t>
      </w:r>
      <w:r>
        <w:rPr>
          <w:b/>
          <w:sz w:val="20"/>
        </w:rPr>
        <w:tab/>
        <w:t>LDR/MDR AL kezelés uterus</w:t>
      </w:r>
    </w:p>
    <w:p w:rsidR="00D608DA" w:rsidRDefault="00D608DA" w:rsidP="00D608DA">
      <w:pPr>
        <w:keepNext/>
        <w:ind w:left="720" w:hanging="851"/>
        <w:jc w:val="both"/>
        <w:rPr>
          <w:sz w:val="20"/>
        </w:rPr>
      </w:pPr>
      <w:r>
        <w:rPr>
          <w:i/>
          <w:sz w:val="20"/>
        </w:rPr>
        <w:tab/>
        <w:t>LDR/MDR AL kezelés uterus.</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38637</w:t>
      </w:r>
      <w:r>
        <w:rPr>
          <w:b/>
          <w:sz w:val="20"/>
        </w:rPr>
        <w:tab/>
        <w:t>LDR/MDR AL kezelés uterus és vagina</w:t>
      </w:r>
    </w:p>
    <w:p w:rsidR="00D608DA" w:rsidRDefault="00D608DA" w:rsidP="00D608DA">
      <w:pPr>
        <w:keepNext/>
        <w:ind w:left="720" w:hanging="851"/>
        <w:jc w:val="both"/>
        <w:rPr>
          <w:sz w:val="20"/>
        </w:rPr>
      </w:pPr>
      <w:r>
        <w:rPr>
          <w:i/>
          <w:sz w:val="20"/>
        </w:rPr>
        <w:tab/>
        <w:t>LDR/MDR AL kezelés uterus és vagina.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38638</w:t>
      </w:r>
      <w:r>
        <w:rPr>
          <w:b/>
          <w:sz w:val="20"/>
        </w:rPr>
        <w:tab/>
        <w:t>LDR/MDR AL kezelés parametrium</w:t>
      </w:r>
    </w:p>
    <w:p w:rsidR="00D608DA" w:rsidRDefault="00D608DA" w:rsidP="00D608DA">
      <w:pPr>
        <w:keepNext/>
        <w:ind w:left="720" w:hanging="851"/>
        <w:jc w:val="both"/>
        <w:rPr>
          <w:sz w:val="20"/>
        </w:rPr>
      </w:pPr>
      <w:r>
        <w:rPr>
          <w:i/>
          <w:sz w:val="20"/>
        </w:rPr>
        <w:tab/>
        <w:t>LDR/MDR AL kezelés parametrium.</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38641</w:t>
      </w:r>
      <w:r>
        <w:rPr>
          <w:b/>
          <w:sz w:val="20"/>
        </w:rPr>
        <w:tab/>
        <w:t>HDR AL kezelés, prosztata</w:t>
      </w:r>
    </w:p>
    <w:p w:rsidR="00D608DA" w:rsidRDefault="00D608DA" w:rsidP="00D608DA">
      <w:pPr>
        <w:keepNext/>
        <w:ind w:left="720" w:hanging="851"/>
        <w:jc w:val="both"/>
        <w:rPr>
          <w:sz w:val="20"/>
        </w:rPr>
      </w:pPr>
      <w:r>
        <w:rPr>
          <w:i/>
          <w:sz w:val="20"/>
        </w:rPr>
        <w:tab/>
        <w:t>A prostata altatásban behelyezett katétereken keresztül végzett BT sugárkezelése, HDR AL-készülékkel.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38642</w:t>
      </w:r>
      <w:r>
        <w:rPr>
          <w:b/>
          <w:sz w:val="20"/>
        </w:rPr>
        <w:tab/>
        <w:t>HDR AL kezelés, húgyhólyag</w:t>
      </w:r>
    </w:p>
    <w:p w:rsidR="00D608DA" w:rsidRDefault="00D608DA" w:rsidP="00D608DA">
      <w:pPr>
        <w:keepNext/>
        <w:ind w:left="720" w:hanging="851"/>
        <w:jc w:val="both"/>
        <w:rPr>
          <w:sz w:val="20"/>
        </w:rPr>
      </w:pPr>
      <w:r>
        <w:rPr>
          <w:i/>
          <w:sz w:val="20"/>
        </w:rPr>
        <w:tab/>
        <w:t>A húgyhólyag altatásban behelyezett katétereken keresztül végzett BT sugárkezelése, HDR AL-készülékkel.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38643</w:t>
      </w:r>
      <w:r>
        <w:rPr>
          <w:b/>
          <w:sz w:val="20"/>
        </w:rPr>
        <w:tab/>
        <w:t>LDR/MDR AL kezelés, prosztata</w:t>
      </w:r>
    </w:p>
    <w:p w:rsidR="00D608DA" w:rsidRDefault="00D608DA" w:rsidP="00D608DA">
      <w:pPr>
        <w:keepNext/>
        <w:ind w:left="720" w:hanging="851"/>
        <w:jc w:val="both"/>
        <w:rPr>
          <w:sz w:val="20"/>
        </w:rPr>
      </w:pPr>
      <w:r>
        <w:rPr>
          <w:i/>
          <w:sz w:val="20"/>
        </w:rPr>
        <w:tab/>
        <w:t>LDR/MDR AL kezelés, prosztata.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38644</w:t>
      </w:r>
      <w:r>
        <w:rPr>
          <w:b/>
          <w:sz w:val="20"/>
        </w:rPr>
        <w:tab/>
        <w:t>LDR/MDR AL kezelés, húgyhólyag</w:t>
      </w:r>
    </w:p>
    <w:p w:rsidR="00D608DA" w:rsidRDefault="00D608DA" w:rsidP="00D608DA">
      <w:pPr>
        <w:keepNext/>
        <w:ind w:left="720" w:hanging="851"/>
        <w:jc w:val="both"/>
        <w:rPr>
          <w:sz w:val="20"/>
        </w:rPr>
      </w:pPr>
      <w:r>
        <w:rPr>
          <w:i/>
          <w:sz w:val="20"/>
        </w:rPr>
        <w:tab/>
        <w:t>LDR/MDR AL kezelés, húgyhólyag.</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38652</w:t>
      </w:r>
      <w:r>
        <w:rPr>
          <w:b/>
          <w:sz w:val="20"/>
        </w:rPr>
        <w:tab/>
        <w:t>HDR AL kezelés, rectum</w:t>
      </w:r>
    </w:p>
    <w:p w:rsidR="00D608DA" w:rsidRDefault="00D608DA" w:rsidP="00D608DA">
      <w:pPr>
        <w:keepNext/>
        <w:ind w:left="720" w:hanging="851"/>
        <w:jc w:val="both"/>
        <w:rPr>
          <w:sz w:val="20"/>
        </w:rPr>
      </w:pPr>
      <w:r>
        <w:rPr>
          <w:i/>
          <w:sz w:val="20"/>
        </w:rPr>
        <w:tab/>
        <w:t>Az anus-gyűrű, illetve a rectum helyi sugárkezelése, a rectumba felhelyezett applikátoron át, HDR AL-készülékkel.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38653</w:t>
      </w:r>
      <w:r>
        <w:rPr>
          <w:b/>
          <w:sz w:val="20"/>
        </w:rPr>
        <w:tab/>
        <w:t>LDR/MDR AL kezelés, rectum</w:t>
      </w:r>
    </w:p>
    <w:p w:rsidR="00D608DA" w:rsidRDefault="00D608DA" w:rsidP="00D608DA">
      <w:pPr>
        <w:keepNext/>
        <w:ind w:left="720" w:hanging="851"/>
        <w:jc w:val="both"/>
        <w:rPr>
          <w:sz w:val="20"/>
        </w:rPr>
      </w:pPr>
      <w:r>
        <w:rPr>
          <w:i/>
          <w:sz w:val="20"/>
        </w:rPr>
        <w:tab/>
        <w:t>LDR/MDR AL kezelés, rectum.</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38900</w:t>
      </w:r>
      <w:r>
        <w:rPr>
          <w:b/>
          <w:sz w:val="20"/>
        </w:rPr>
        <w:tab/>
        <w:t>Kémiai sugárérzékenyítés</w:t>
      </w:r>
    </w:p>
    <w:p w:rsidR="00D608DA" w:rsidRDefault="00D608DA" w:rsidP="00D608DA">
      <w:pPr>
        <w:keepNext/>
        <w:ind w:left="720" w:hanging="851"/>
        <w:jc w:val="both"/>
        <w:rPr>
          <w:sz w:val="20"/>
        </w:rPr>
      </w:pPr>
      <w:r>
        <w:rPr>
          <w:i/>
          <w:sz w:val="20"/>
        </w:rPr>
        <w:tab/>
        <w:t>Bármely egy napra eső sugárterápiás beavatkozás olyan gyógyszer alkalmazásával, mely növeli a rosszindulatú daganat sugárérzékenységét.</w:t>
      </w:r>
    </w:p>
    <w:p w:rsidR="00D608DA" w:rsidRDefault="00D608DA" w:rsidP="00D608DA">
      <w:pPr>
        <w:ind w:left="720" w:hanging="851"/>
        <w:rPr>
          <w:sz w:val="20"/>
        </w:rPr>
      </w:pPr>
    </w:p>
    <w:p w:rsidR="00D608DA" w:rsidRDefault="00D608DA" w:rsidP="00D608DA">
      <w:pPr>
        <w:keepNext/>
        <w:ind w:left="720" w:hanging="851"/>
        <w:rPr>
          <w:b/>
          <w:sz w:val="20"/>
        </w:rPr>
      </w:pPr>
      <w:r>
        <w:rPr>
          <w:b/>
          <w:sz w:val="20"/>
        </w:rPr>
        <w:t>38920</w:t>
      </w:r>
      <w:r>
        <w:rPr>
          <w:b/>
          <w:sz w:val="20"/>
        </w:rPr>
        <w:tab/>
        <w:t>Radioprotektív szerek alkalmazása</w:t>
      </w:r>
    </w:p>
    <w:p w:rsidR="00D608DA" w:rsidRDefault="00D608DA" w:rsidP="00D608DA">
      <w:pPr>
        <w:keepNext/>
        <w:ind w:left="720" w:hanging="851"/>
        <w:jc w:val="both"/>
        <w:rPr>
          <w:sz w:val="20"/>
        </w:rPr>
      </w:pPr>
      <w:r>
        <w:rPr>
          <w:i/>
          <w:sz w:val="20"/>
        </w:rPr>
        <w:tab/>
        <w:t>Bármely, egy napra eső sugárterápiás beavatkozás olyan gyógyszer alkalmazásával, mely az ép szövetek sugárvédelmét célozza.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39100</w:t>
      </w:r>
      <w:r>
        <w:rPr>
          <w:b/>
          <w:sz w:val="20"/>
        </w:rPr>
        <w:tab/>
        <w:t>Laser roncsolás bőrelváltozás miatt</w:t>
      </w:r>
    </w:p>
    <w:p w:rsidR="00D608DA" w:rsidRDefault="00D608DA" w:rsidP="00D608DA">
      <w:pPr>
        <w:keepNext/>
        <w:ind w:left="720" w:hanging="851"/>
        <w:jc w:val="both"/>
        <w:rPr>
          <w:sz w:val="20"/>
        </w:rPr>
      </w:pPr>
      <w:r>
        <w:rPr>
          <w:i/>
          <w:sz w:val="20"/>
        </w:rPr>
        <w:tab/>
        <w:t>Bőrelváltozások koagulálása, termolízise vagy vaporizálása lasersugárral. Daganat vagy gyanúja esetén csak szövettanilag igazolt elváltozások esetén végezhető.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3</w:t>
      </w:r>
    </w:p>
    <w:p w:rsidR="00D608DA" w:rsidRDefault="00D608DA" w:rsidP="00D608DA">
      <w:pPr>
        <w:keepNext/>
        <w:ind w:left="720" w:hanging="851"/>
        <w:jc w:val="both"/>
        <w:rPr>
          <w:sz w:val="20"/>
        </w:rPr>
      </w:pPr>
      <w:r>
        <w:rPr>
          <w:b/>
          <w:sz w:val="20"/>
        </w:rPr>
        <w:tab/>
      </w:r>
      <w:r>
        <w:rPr>
          <w:b/>
          <w:sz w:val="20"/>
        </w:rPr>
        <w:tab/>
        <w:t xml:space="preserve">Kizárva: </w:t>
      </w:r>
      <w:r>
        <w:rPr>
          <w:sz w:val="20"/>
        </w:rPr>
        <w:t>39101; 39110; 39120; 39121; 39122; 39123; 39181; 39182; 39191; 39192; 39193; 39194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39101</w:t>
      </w:r>
      <w:r>
        <w:rPr>
          <w:b/>
          <w:sz w:val="20"/>
        </w:rPr>
        <w:tab/>
        <w:t>Naevus flammeus kezelése (max. 20 cm</w:t>
      </w:r>
      <w:r>
        <w:rPr>
          <w:b/>
          <w:sz w:val="20"/>
          <w:vertAlign w:val="superscript"/>
        </w:rPr>
        <w:t>2</w:t>
      </w:r>
      <w:r>
        <w:rPr>
          <w:b/>
          <w:sz w:val="20"/>
        </w:rPr>
        <w:t xml:space="preserve"> kiterjedésig) Neodymium-YAG-gal, vagy festéklaserrel, cm</w:t>
      </w:r>
      <w:r>
        <w:rPr>
          <w:b/>
          <w:sz w:val="20"/>
          <w:vertAlign w:val="superscript"/>
        </w:rPr>
        <w:t>2</w:t>
      </w:r>
      <w:r>
        <w:rPr>
          <w:b/>
          <w:sz w:val="20"/>
        </w:rPr>
        <w:t>-enként</w:t>
      </w:r>
    </w:p>
    <w:p w:rsidR="00D608DA" w:rsidRDefault="00D608DA" w:rsidP="00D608DA">
      <w:pPr>
        <w:keepNext/>
        <w:ind w:left="720" w:hanging="851"/>
        <w:jc w:val="both"/>
        <w:rPr>
          <w:sz w:val="20"/>
        </w:rPr>
      </w:pPr>
      <w:r>
        <w:rPr>
          <w:i/>
          <w:sz w:val="20"/>
        </w:rPr>
        <w:tab/>
        <w:t>A bőrön lévő éreredetű elváltozások kezelése laser sugár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négyzetcentiméterenként 1; megjelenésenként 60</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39110; 39120; 39121; 39122; 39123; 39181; 39182; 39191; 39192; 39193; 39194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39110</w:t>
      </w:r>
      <w:r>
        <w:rPr>
          <w:b/>
          <w:sz w:val="20"/>
        </w:rPr>
        <w:tab/>
        <w:t>Retina és chorioidea elváltozás laser destrukciója</w:t>
      </w:r>
    </w:p>
    <w:p w:rsidR="00D608DA" w:rsidRDefault="00D608DA" w:rsidP="00D608DA">
      <w:pPr>
        <w:keepNext/>
        <w:ind w:left="720" w:hanging="851"/>
        <w:jc w:val="both"/>
        <w:rPr>
          <w:sz w:val="20"/>
        </w:rPr>
      </w:pPr>
      <w:r>
        <w:rPr>
          <w:i/>
          <w:sz w:val="20"/>
        </w:rPr>
        <w:tab/>
        <w:t>A retina és chorioidea elváltozások laser sugárral történő destrukciója (tágított pupilla, speciális optikai lencsék és megfelelő laser készülék szükséges).</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39101; 39120; 39121; 39122; 39123; 39181; 39182; 39191; 39192; 39193; 39194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39120</w:t>
      </w:r>
      <w:r>
        <w:rPr>
          <w:b/>
          <w:sz w:val="20"/>
        </w:rPr>
        <w:tab/>
        <w:t>Retina és chorioidea adhaesio képzés laserrel</w:t>
      </w:r>
    </w:p>
    <w:p w:rsidR="00D608DA" w:rsidRDefault="00D608DA" w:rsidP="00D608DA">
      <w:pPr>
        <w:keepNext/>
        <w:ind w:left="720" w:hanging="851"/>
        <w:jc w:val="both"/>
        <w:rPr>
          <w:sz w:val="20"/>
        </w:rPr>
      </w:pPr>
      <w:r>
        <w:rPr>
          <w:i/>
          <w:sz w:val="20"/>
        </w:rPr>
        <w:tab/>
        <w:t>A retina és chorioidea elváltozások laser sugárral történő adhesio képzése (tágított pupilla, speciális optikai lencsék és megfelelő laser készülék szükséges).</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39101; 39110; 39121; 39122; 39123; 39181; 39182; 39191; 39192; 39193; 39194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39121</w:t>
      </w:r>
      <w:r>
        <w:rPr>
          <w:b/>
          <w:sz w:val="20"/>
        </w:rPr>
        <w:tab/>
        <w:t>Laser trabeculoplastica</w:t>
      </w:r>
    </w:p>
    <w:p w:rsidR="00D608DA" w:rsidRDefault="00D608DA" w:rsidP="00D608DA">
      <w:pPr>
        <w:keepNext/>
        <w:ind w:left="720" w:hanging="851"/>
        <w:jc w:val="both"/>
        <w:rPr>
          <w:sz w:val="20"/>
        </w:rPr>
      </w:pPr>
      <w:r>
        <w:rPr>
          <w:i/>
          <w:sz w:val="20"/>
        </w:rPr>
        <w:tab/>
        <w:t>A trabecularis hálózat laser sugárral történő kezelése (speciális optikai lencsék és megfelelő laser készülék szükséges).</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39101; 39110; 39120; 39122; 39123; 39181; 39182; 39191; 39192; 39193; 39194; 51337</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39122</w:t>
      </w:r>
      <w:r>
        <w:rPr>
          <w:b/>
          <w:sz w:val="20"/>
        </w:rPr>
        <w:tab/>
        <w:t>Laser iridotomia</w:t>
      </w:r>
    </w:p>
    <w:p w:rsidR="00D608DA" w:rsidRDefault="00D608DA" w:rsidP="00D608DA">
      <w:pPr>
        <w:keepNext/>
        <w:ind w:left="720" w:hanging="851"/>
        <w:jc w:val="both"/>
        <w:rPr>
          <w:sz w:val="20"/>
        </w:rPr>
      </w:pPr>
      <w:r>
        <w:rPr>
          <w:i/>
          <w:sz w:val="20"/>
        </w:rPr>
        <w:tab/>
        <w:t>Az irisen laser sugár segítségével nyílás képzés (speciális optikai lencsék és megfelelő laser készülék szükséges).</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39101; 39110; 39120; 39121; 39123; 39181; 39182; 39191; 39192; 39193; 39194; 51337</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39123</w:t>
      </w:r>
      <w:r>
        <w:rPr>
          <w:b/>
          <w:sz w:val="20"/>
        </w:rPr>
        <w:tab/>
        <w:t>Laser capsulotomia</w:t>
      </w:r>
    </w:p>
    <w:p w:rsidR="00D608DA" w:rsidRDefault="00D608DA" w:rsidP="00D608DA">
      <w:pPr>
        <w:keepNext/>
        <w:ind w:left="720" w:hanging="851"/>
        <w:jc w:val="both"/>
        <w:rPr>
          <w:sz w:val="20"/>
        </w:rPr>
      </w:pPr>
      <w:r>
        <w:rPr>
          <w:i/>
          <w:sz w:val="20"/>
        </w:rPr>
        <w:tab/>
        <w:t>Extracapsularis lencse kivonást követően a hátsó tok megvastagodását laser sugárral megszüntető eljárás (speciális optikai lencsék és megfelelő laser készülék szükséges).</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39101; 39110; 39120; 39121; 39122; 39181; 39182; 39191; 39192; 39193; 39194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39181</w:t>
      </w:r>
      <w:r>
        <w:rPr>
          <w:b/>
          <w:sz w:val="20"/>
        </w:rPr>
        <w:tab/>
        <w:t>Laser roncsolás orr, garat, gége, száj nyálkahártyán</w:t>
      </w:r>
    </w:p>
    <w:p w:rsidR="00D608DA" w:rsidRDefault="00D608DA" w:rsidP="00D608DA">
      <w:pPr>
        <w:keepNext/>
        <w:ind w:left="720" w:hanging="851"/>
        <w:jc w:val="both"/>
        <w:rPr>
          <w:sz w:val="20"/>
        </w:rPr>
      </w:pPr>
      <w:r>
        <w:rPr>
          <w:i/>
          <w:sz w:val="20"/>
        </w:rPr>
        <w:tab/>
        <w:t>Az orr, garat vagy gége nyálkahártyáján elhelyezkedő terime vaporizálása vagy roncsolása.</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39101; 39110; 39120; 39121; 39122; 39123; 39182; 39191; 39192; 39193; 39194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39182</w:t>
      </w:r>
      <w:r>
        <w:rPr>
          <w:b/>
          <w:sz w:val="20"/>
        </w:rPr>
        <w:tab/>
        <w:t>Laser roncsolás fülkagylón, külső fülben</w:t>
      </w:r>
    </w:p>
    <w:p w:rsidR="00D608DA" w:rsidRDefault="00D608DA" w:rsidP="00D608DA">
      <w:pPr>
        <w:keepNext/>
        <w:ind w:left="720" w:hanging="851"/>
        <w:jc w:val="both"/>
        <w:rPr>
          <w:sz w:val="20"/>
        </w:rPr>
      </w:pPr>
      <w:r>
        <w:rPr>
          <w:i/>
          <w:sz w:val="20"/>
        </w:rPr>
        <w:tab/>
        <w:t>A fülkagyló vagy a külső fül területén elhelyezkedő terime vaporizálása vagy elroncsolása.</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39101; 39110; 39120; 39121; 39122; 39123; 39181; 39191; 39192; 39193; 39194</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39191</w:t>
      </w:r>
      <w:r>
        <w:rPr>
          <w:b/>
          <w:sz w:val="20"/>
        </w:rPr>
        <w:tab/>
        <w:t>Laser besugárzás soft-laser, 10 cm</w:t>
      </w:r>
      <w:r>
        <w:rPr>
          <w:b/>
          <w:sz w:val="20"/>
          <w:vertAlign w:val="superscript"/>
        </w:rPr>
        <w:t>2</w:t>
      </w:r>
      <w:r>
        <w:rPr>
          <w:b/>
          <w:sz w:val="20"/>
        </w:rPr>
        <w:t>-ig</w:t>
      </w:r>
    </w:p>
    <w:p w:rsidR="00D608DA" w:rsidRDefault="00D608DA" w:rsidP="00D608DA">
      <w:pPr>
        <w:keepNext/>
        <w:ind w:left="720" w:hanging="851"/>
        <w:jc w:val="both"/>
        <w:rPr>
          <w:sz w:val="20"/>
        </w:rPr>
      </w:pPr>
      <w:r>
        <w:rPr>
          <w:i/>
          <w:sz w:val="20"/>
        </w:rPr>
        <w:tab/>
        <w:t>Kezelés laser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39101; 39110; 39120; 39121; 39122; 39123; 39181; 39182; 39192; 39193; 39194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39192</w:t>
      </w:r>
      <w:r>
        <w:rPr>
          <w:b/>
          <w:sz w:val="20"/>
        </w:rPr>
        <w:tab/>
        <w:t>Laser besugárzás soft-laser, 50 cm</w:t>
      </w:r>
      <w:r>
        <w:rPr>
          <w:b/>
          <w:sz w:val="20"/>
          <w:vertAlign w:val="superscript"/>
        </w:rPr>
        <w:t>2</w:t>
      </w:r>
      <w:r>
        <w:rPr>
          <w:b/>
          <w:sz w:val="20"/>
        </w:rPr>
        <w:t>-ig</w:t>
      </w:r>
    </w:p>
    <w:p w:rsidR="00D608DA" w:rsidRDefault="00D608DA" w:rsidP="00D608DA">
      <w:pPr>
        <w:keepNext/>
        <w:ind w:left="720" w:hanging="851"/>
        <w:jc w:val="both"/>
        <w:rPr>
          <w:sz w:val="20"/>
        </w:rPr>
      </w:pPr>
      <w:r>
        <w:rPr>
          <w:i/>
          <w:sz w:val="20"/>
        </w:rPr>
        <w:tab/>
        <w:t>Kezelés laser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39101; 39110; 39120; 39121; 39122; 39123; 39181; 39182; 39191; 39193; 39194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39193</w:t>
      </w:r>
      <w:r>
        <w:rPr>
          <w:b/>
          <w:sz w:val="20"/>
        </w:rPr>
        <w:tab/>
        <w:t>Laser besugárzás soft-laser, 100 cm</w:t>
      </w:r>
      <w:r>
        <w:rPr>
          <w:b/>
          <w:sz w:val="20"/>
          <w:vertAlign w:val="superscript"/>
        </w:rPr>
        <w:t>2</w:t>
      </w:r>
      <w:r>
        <w:rPr>
          <w:b/>
          <w:sz w:val="20"/>
        </w:rPr>
        <w:t>-ig</w:t>
      </w:r>
    </w:p>
    <w:p w:rsidR="00D608DA" w:rsidRDefault="00D608DA" w:rsidP="00D608DA">
      <w:pPr>
        <w:keepNext/>
        <w:ind w:left="720" w:hanging="851"/>
        <w:jc w:val="both"/>
        <w:rPr>
          <w:sz w:val="20"/>
        </w:rPr>
      </w:pPr>
      <w:r>
        <w:rPr>
          <w:i/>
          <w:sz w:val="20"/>
        </w:rPr>
        <w:tab/>
        <w:t>Kezelés laser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39101; 39110; 39120; 39121; 39122; 39123; 39181; 39182; 39191; 39192; 39194</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39194</w:t>
      </w:r>
      <w:r>
        <w:rPr>
          <w:b/>
          <w:sz w:val="20"/>
        </w:rPr>
        <w:tab/>
        <w:t>Laser besugárzás soft-laser, 100 cm</w:t>
      </w:r>
      <w:r>
        <w:rPr>
          <w:b/>
          <w:sz w:val="20"/>
          <w:vertAlign w:val="superscript"/>
        </w:rPr>
        <w:t>2</w:t>
      </w:r>
      <w:r>
        <w:rPr>
          <w:b/>
          <w:sz w:val="20"/>
        </w:rPr>
        <w:t xml:space="preserve"> felett</w:t>
      </w:r>
    </w:p>
    <w:p w:rsidR="00D608DA" w:rsidRDefault="00D608DA" w:rsidP="00D608DA">
      <w:pPr>
        <w:keepNext/>
        <w:ind w:left="720" w:hanging="851"/>
        <w:jc w:val="both"/>
        <w:rPr>
          <w:sz w:val="20"/>
        </w:rPr>
      </w:pPr>
      <w:r>
        <w:rPr>
          <w:i/>
          <w:sz w:val="20"/>
        </w:rPr>
        <w:tab/>
        <w:t>Kezelés laser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39100; 39101; 39110; 39120; 39121; 39122; 39123; 39181; 39182; 39191; 39192; 39193</w:t>
      </w:r>
    </w:p>
    <w:p w:rsidR="00D608DA" w:rsidRDefault="00D608DA" w:rsidP="00D608DA">
      <w:pPr>
        <w:ind w:left="720" w:hanging="851"/>
        <w:rPr>
          <w:sz w:val="20"/>
        </w:rPr>
      </w:pPr>
    </w:p>
    <w:p w:rsidR="00D608DA" w:rsidRDefault="00D608DA" w:rsidP="00D608DA">
      <w:pPr>
        <w:keepNext/>
        <w:ind w:left="720" w:hanging="851"/>
        <w:rPr>
          <w:b/>
          <w:sz w:val="20"/>
        </w:rPr>
      </w:pPr>
      <w:r>
        <w:rPr>
          <w:b/>
          <w:sz w:val="20"/>
        </w:rPr>
        <w:t>39999</w:t>
      </w:r>
      <w:r>
        <w:rPr>
          <w:b/>
          <w:sz w:val="20"/>
        </w:rPr>
        <w:tab/>
        <w:t>Kiegészítő pont összehasonlító felvételért</w:t>
      </w:r>
    </w:p>
    <w:p w:rsidR="00D608DA" w:rsidRDefault="00D608DA" w:rsidP="00D608DA">
      <w:pPr>
        <w:keepNext/>
        <w:ind w:left="720" w:hanging="851"/>
        <w:jc w:val="both"/>
        <w:rPr>
          <w:sz w:val="20"/>
        </w:rPr>
      </w:pPr>
      <w:r>
        <w:rPr>
          <w:i/>
          <w:sz w:val="20"/>
        </w:rPr>
        <w:tab/>
        <w:t>Kiegészítő pont összehasonlító felvételért.</w:t>
      </w:r>
    </w:p>
    <w:p w:rsidR="00D608DA" w:rsidRDefault="00D608DA" w:rsidP="00D608DA">
      <w:pPr>
        <w:ind w:left="720" w:hanging="851"/>
        <w:rPr>
          <w:sz w:val="20"/>
        </w:rPr>
      </w:pPr>
    </w:p>
    <w:p w:rsidR="00D608DA" w:rsidRDefault="00D608DA" w:rsidP="00D608DA">
      <w:pPr>
        <w:keepNext/>
        <w:ind w:left="720" w:hanging="851"/>
        <w:rPr>
          <w:b/>
          <w:sz w:val="20"/>
        </w:rPr>
      </w:pPr>
      <w:r>
        <w:rPr>
          <w:b/>
          <w:sz w:val="20"/>
        </w:rPr>
        <w:t>40060 *</w:t>
      </w:r>
      <w:r>
        <w:rPr>
          <w:b/>
          <w:sz w:val="20"/>
        </w:rPr>
        <w:tab/>
        <w:t>Mellkas-szűrővizsgálat</w:t>
      </w:r>
    </w:p>
    <w:p w:rsidR="00D608DA" w:rsidRDefault="00D608DA" w:rsidP="00D608DA">
      <w:pPr>
        <w:keepNext/>
        <w:ind w:left="720" w:hanging="851"/>
        <w:jc w:val="both"/>
        <w:rPr>
          <w:sz w:val="20"/>
        </w:rPr>
      </w:pPr>
      <w:r>
        <w:rPr>
          <w:i/>
          <w:sz w:val="20"/>
        </w:rPr>
        <w:tab/>
        <w:t>Radiológiai módszerrel történő szűrővizsgálat a lakosság meghatározott körében. A szűrés célja a tbc-s és daganatos betegek korai felkutatása, de segítséget nyújt egyéb, a mellkasban elhelyezkedő szervek rendellenességei felfedezésénél is. A szűrő felvételek értékelését két szakorvos egymástól függetlenül végzi.</w:t>
      </w:r>
    </w:p>
    <w:p w:rsidR="00D608DA" w:rsidRDefault="00D608DA" w:rsidP="00D608DA">
      <w:pPr>
        <w:keepNext/>
        <w:ind w:left="720" w:hanging="851"/>
        <w:jc w:val="both"/>
        <w:rPr>
          <w:sz w:val="20"/>
        </w:rPr>
      </w:pPr>
      <w:r>
        <w:rPr>
          <w:b/>
          <w:sz w:val="20"/>
        </w:rPr>
        <w:tab/>
      </w:r>
      <w:r>
        <w:rPr>
          <w:b/>
          <w:sz w:val="20"/>
        </w:rPr>
        <w:tab/>
        <w:t xml:space="preserve">Kizárva: </w:t>
      </w:r>
      <w:r>
        <w:rPr>
          <w:sz w:val="20"/>
        </w:rPr>
        <w:t>31310; 31311; 31312; 31380</w:t>
      </w:r>
    </w:p>
    <w:p w:rsidR="00D608DA" w:rsidRDefault="00D608DA" w:rsidP="00D608DA">
      <w:pPr>
        <w:ind w:left="720" w:hanging="851"/>
        <w:rPr>
          <w:sz w:val="20"/>
        </w:rPr>
      </w:pPr>
    </w:p>
    <w:p w:rsidR="00D608DA" w:rsidRDefault="00D608DA" w:rsidP="00D608DA">
      <w:pPr>
        <w:keepNext/>
        <w:ind w:left="720" w:hanging="851"/>
        <w:rPr>
          <w:b/>
          <w:sz w:val="20"/>
        </w:rPr>
      </w:pPr>
      <w:r>
        <w:rPr>
          <w:b/>
          <w:sz w:val="20"/>
        </w:rPr>
        <w:t>40640</w:t>
      </w:r>
      <w:r>
        <w:rPr>
          <w:b/>
          <w:sz w:val="20"/>
        </w:rPr>
        <w:tab/>
        <w:t>Részvétel csoportos szülészeti felkészítésen</w:t>
      </w:r>
    </w:p>
    <w:p w:rsidR="00D608DA" w:rsidRDefault="00D608DA" w:rsidP="00D608DA">
      <w:pPr>
        <w:keepNext/>
        <w:ind w:left="720" w:hanging="851"/>
        <w:jc w:val="both"/>
        <w:rPr>
          <w:sz w:val="20"/>
        </w:rPr>
      </w:pPr>
      <w:r>
        <w:rPr>
          <w:i/>
          <w:sz w:val="20"/>
        </w:rPr>
        <w:tab/>
        <w:t>A terhességgel, a szüléssel és a születendő gyermekkel kapcsolatos tudnivalókról szóló szülész-nőgyógyász vagy gyermekorvos vagy védőnő által tartott előadás és az ehhez tartozó kérdések megbeszélése a terhesekkel, illetve férjeikkel.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11044; 11048; 11054; 11057; 11058; 11059; 11060;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41000</w:t>
      </w:r>
      <w:r>
        <w:rPr>
          <w:b/>
          <w:sz w:val="20"/>
        </w:rPr>
        <w:tab/>
        <w:t>Házasság előtti tanácsadás</w:t>
      </w:r>
    </w:p>
    <w:p w:rsidR="00D608DA" w:rsidRDefault="00D608DA" w:rsidP="00D608DA">
      <w:pPr>
        <w:keepNext/>
        <w:ind w:left="720" w:hanging="851"/>
        <w:jc w:val="both"/>
        <w:rPr>
          <w:sz w:val="20"/>
        </w:rPr>
      </w:pPr>
      <w:r>
        <w:rPr>
          <w:i/>
          <w:sz w:val="20"/>
        </w:rPr>
        <w:tab/>
        <w:t>A házasság előtt álló pár kikérdezése és felvilágosítása. A tanácsadás feladata felmérni, hogy a pár a nemi élettel, a családvállalással, a teherbeeséssel vagy a lehetséges fogamzásgátló módszerekkel mennyiben van tisztában. Felderíti, hogy szükség van-e valamilyen speciális kivizsgálásra, felkészítésre a terhesség előtt (genetikai tanácsadás, prekoncepcionális gondozás). Amennyiben igen, úgy gondoskodik a megfelelő ellátásról.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11044; 11048; 11054; 11057; 11058; 11059; 11060;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42110</w:t>
      </w:r>
      <w:r>
        <w:rPr>
          <w:b/>
          <w:sz w:val="20"/>
        </w:rPr>
        <w:tab/>
        <w:t>Csípőficam szűrés</w:t>
      </w:r>
    </w:p>
    <w:p w:rsidR="00D608DA" w:rsidRDefault="00D608DA" w:rsidP="00D608DA">
      <w:pPr>
        <w:keepNext/>
        <w:ind w:left="720" w:hanging="851"/>
        <w:jc w:val="both"/>
        <w:rPr>
          <w:sz w:val="20"/>
        </w:rPr>
      </w:pPr>
      <w:r>
        <w:rPr>
          <w:i/>
          <w:sz w:val="20"/>
        </w:rPr>
        <w:tab/>
        <w:t>A kórelőzmény adatainak felvétele, az újszülött (csecsemő) megtekintése, vizsgálata, a csípők fizikális vizsgálata.</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 éves korig</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11044; 11048; 11054; 11057; 11058; 11059; 11060;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42120 *</w:t>
      </w:r>
      <w:r>
        <w:rPr>
          <w:b/>
          <w:sz w:val="20"/>
        </w:rPr>
        <w:tab/>
        <w:t>Phenylketonuria szűrés</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 éves korig</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11044; 11048; 11054; 11057; 11058; 11059; 11060; 11301; 11302; 42143</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42130</w:t>
      </w:r>
      <w:r>
        <w:rPr>
          <w:b/>
          <w:sz w:val="20"/>
        </w:rPr>
        <w:tab/>
        <w:t>Haemoglobinopathia szűrés</w:t>
      </w:r>
    </w:p>
    <w:p w:rsidR="00D608DA" w:rsidRDefault="00D608DA" w:rsidP="00D608DA">
      <w:pPr>
        <w:keepNext/>
        <w:ind w:left="720" w:hanging="851"/>
        <w:jc w:val="both"/>
        <w:rPr>
          <w:sz w:val="20"/>
        </w:rPr>
      </w:pPr>
      <w:r>
        <w:rPr>
          <w:i/>
          <w:sz w:val="20"/>
        </w:rPr>
        <w:tab/>
        <w:t>Haemoglobinopathia szűrés.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42140 *</w:t>
      </w:r>
      <w:r>
        <w:rPr>
          <w:b/>
          <w:sz w:val="20"/>
        </w:rPr>
        <w:tab/>
        <w:t>Galactosaemia szűrés</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 éves korig</w:t>
      </w:r>
    </w:p>
    <w:p w:rsidR="00D608DA" w:rsidRDefault="00D608DA" w:rsidP="00D608DA">
      <w:pPr>
        <w:keepNext/>
        <w:ind w:left="720" w:hanging="851"/>
        <w:jc w:val="both"/>
        <w:rPr>
          <w:sz w:val="20"/>
        </w:rPr>
      </w:pPr>
      <w:r>
        <w:rPr>
          <w:b/>
          <w:sz w:val="20"/>
        </w:rPr>
        <w:tab/>
      </w:r>
      <w:r>
        <w:rPr>
          <w:b/>
          <w:sz w:val="20"/>
        </w:rPr>
        <w:tab/>
        <w:t xml:space="preserve">Kizárva: </w:t>
      </w:r>
      <w:r>
        <w:rPr>
          <w:sz w:val="20"/>
        </w:rPr>
        <w:t>42141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42141 *</w:t>
      </w:r>
      <w:r>
        <w:rPr>
          <w:b/>
          <w:sz w:val="20"/>
        </w:rPr>
        <w:tab/>
        <w:t>Galactosaemia szűrés ELISA vizsgálattal</w:t>
      </w:r>
    </w:p>
    <w:p w:rsidR="00D608DA" w:rsidRDefault="00D608DA" w:rsidP="00D608DA">
      <w:pPr>
        <w:keepNext/>
        <w:ind w:left="720" w:hanging="851"/>
        <w:jc w:val="both"/>
        <w:rPr>
          <w:sz w:val="20"/>
        </w:rPr>
      </w:pPr>
      <w:r>
        <w:rPr>
          <w:i/>
          <w:sz w:val="20"/>
        </w:rPr>
        <w:tab/>
        <w:t>Galactosaemia szűrés ELISA vizsgálattal újszülötteknél. 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42140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42142 *</w:t>
      </w:r>
      <w:r>
        <w:rPr>
          <w:b/>
          <w:sz w:val="20"/>
        </w:rPr>
        <w:tab/>
        <w:t>Gal - 1 -PUT kimutatása</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Csak az alábbi vizsgálatok pozitivitása esetén számolható el:   42140, 42141.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42143 *</w:t>
      </w:r>
      <w:r>
        <w:rPr>
          <w:b/>
          <w:sz w:val="20"/>
        </w:rPr>
        <w:tab/>
        <w:t>Anyagcsere-betegségek szűrése tömegspektográfiás vizsgálattal</w:t>
      </w:r>
    </w:p>
    <w:p w:rsidR="00D608DA" w:rsidRDefault="00D608DA" w:rsidP="00D608DA">
      <w:pPr>
        <w:keepNext/>
        <w:ind w:left="720" w:hanging="851"/>
        <w:jc w:val="both"/>
        <w:rPr>
          <w:sz w:val="20"/>
        </w:rPr>
      </w:pPr>
      <w:r>
        <w:rPr>
          <w:i/>
          <w:sz w:val="20"/>
        </w:rPr>
        <w:tab/>
        <w:t>TANDEM tömegspektrometriás módszer az öröklött anyagcserebetegségek diagnosztikájában. 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24770; 42120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42144</w:t>
      </w:r>
      <w:r>
        <w:rPr>
          <w:b/>
          <w:sz w:val="20"/>
        </w:rPr>
        <w:tab/>
        <w:t>Glukóz meghatározása</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21310; 21312; 42145</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42145</w:t>
      </w:r>
      <w:r>
        <w:rPr>
          <w:b/>
          <w:sz w:val="20"/>
        </w:rPr>
        <w:tab/>
        <w:t>Glukóz meghatározása hexokinaz módszerrel</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21310; 21312; 42144</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42146</w:t>
      </w:r>
      <w:r>
        <w:rPr>
          <w:b/>
          <w:sz w:val="20"/>
        </w:rPr>
        <w:tab/>
        <w:t>Összkoleszterin meghatározása</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21420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42147</w:t>
      </w:r>
      <w:r>
        <w:rPr>
          <w:b/>
          <w:sz w:val="20"/>
        </w:rPr>
        <w:tab/>
        <w:t>Trigliceridek meghatározása</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21411</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42148</w:t>
      </w:r>
      <w:r>
        <w:rPr>
          <w:b/>
          <w:sz w:val="20"/>
        </w:rPr>
        <w:tab/>
        <w:t>LDL koleszterin meghatározása direkt módszerrel</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21422</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42149</w:t>
      </w:r>
      <w:r>
        <w:rPr>
          <w:b/>
          <w:sz w:val="20"/>
        </w:rPr>
        <w:tab/>
        <w:t>HDL koleszterin meghatározása direkt módszerrel</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2142A</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42150</w:t>
      </w:r>
      <w:r>
        <w:rPr>
          <w:b/>
          <w:sz w:val="20"/>
        </w:rPr>
        <w:tab/>
        <w:t>Széklet vér kimutatása (szűrő jellegű)</w:t>
      </w:r>
    </w:p>
    <w:p w:rsidR="00D608DA" w:rsidRDefault="00D608DA" w:rsidP="00D608DA">
      <w:pPr>
        <w:keepNext/>
        <w:ind w:left="720" w:hanging="851"/>
        <w:jc w:val="both"/>
        <w:rPr>
          <w:sz w:val="20"/>
        </w:rPr>
      </w:pPr>
      <w:r>
        <w:rPr>
          <w:i/>
          <w:sz w:val="20"/>
        </w:rPr>
        <w:tab/>
        <w:t>Vér kimutatása székletben, szűrő-teszt révén.</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11044; 11048; 11054; 11057; 11058; 11059; 11060; 11301; 11302; 22630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42160 *</w:t>
      </w:r>
      <w:r>
        <w:rPr>
          <w:b/>
          <w:sz w:val="20"/>
        </w:rPr>
        <w:tab/>
        <w:t>Biotinidase hiány szűrése</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42161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42161 *</w:t>
      </w:r>
      <w:r>
        <w:rPr>
          <w:b/>
          <w:sz w:val="20"/>
        </w:rPr>
        <w:tab/>
        <w:t>Biotinidase hiány szűrése ELISA módszerrel</w:t>
      </w:r>
    </w:p>
    <w:p w:rsidR="00D608DA" w:rsidRDefault="00D608DA" w:rsidP="00D608DA">
      <w:pPr>
        <w:keepNext/>
        <w:ind w:left="720" w:hanging="851"/>
        <w:jc w:val="both"/>
        <w:rPr>
          <w:sz w:val="20"/>
        </w:rPr>
      </w:pPr>
      <w:r>
        <w:rPr>
          <w:i/>
          <w:sz w:val="20"/>
        </w:rPr>
        <w:tab/>
        <w:t>Biotinidase hiány szűrése ELISA módszerrel újszülötteknél. 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42160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42162</w:t>
      </w:r>
      <w:r>
        <w:rPr>
          <w:b/>
          <w:sz w:val="20"/>
        </w:rPr>
        <w:tab/>
        <w:t>Kreatinin meghatározása</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42163</w:t>
      </w:r>
      <w:r>
        <w:rPr>
          <w:b/>
          <w:sz w:val="20"/>
        </w:rPr>
        <w:tab/>
        <w:t>Vizeletvizsgálat tesztcsíkkal fehérje és haematuria meghatározására</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21141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42164</w:t>
      </w:r>
      <w:r>
        <w:rPr>
          <w:b/>
          <w:sz w:val="20"/>
        </w:rPr>
        <w:tab/>
        <w:t>Kreatinin meghatározása kinetikus Jaffe módszerrel szérumban</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21143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42165</w:t>
      </w:r>
      <w:r>
        <w:rPr>
          <w:b/>
          <w:sz w:val="20"/>
        </w:rPr>
        <w:tab/>
        <w:t>Kreatinin meghatározása enzimatikus módszerrel</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22551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42170 *</w:t>
      </w:r>
      <w:r>
        <w:rPr>
          <w:b/>
          <w:sz w:val="20"/>
        </w:rPr>
        <w:tab/>
        <w:t>Hypothyreosis szűrés</w:t>
      </w:r>
    </w:p>
    <w:p w:rsidR="00D608DA" w:rsidRDefault="00D608DA" w:rsidP="00D608DA">
      <w:pPr>
        <w:keepNext/>
        <w:ind w:left="720" w:hanging="851"/>
        <w:jc w:val="both"/>
        <w:rPr>
          <w:sz w:val="20"/>
        </w:rPr>
      </w:pPr>
      <w:r>
        <w:rPr>
          <w:i/>
          <w:sz w:val="20"/>
        </w:rPr>
        <w:tab/>
        <w:t>A kötelező egészségbiztosítás keretében igénybe vehető betegségek megelőzését és korai felismerését szolgáló egészségügyi szolgáltatásokról és a szűrővizsgálatok igazolásáról szóló 51/1997. (XII. 18.) NM rendelet által előírt újszülöttkori szűrővizsgálat.</w:t>
      </w:r>
    </w:p>
    <w:p w:rsidR="00D608DA" w:rsidRDefault="00D608DA" w:rsidP="00D608DA">
      <w:pPr>
        <w:keepNext/>
        <w:ind w:left="720" w:hanging="851"/>
        <w:jc w:val="both"/>
        <w:rPr>
          <w:sz w:val="20"/>
        </w:rPr>
      </w:pPr>
      <w:r>
        <w:rPr>
          <w:b/>
          <w:sz w:val="20"/>
        </w:rPr>
        <w:tab/>
      </w:r>
      <w:r>
        <w:rPr>
          <w:b/>
          <w:sz w:val="20"/>
        </w:rPr>
        <w:tab/>
        <w:t xml:space="preserve">Kizárva: </w:t>
      </w:r>
      <w:r>
        <w:rPr>
          <w:sz w:val="20"/>
        </w:rPr>
        <w:t>24061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42180 *</w:t>
      </w:r>
      <w:r>
        <w:rPr>
          <w:b/>
          <w:sz w:val="20"/>
        </w:rPr>
        <w:tab/>
        <w:t>Zsíranyagcsere vizsgálat bioimpedancia módszerrel</w:t>
      </w:r>
    </w:p>
    <w:p w:rsidR="00D608DA" w:rsidRDefault="00D608DA" w:rsidP="00D608DA">
      <w:pPr>
        <w:keepNext/>
        <w:ind w:left="720" w:hanging="851"/>
        <w:jc w:val="both"/>
        <w:rPr>
          <w:sz w:val="20"/>
        </w:rPr>
      </w:pPr>
      <w:r>
        <w:rPr>
          <w:i/>
          <w:sz w:val="20"/>
        </w:rPr>
        <w:tab/>
        <w:t>A szív kóros elektromos tevékenységének detektálása a szokásos - testzsír analízis, a bioimpedancia értékek felhasználásával (a módszer lényege, hogy a váltóáram ellenállása, azaz az impedancia megfelelő eszközzel mérhető és felvilágosítást ad a test zsírtartalmáról, mivel a zsírszövet impedanciája a többi szövet impedanciájának többszöröse. Haszna különösen gyermekkorban az, hogy a testtömeg index számítással ellentétben az izmok által okozott testtömeg nagyság növekedését és a testzsír által okozott testtömeg nagyság növekedését megkülönbözteti. Jó lehetőséget ad a preventív tevékenység effektivitásának mérésére).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éven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42190</w:t>
      </w:r>
      <w:r>
        <w:rPr>
          <w:b/>
          <w:sz w:val="20"/>
        </w:rPr>
        <w:tab/>
        <w:t>Újszülött kori objektív hallásszűrés</w:t>
      </w:r>
    </w:p>
    <w:p w:rsidR="00D608DA" w:rsidRDefault="00D608DA" w:rsidP="00D608DA">
      <w:pPr>
        <w:keepNext/>
        <w:ind w:left="720" w:hanging="851"/>
        <w:jc w:val="both"/>
        <w:rPr>
          <w:sz w:val="20"/>
        </w:rPr>
      </w:pPr>
      <w:r>
        <w:rPr>
          <w:i/>
          <w:sz w:val="20"/>
        </w:rPr>
        <w:tab/>
        <w:t>Újszülött korban teljes körűen, lehetőleg kórházból történő hazabocsátás előtt BERA-val történő hallásvizsgálat.</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 éves korig</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12393; 1239A</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42400 *</w:t>
      </w:r>
      <w:r>
        <w:rPr>
          <w:b/>
          <w:sz w:val="20"/>
        </w:rPr>
        <w:tab/>
        <w:t>Mammográfiás szűrés</w:t>
      </w:r>
    </w:p>
    <w:p w:rsidR="00D608DA" w:rsidRDefault="00D608DA" w:rsidP="00D608DA">
      <w:pPr>
        <w:keepNext/>
        <w:ind w:left="720" w:hanging="851"/>
        <w:jc w:val="both"/>
        <w:rPr>
          <w:sz w:val="20"/>
        </w:rPr>
      </w:pPr>
      <w:r>
        <w:rPr>
          <w:i/>
          <w:sz w:val="20"/>
        </w:rPr>
        <w:tab/>
        <w:t>Az emlő fizikális és speciális képalkotó vizsgálatainak együttes végzése.</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11044; 11048; 11054; 11057; 11058; 11059; 11060; 11301; 11302; 31930; 31931; 31932; 31933; 31934</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42600</w:t>
      </w:r>
      <w:r>
        <w:rPr>
          <w:b/>
          <w:sz w:val="20"/>
        </w:rPr>
        <w:tab/>
        <w:t>Nőgyógyászati szűrővizsgálat</w:t>
      </w:r>
    </w:p>
    <w:p w:rsidR="00D608DA" w:rsidRDefault="00D608DA" w:rsidP="00D608DA">
      <w:pPr>
        <w:keepNext/>
        <w:ind w:left="720" w:hanging="851"/>
        <w:jc w:val="both"/>
        <w:rPr>
          <w:sz w:val="20"/>
        </w:rPr>
      </w:pPr>
      <w:r>
        <w:rPr>
          <w:i/>
          <w:sz w:val="20"/>
        </w:rPr>
        <w:tab/>
        <w:t>Bimanuális vizsgálattal egybekötött citológiai kenetvétel, amely nem tartalmazza a kenet mikroszkópos vizsgálatát.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3 éven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42700 *</w:t>
      </w:r>
      <w:r>
        <w:rPr>
          <w:b/>
          <w:sz w:val="20"/>
        </w:rPr>
        <w:tab/>
        <w:t>Nőgyógyászati citológiai szűrővizsgálat</w:t>
      </w:r>
    </w:p>
    <w:p w:rsidR="00D608DA" w:rsidRDefault="00D608DA" w:rsidP="00D608DA">
      <w:pPr>
        <w:keepNext/>
        <w:ind w:left="720" w:hanging="851"/>
        <w:jc w:val="both"/>
        <w:rPr>
          <w:sz w:val="20"/>
        </w:rPr>
      </w:pPr>
      <w:r>
        <w:rPr>
          <w:i/>
          <w:sz w:val="20"/>
        </w:rPr>
        <w:tab/>
        <w:t>Cervix carcinomának vagy más nőgyógyászati daganatos betegségnek fokozottan kitett egyénekből származó anyagok citológiai vizsgálata, melynek célja a rák v. rákmegelőző állapotok felderítése. Az anyag átvétele, regisztrálása, festése, fedése, jelölése, értékelése.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3 éven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29602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43352</w:t>
      </w:r>
      <w:r>
        <w:rPr>
          <w:b/>
          <w:sz w:val="20"/>
        </w:rPr>
        <w:tab/>
        <w:t>Tetanus profilaxis toxoid injekcióval</w:t>
      </w:r>
    </w:p>
    <w:p w:rsidR="00D608DA" w:rsidRDefault="00D608DA" w:rsidP="00D608DA">
      <w:pPr>
        <w:keepNext/>
        <w:ind w:left="720" w:hanging="851"/>
        <w:jc w:val="both"/>
        <w:rPr>
          <w:sz w:val="20"/>
        </w:rPr>
      </w:pPr>
      <w:r>
        <w:rPr>
          <w:i/>
          <w:sz w:val="20"/>
        </w:rPr>
        <w:tab/>
        <w:t>Tetanus védőoltás alkalmazása. Az egészségügyről szóló 1997. évi CLIV. Törvény, továbbá annak a járványügyre vonatkozó rendelkezései, (a többszörösen módosított 18/1998 (VI. 3.) NM rendelet) alapján az Országos Epidemiológiai Központ Módszertani levele írja le.</w:t>
      </w:r>
    </w:p>
    <w:p w:rsidR="00D608DA" w:rsidRDefault="00D608DA" w:rsidP="00D608DA">
      <w:pPr>
        <w:keepNext/>
        <w:ind w:left="720" w:hanging="851"/>
        <w:jc w:val="both"/>
        <w:rPr>
          <w:sz w:val="20"/>
        </w:rPr>
      </w:pPr>
      <w:r>
        <w:rPr>
          <w:b/>
          <w:sz w:val="20"/>
        </w:rPr>
        <w:tab/>
      </w:r>
      <w:r>
        <w:rPr>
          <w:b/>
          <w:sz w:val="20"/>
        </w:rPr>
        <w:tab/>
        <w:t xml:space="preserve">Kizárva: </w:t>
      </w:r>
      <w:r>
        <w:rPr>
          <w:sz w:val="20"/>
        </w:rPr>
        <w:t>43599</w:t>
      </w:r>
    </w:p>
    <w:p w:rsidR="00D608DA" w:rsidRDefault="00D608DA" w:rsidP="00D608DA">
      <w:pPr>
        <w:ind w:left="720" w:hanging="851"/>
        <w:rPr>
          <w:sz w:val="20"/>
        </w:rPr>
      </w:pPr>
    </w:p>
    <w:p w:rsidR="00D608DA" w:rsidRDefault="00D608DA" w:rsidP="00D608DA">
      <w:pPr>
        <w:keepNext/>
        <w:ind w:left="720" w:hanging="851"/>
        <w:rPr>
          <w:b/>
          <w:sz w:val="20"/>
        </w:rPr>
      </w:pPr>
      <w:r>
        <w:rPr>
          <w:b/>
          <w:sz w:val="20"/>
        </w:rPr>
        <w:t>43353</w:t>
      </w:r>
      <w:r>
        <w:rPr>
          <w:b/>
          <w:sz w:val="20"/>
        </w:rPr>
        <w:tab/>
        <w:t>Tetanus profilaxis human antitetanusz immunglobulin injekcióval</w:t>
      </w:r>
    </w:p>
    <w:p w:rsidR="00D608DA" w:rsidRDefault="00D608DA" w:rsidP="00D608DA">
      <w:pPr>
        <w:keepNext/>
        <w:ind w:left="720" w:hanging="851"/>
        <w:jc w:val="both"/>
        <w:rPr>
          <w:sz w:val="20"/>
        </w:rPr>
      </w:pPr>
      <w:r>
        <w:rPr>
          <w:i/>
          <w:sz w:val="20"/>
        </w:rPr>
        <w:tab/>
        <w:t>Tetanusz passzív immunizálás, toxin beadása. Az egészségügyről szóló 1997. évi CLIV. Törvény, továbbá annak a járványügyre vonatkozó rendelkezései, (a többszörösen módosított 18/1998 (VI. 3.) NM rendelet) alapján az Országos Epidemiológiai Központ Módszertani levele írja le.</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43591</w:t>
      </w:r>
      <w:r>
        <w:rPr>
          <w:b/>
          <w:sz w:val="20"/>
        </w:rPr>
        <w:tab/>
        <w:t>Influenza elleni szezonális vaccinatio</w:t>
      </w:r>
    </w:p>
    <w:p w:rsidR="00D608DA" w:rsidRDefault="00D608DA" w:rsidP="00D608DA">
      <w:pPr>
        <w:keepNext/>
        <w:ind w:left="720" w:hanging="851"/>
        <w:jc w:val="both"/>
        <w:rPr>
          <w:sz w:val="20"/>
        </w:rPr>
      </w:pPr>
      <w:r>
        <w:rPr>
          <w:i/>
          <w:sz w:val="20"/>
        </w:rPr>
        <w:tab/>
        <w:t>Influenza elleni vaccinatio.</w:t>
      </w:r>
    </w:p>
    <w:p w:rsidR="00D608DA" w:rsidRDefault="00D608DA" w:rsidP="00D608DA">
      <w:pPr>
        <w:ind w:left="720" w:hanging="851"/>
        <w:rPr>
          <w:sz w:val="20"/>
        </w:rPr>
      </w:pPr>
    </w:p>
    <w:p w:rsidR="00D608DA" w:rsidRDefault="00D608DA" w:rsidP="00D608DA">
      <w:pPr>
        <w:keepNext/>
        <w:ind w:left="720" w:hanging="851"/>
        <w:rPr>
          <w:b/>
          <w:sz w:val="20"/>
        </w:rPr>
      </w:pPr>
      <w:r>
        <w:rPr>
          <w:b/>
          <w:sz w:val="20"/>
        </w:rPr>
        <w:t>43592</w:t>
      </w:r>
      <w:r>
        <w:rPr>
          <w:b/>
          <w:sz w:val="20"/>
        </w:rPr>
        <w:tab/>
        <w:t>H1N1 influenza elleni vaccinatio</w:t>
      </w:r>
    </w:p>
    <w:p w:rsidR="00D608DA" w:rsidRDefault="00D608DA" w:rsidP="00D608DA">
      <w:pPr>
        <w:keepNext/>
        <w:ind w:left="720" w:hanging="851"/>
        <w:jc w:val="both"/>
        <w:rPr>
          <w:sz w:val="20"/>
        </w:rPr>
      </w:pPr>
      <w:r>
        <w:rPr>
          <w:i/>
          <w:sz w:val="20"/>
        </w:rPr>
        <w:tab/>
        <w:t>H1N1 influenza elleni vaccinatio.</w:t>
      </w:r>
    </w:p>
    <w:p w:rsidR="00D608DA" w:rsidRDefault="00D608DA" w:rsidP="00D608DA">
      <w:pPr>
        <w:ind w:left="720" w:hanging="851"/>
        <w:rPr>
          <w:sz w:val="20"/>
        </w:rPr>
      </w:pPr>
    </w:p>
    <w:p w:rsidR="00D608DA" w:rsidRDefault="00D608DA" w:rsidP="00D608DA">
      <w:pPr>
        <w:keepNext/>
        <w:ind w:left="720" w:hanging="851"/>
        <w:rPr>
          <w:b/>
          <w:sz w:val="20"/>
        </w:rPr>
      </w:pPr>
      <w:r>
        <w:rPr>
          <w:b/>
          <w:sz w:val="20"/>
        </w:rPr>
        <w:t>43593</w:t>
      </w:r>
      <w:r>
        <w:rPr>
          <w:b/>
          <w:sz w:val="20"/>
        </w:rPr>
        <w:tab/>
        <w:t>Tüdőgyulladás elleni vaccinatio</w:t>
      </w:r>
    </w:p>
    <w:p w:rsidR="00D608DA" w:rsidRDefault="00D608DA" w:rsidP="00D608DA">
      <w:pPr>
        <w:keepNext/>
        <w:ind w:left="720" w:hanging="851"/>
        <w:jc w:val="both"/>
        <w:rPr>
          <w:sz w:val="20"/>
        </w:rPr>
      </w:pPr>
      <w:r>
        <w:rPr>
          <w:i/>
          <w:sz w:val="20"/>
        </w:rPr>
        <w:tab/>
        <w:t>Tüdőgyulladás elleni vaccinatio.</w:t>
      </w:r>
    </w:p>
    <w:p w:rsidR="00D608DA" w:rsidRDefault="00D608DA" w:rsidP="00D608DA">
      <w:pPr>
        <w:ind w:left="720" w:hanging="851"/>
        <w:rPr>
          <w:sz w:val="20"/>
        </w:rPr>
      </w:pPr>
    </w:p>
    <w:p w:rsidR="00D608DA" w:rsidRDefault="00D608DA" w:rsidP="00D608DA">
      <w:pPr>
        <w:keepNext/>
        <w:ind w:left="720" w:hanging="851"/>
        <w:rPr>
          <w:b/>
          <w:sz w:val="20"/>
        </w:rPr>
      </w:pPr>
      <w:r>
        <w:rPr>
          <w:b/>
          <w:sz w:val="20"/>
        </w:rPr>
        <w:t>43594</w:t>
      </w:r>
      <w:r>
        <w:rPr>
          <w:b/>
          <w:sz w:val="20"/>
        </w:rPr>
        <w:tab/>
        <w:t>Meningococcus elleni vaccinatio</w:t>
      </w:r>
    </w:p>
    <w:p w:rsidR="00D608DA" w:rsidRDefault="00D608DA" w:rsidP="00D608DA">
      <w:pPr>
        <w:keepNext/>
        <w:ind w:left="720" w:hanging="851"/>
        <w:jc w:val="both"/>
        <w:rPr>
          <w:sz w:val="20"/>
        </w:rPr>
      </w:pPr>
      <w:r>
        <w:rPr>
          <w:i/>
          <w:sz w:val="20"/>
        </w:rPr>
        <w:tab/>
        <w:t>Meningococcus elleni vaccinatio.</w:t>
      </w:r>
    </w:p>
    <w:p w:rsidR="00D608DA" w:rsidRDefault="00D608DA" w:rsidP="00D608DA">
      <w:pPr>
        <w:ind w:left="720" w:hanging="851"/>
        <w:rPr>
          <w:sz w:val="20"/>
        </w:rPr>
      </w:pPr>
    </w:p>
    <w:p w:rsidR="00D608DA" w:rsidRDefault="00D608DA" w:rsidP="00D608DA">
      <w:pPr>
        <w:keepNext/>
        <w:ind w:left="720" w:hanging="851"/>
        <w:rPr>
          <w:b/>
          <w:sz w:val="20"/>
        </w:rPr>
      </w:pPr>
      <w:r>
        <w:rPr>
          <w:b/>
          <w:sz w:val="20"/>
        </w:rPr>
        <w:t>43599</w:t>
      </w:r>
      <w:r>
        <w:rPr>
          <w:b/>
          <w:sz w:val="20"/>
        </w:rPr>
        <w:tab/>
        <w:t>Vaccinatio, egyéb</w:t>
      </w:r>
    </w:p>
    <w:p w:rsidR="00D608DA" w:rsidRDefault="00D608DA" w:rsidP="00D608DA">
      <w:pPr>
        <w:keepNext/>
        <w:ind w:left="720" w:hanging="851"/>
        <w:jc w:val="both"/>
        <w:rPr>
          <w:sz w:val="20"/>
        </w:rPr>
      </w:pPr>
      <w:r>
        <w:rPr>
          <w:i/>
          <w:sz w:val="20"/>
        </w:rPr>
        <w:tab/>
        <w:t>Vaccinatio, egyéb.</w:t>
      </w:r>
    </w:p>
    <w:p w:rsidR="00D608DA" w:rsidRDefault="00D608DA" w:rsidP="00D608DA">
      <w:pPr>
        <w:keepNext/>
        <w:ind w:left="720" w:hanging="851"/>
        <w:jc w:val="both"/>
        <w:rPr>
          <w:sz w:val="20"/>
        </w:rPr>
      </w:pPr>
      <w:r>
        <w:rPr>
          <w:b/>
          <w:sz w:val="20"/>
        </w:rPr>
        <w:tab/>
      </w:r>
      <w:r>
        <w:rPr>
          <w:b/>
          <w:sz w:val="20"/>
        </w:rPr>
        <w:tab/>
        <w:t xml:space="preserve">Kizárva: </w:t>
      </w:r>
      <w:r>
        <w:rPr>
          <w:sz w:val="20"/>
        </w:rPr>
        <w:t>43352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46000</w:t>
      </w:r>
      <w:r>
        <w:rPr>
          <w:b/>
          <w:sz w:val="20"/>
        </w:rPr>
        <w:tab/>
        <w:t>Várandósság rizikó-besorolása</w:t>
      </w:r>
    </w:p>
    <w:p w:rsidR="00D608DA" w:rsidRDefault="00D608DA" w:rsidP="00D608DA">
      <w:pPr>
        <w:keepNext/>
        <w:ind w:left="720" w:hanging="851"/>
        <w:jc w:val="both"/>
        <w:rPr>
          <w:sz w:val="20"/>
        </w:rPr>
      </w:pPr>
      <w:r>
        <w:rPr>
          <w:i/>
          <w:sz w:val="20"/>
        </w:rPr>
        <w:tab/>
        <w:t>Az élő, méhen belüli várandósság megállapítása hüvelyi, vagy hasi ultrahang vizsgálattal. A várandósság korának megállapítása 6-13 hetes korában az embrió életjelenségeinek, méreteinek alapján. A méhen belüli, élő várandósság megállapításáról és rizikó besorolásáról a váradós gondozásbavételének céljából szóló egészségügyi szakmai irányelv alapján a várandósság rizikó-besorolása, az előírt dokumentumok elkészítése, a várandós tájékoztatása a gondozás menetéről.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 évente legfeljebb 2; várandósságonként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36140; 36141; 36150; 36156; 46010; 46040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46010</w:t>
      </w:r>
      <w:r>
        <w:rPr>
          <w:b/>
          <w:sz w:val="20"/>
        </w:rPr>
        <w:tab/>
        <w:t>Első trimeszteri gondozási vizit alacsony kockázatú várandósságban</w:t>
      </w:r>
    </w:p>
    <w:p w:rsidR="00D608DA" w:rsidRDefault="00D608DA" w:rsidP="00D608DA">
      <w:pPr>
        <w:keepNext/>
        <w:ind w:left="720" w:hanging="851"/>
        <w:jc w:val="both"/>
        <w:rPr>
          <w:sz w:val="20"/>
        </w:rPr>
      </w:pPr>
      <w:r>
        <w:rPr>
          <w:i/>
          <w:sz w:val="20"/>
        </w:rPr>
        <w:tab/>
        <w:t>A várandósság 14. hetéig. Magában foglalja a várandósgondozásról szóló miniszteri rendelet alapján a vérnyomásmérést, a pulzusszámolást, a laboratóriumi vizsgálatok végeztetését és értékelését, a várandósgondozásról szóló miniszteri rendelet által előírt tájékoztatási kötelezettségek elvégzését, dokumentálását.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 A 46010 a 46020 és a 46030 OENO eljárásokból évente összesen 10 számolható 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3616D; 46000; 46020; 46030; 46040; 46050; 46060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46020</w:t>
      </w:r>
      <w:r>
        <w:rPr>
          <w:b/>
          <w:sz w:val="20"/>
        </w:rPr>
        <w:tab/>
        <w:t>Második trimeszteri gondozási vizit alacsony kockázatú várandósságban</w:t>
      </w:r>
    </w:p>
    <w:p w:rsidR="00D608DA" w:rsidRDefault="00D608DA" w:rsidP="00D608DA">
      <w:pPr>
        <w:keepNext/>
        <w:ind w:left="720" w:hanging="851"/>
        <w:jc w:val="both"/>
        <w:rPr>
          <w:sz w:val="20"/>
        </w:rPr>
      </w:pPr>
      <w:r>
        <w:rPr>
          <w:i/>
          <w:sz w:val="20"/>
        </w:rPr>
        <w:tab/>
        <w:t>A várandósság 14-28. hete között. Magában foglalja a várandósgondozásról szóló miniszteri rendelet alapján a vérnyomásmérést, a pulzusszámolást, a laboratóriumi vizsgálatok és ultrahang vizsgálatok végeztetését és értékelését, a szívhanghallgatást Doppler készülékkel. A kora szülés kockázatának értékelése, a kockázatbecslés esetleges átértékelése az Egészségügyi Minisztérium Fenyegető koraszülésről kiadott szakmai protokollja szerint történik. Tartalmazza a a várandósgondozásról szóló miniszteri rendelet által előírt tájékoztatási kötelezettségek elvégzését, dokumentálását.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 A 46010 a 46020 és a 46030 OENO eljárásokból évente összesen 10 számolható 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3616D; 46010; 46030; 46040; 46050; 46060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46030</w:t>
      </w:r>
      <w:r>
        <w:rPr>
          <w:b/>
          <w:sz w:val="20"/>
        </w:rPr>
        <w:tab/>
        <w:t>Harmadik trimeszteri gondozási vizit alacsony kockázatú várandósságban</w:t>
      </w:r>
    </w:p>
    <w:p w:rsidR="00D608DA" w:rsidRDefault="00D608DA" w:rsidP="00D608DA">
      <w:pPr>
        <w:keepNext/>
        <w:ind w:left="720" w:hanging="851"/>
        <w:jc w:val="both"/>
        <w:rPr>
          <w:sz w:val="20"/>
        </w:rPr>
      </w:pPr>
      <w:r>
        <w:rPr>
          <w:i/>
          <w:sz w:val="20"/>
        </w:rPr>
        <w:tab/>
        <w:t>A várandósság 29-40. hetéig. Magában foglalja a várandósgondozásról szóló miniszteri rendelet alapján a vérnyomásmérést, a pulzusszámolást, a laboratóriumi vizsgálatok és ultrahang vizsgálatok végeztetését és értékelését, a szívhanghallgatást Doppler készülékkel, a 38. héttől hetente a rendelet által előírt NST vizsgálatok végeztetését, értékelését, dokumentálását, a kockázatbecslés esetleges átértékelését. Tartalmazza a várandósgondozásról szóló miniszteri rendelet által előírt tájékoztatási kötelezettségek elvégzését, (szülés felkészítés, anyatejes táplálás) dokumentálását.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 A 46010 a 46020 és a 46030 OENO eljárásokból évente összesen 10 számolható 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3616D; 46010; 46020; 46040; 46050; 46060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46040</w:t>
      </w:r>
      <w:r>
        <w:rPr>
          <w:b/>
          <w:sz w:val="20"/>
        </w:rPr>
        <w:tab/>
        <w:t>Első trimeszteri gondozási vizit magas kockázatú várandósságban</w:t>
      </w:r>
    </w:p>
    <w:p w:rsidR="00D608DA" w:rsidRDefault="00D608DA" w:rsidP="00D608DA">
      <w:pPr>
        <w:keepNext/>
        <w:ind w:left="720" w:hanging="851"/>
        <w:jc w:val="both"/>
        <w:rPr>
          <w:sz w:val="20"/>
        </w:rPr>
      </w:pPr>
      <w:r>
        <w:rPr>
          <w:i/>
          <w:sz w:val="20"/>
        </w:rPr>
        <w:tab/>
        <w:t>A várandósság 14. hetéig. Magában foglalja a várandósgondozásról szóló miniszteri rendelet alapján a vérnyomásmérést, a pulzusszámolást, a laboratóriumi vizsgálatok végeztetését és értékelését, a a várandósgondozásról szóló miniszteri rendelet által előírt tájékoztatási kötelezettségek elvégzését, dokumentálását.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3616D; 46000; 46010; 46020; 46030; 46050; 46060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46050</w:t>
      </w:r>
      <w:r>
        <w:rPr>
          <w:b/>
          <w:sz w:val="20"/>
        </w:rPr>
        <w:tab/>
        <w:t>Második trimeszteri gondozási vizit magas kockázatú várandósságban</w:t>
      </w:r>
    </w:p>
    <w:p w:rsidR="00D608DA" w:rsidRDefault="00D608DA" w:rsidP="00D608DA">
      <w:pPr>
        <w:keepNext/>
        <w:ind w:left="720" w:hanging="851"/>
        <w:jc w:val="both"/>
        <w:rPr>
          <w:sz w:val="20"/>
        </w:rPr>
      </w:pPr>
      <w:r>
        <w:rPr>
          <w:i/>
          <w:sz w:val="20"/>
        </w:rPr>
        <w:tab/>
        <w:t>A várandósság 14-28. hete között. Magában foglalja a várandósgondozásról szóló miniszteri rendelet alapján a vérnyomásmérést, a pulzusszámolást, a laboratóriumi vizsgálatok és ultrahang vizsgálatok végeztetését és értékelését, a szívhanghallgatást Doppler készülékkel. A kora szülés kockázatának értékelése, a kockázatbecslés esetleges átértékelése az Egészségügyi Minisztérium Fenyegető koraszülésrői kiadott szakmai protokollja szerint történik. Tartalmazza a várandósgondozásról szóló miniszteri rendelet által előírt tájékoztatási kötelezettségek elvégzését, dokumentálását.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3616D; 46010; 46020; 46030; 46040; 46060</w:t>
      </w:r>
    </w:p>
    <w:p w:rsidR="00D608DA" w:rsidRDefault="00D608DA" w:rsidP="00D608DA">
      <w:pPr>
        <w:ind w:left="720" w:hanging="851"/>
        <w:rPr>
          <w:sz w:val="20"/>
        </w:rPr>
      </w:pPr>
    </w:p>
    <w:p w:rsidR="00D608DA" w:rsidRDefault="00D608DA" w:rsidP="00D608DA">
      <w:pPr>
        <w:keepNext/>
        <w:ind w:left="720" w:hanging="851"/>
        <w:rPr>
          <w:b/>
          <w:sz w:val="20"/>
        </w:rPr>
      </w:pPr>
      <w:r>
        <w:rPr>
          <w:b/>
          <w:sz w:val="20"/>
        </w:rPr>
        <w:t>46060</w:t>
      </w:r>
      <w:r>
        <w:rPr>
          <w:b/>
          <w:sz w:val="20"/>
        </w:rPr>
        <w:tab/>
        <w:t>Harmadik trimeszteri gondozási vizit magas kockázatú várandósságban</w:t>
      </w:r>
    </w:p>
    <w:p w:rsidR="00D608DA" w:rsidRDefault="00D608DA" w:rsidP="00D608DA">
      <w:pPr>
        <w:keepNext/>
        <w:ind w:left="720" w:hanging="851"/>
        <w:jc w:val="both"/>
        <w:rPr>
          <w:sz w:val="20"/>
        </w:rPr>
      </w:pPr>
      <w:r>
        <w:rPr>
          <w:i/>
          <w:sz w:val="20"/>
        </w:rPr>
        <w:tab/>
        <w:t>A várandósság 29-40. hetéig. Magában foglalja a várandósgondozásról szóló miniszteri rendelet alapján a vérnyomásmérést, a pulzusszámolást, a laboratóriumi vizsgálatok és ultrahang vizsgálatok végeztetését és értékelését, a szívhanghaligatást Doppler készülékkel, a 38. héttől hetente a rendelet által előírt NST vizsgálatok végeztetését, értékelését, dokumentálását, a kockázatbecslés esetleges átértékelését. Tartalmazza a várandósgondozásról szóló miniszteri rendelet által előírt tájékoztatási kötelezettségek elvégzését,(szülés felkészítés, anyatejes táplálás) dokumentálását.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megjelölt betegségekre 1</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3616D; 46010; 46020; 46030; 46040; 46050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46530</w:t>
      </w:r>
      <w:r>
        <w:rPr>
          <w:b/>
          <w:sz w:val="20"/>
        </w:rPr>
        <w:tab/>
        <w:t>Intrauterin fogamzásgátló eszköz felhelyezése</w:t>
      </w:r>
    </w:p>
    <w:p w:rsidR="00D608DA" w:rsidRDefault="00D608DA" w:rsidP="00D608DA">
      <w:pPr>
        <w:keepNext/>
        <w:ind w:left="720" w:hanging="851"/>
        <w:jc w:val="both"/>
        <w:rPr>
          <w:sz w:val="20"/>
        </w:rPr>
      </w:pPr>
      <w:r>
        <w:rPr>
          <w:i/>
          <w:sz w:val="20"/>
        </w:rPr>
        <w:tab/>
        <w:t>Steril körülmények között a méhen belüli fogamzásgátló eszköz felhelyezése hüvelyi feltárás mellett, hüvelyi dezinficiálással, méhszájkifogással, a méhüreg szondavizsgálatával.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46600</w:t>
      </w:r>
      <w:r>
        <w:rPr>
          <w:b/>
          <w:sz w:val="20"/>
        </w:rPr>
        <w:tab/>
        <w:t>Genetikai tanácsadás</w:t>
      </w:r>
    </w:p>
    <w:p w:rsidR="00D608DA" w:rsidRDefault="00D608DA" w:rsidP="00D608DA">
      <w:pPr>
        <w:keepNext/>
        <w:ind w:left="720" w:hanging="851"/>
        <w:jc w:val="both"/>
        <w:rPr>
          <w:sz w:val="20"/>
        </w:rPr>
      </w:pPr>
      <w:r>
        <w:rPr>
          <w:i/>
          <w:sz w:val="20"/>
        </w:rPr>
        <w:tab/>
        <w:t>A beteg és/vagy valamelyik hozzátartozója jelenik meg egy adott betegség esetleges örökölhetőségének tisztázása céljából. A tanácsadás célja részint a feltételezett betegség tisztázása, szükség esetén az érintett társszakma szakértőjének bevonásával. Ezt követi a betegség öröklődésmenetének tisztázása, a tanácsadáson megjelent személy és hozzátartozója vonatkozásában a genetikai kockázat megállapítása. A tanácsadás feladata a betegség várható lefolyásának közlése, valamint az esetleges magzati diagnosztikai lehetőség ismertetése és megszervezése.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éven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11044; 11048; 11054; 11057; 11058; 11059; 11060;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50370</w:t>
      </w:r>
      <w:r>
        <w:rPr>
          <w:b/>
          <w:sz w:val="20"/>
        </w:rPr>
        <w:tab/>
        <w:t>Percutan spinalis gyökroncsolás kémiai szerekkel</w:t>
      </w:r>
    </w:p>
    <w:p w:rsidR="00D608DA" w:rsidRDefault="00D608DA" w:rsidP="00D608DA">
      <w:pPr>
        <w:keepNext/>
        <w:ind w:left="720" w:hanging="851"/>
        <w:jc w:val="both"/>
        <w:rPr>
          <w:sz w:val="20"/>
        </w:rPr>
      </w:pPr>
      <w:r>
        <w:rPr>
          <w:i/>
          <w:sz w:val="20"/>
        </w:rPr>
        <w:tab/>
        <w:t>Spinalis ideggyökbe percutan injekcióval az ideget roncsoló kémiai szer beadása. Rtg. képerősítővel kontrollált injektálás.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50371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50371</w:t>
      </w:r>
      <w:r>
        <w:rPr>
          <w:b/>
          <w:sz w:val="20"/>
        </w:rPr>
        <w:tab/>
        <w:t>Percutan spinalis elektro-(thermo-)radicotomia</w:t>
      </w:r>
    </w:p>
    <w:p w:rsidR="00D608DA" w:rsidRDefault="00D608DA" w:rsidP="00D608DA">
      <w:pPr>
        <w:keepNext/>
        <w:ind w:left="720" w:hanging="851"/>
        <w:jc w:val="both"/>
        <w:rPr>
          <w:sz w:val="20"/>
        </w:rPr>
      </w:pPr>
      <w:r>
        <w:rPr>
          <w:i/>
          <w:sz w:val="20"/>
        </w:rPr>
        <w:tab/>
        <w:t>Spinalis ideggyök roncsolás perkután bevezetett elektróda segítségével, thermoelektrokoagulációval.</w:t>
      </w:r>
    </w:p>
    <w:p w:rsidR="00D608DA" w:rsidRDefault="00D608DA" w:rsidP="00D608DA">
      <w:pPr>
        <w:keepNext/>
        <w:ind w:left="720" w:hanging="851"/>
        <w:jc w:val="both"/>
        <w:rPr>
          <w:sz w:val="20"/>
        </w:rPr>
      </w:pPr>
      <w:r>
        <w:rPr>
          <w:b/>
          <w:sz w:val="20"/>
        </w:rPr>
        <w:tab/>
      </w:r>
      <w:r>
        <w:rPr>
          <w:b/>
          <w:sz w:val="20"/>
        </w:rPr>
        <w:tab/>
        <w:t xml:space="preserve">Kizárva: </w:t>
      </w:r>
      <w:r>
        <w:rPr>
          <w:sz w:val="20"/>
        </w:rPr>
        <w:t>50370</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50400</w:t>
      </w:r>
      <w:r>
        <w:rPr>
          <w:b/>
          <w:sz w:val="20"/>
        </w:rPr>
        <w:tab/>
        <w:t>Excisio nervi intercostalis</w:t>
      </w:r>
    </w:p>
    <w:p w:rsidR="00D608DA" w:rsidRDefault="00D608DA" w:rsidP="00D608DA">
      <w:pPr>
        <w:keepNext/>
        <w:ind w:left="720" w:hanging="851"/>
        <w:jc w:val="both"/>
        <w:rPr>
          <w:sz w:val="20"/>
        </w:rPr>
      </w:pPr>
      <w:r>
        <w:rPr>
          <w:i/>
          <w:sz w:val="20"/>
        </w:rPr>
        <w:tab/>
        <w:t>Bordaközti ideg műtéti feltárása és kimetszése.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50401</w:t>
      </w:r>
      <w:r>
        <w:rPr>
          <w:b/>
          <w:sz w:val="20"/>
        </w:rPr>
        <w:tab/>
        <w:t>Trigeminus ág exhairesise</w:t>
      </w:r>
    </w:p>
    <w:p w:rsidR="00D608DA" w:rsidRDefault="00D608DA" w:rsidP="00D608DA">
      <w:pPr>
        <w:keepNext/>
        <w:ind w:left="720" w:hanging="851"/>
        <w:jc w:val="both"/>
        <w:rPr>
          <w:sz w:val="20"/>
        </w:rPr>
      </w:pPr>
      <w:r>
        <w:rPr>
          <w:i/>
          <w:sz w:val="20"/>
        </w:rPr>
        <w:tab/>
        <w:t>A nervus trigeminus valamely perifériás ágának műtéti feltáráson keresztül, kilépésénél (foramen supra-, infraorbitale, mentale) történő eltávolítása.</w:t>
      </w:r>
    </w:p>
    <w:p w:rsidR="00D608DA" w:rsidRDefault="00D608DA" w:rsidP="00D608DA">
      <w:pPr>
        <w:keepNext/>
        <w:ind w:left="720" w:hanging="851"/>
        <w:jc w:val="both"/>
        <w:rPr>
          <w:sz w:val="20"/>
        </w:rPr>
      </w:pPr>
      <w:r>
        <w:rPr>
          <w:b/>
          <w:sz w:val="20"/>
        </w:rPr>
        <w:tab/>
      </w:r>
      <w:r>
        <w:rPr>
          <w:b/>
          <w:sz w:val="20"/>
        </w:rPr>
        <w:tab/>
        <w:t xml:space="preserve">Kizárva: </w:t>
      </w:r>
      <w:r>
        <w:rPr>
          <w:sz w:val="20"/>
        </w:rPr>
        <w:t>50403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50403</w:t>
      </w:r>
      <w:r>
        <w:rPr>
          <w:b/>
          <w:sz w:val="20"/>
        </w:rPr>
        <w:tab/>
        <w:t>Trigeminus ág kémiai szerrel történő roncsolása</w:t>
      </w:r>
    </w:p>
    <w:p w:rsidR="00D608DA" w:rsidRDefault="00D608DA" w:rsidP="00D608DA">
      <w:pPr>
        <w:keepNext/>
        <w:ind w:left="720" w:hanging="851"/>
        <w:jc w:val="both"/>
        <w:rPr>
          <w:sz w:val="20"/>
        </w:rPr>
      </w:pPr>
      <w:r>
        <w:rPr>
          <w:i/>
          <w:sz w:val="20"/>
        </w:rPr>
        <w:tab/>
        <w:t>A nervus trigeminus valamelyik perifériás ágának gyógyszeres infiltrációja a foramen supra-, infraorbitalis vagy a foramen mentalenak megfelelő kilépésénél.</w:t>
      </w:r>
    </w:p>
    <w:p w:rsidR="00D608DA" w:rsidRDefault="00D608DA" w:rsidP="00D608DA">
      <w:pPr>
        <w:keepNext/>
        <w:ind w:left="720" w:hanging="851"/>
        <w:jc w:val="both"/>
        <w:rPr>
          <w:sz w:val="20"/>
        </w:rPr>
      </w:pPr>
      <w:r>
        <w:rPr>
          <w:b/>
          <w:sz w:val="20"/>
        </w:rPr>
        <w:tab/>
      </w:r>
      <w:r>
        <w:rPr>
          <w:b/>
          <w:sz w:val="20"/>
        </w:rPr>
        <w:tab/>
        <w:t xml:space="preserve">Kizárva: </w:t>
      </w:r>
      <w:r>
        <w:rPr>
          <w:sz w:val="20"/>
        </w:rPr>
        <w:t>50401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50404</w:t>
      </w:r>
      <w:r>
        <w:rPr>
          <w:b/>
          <w:sz w:val="20"/>
        </w:rPr>
        <w:tab/>
        <w:t>Gasser dúc percutan roncsolása</w:t>
      </w:r>
    </w:p>
    <w:p w:rsidR="00D608DA" w:rsidRDefault="00D608DA" w:rsidP="00D608DA">
      <w:pPr>
        <w:keepNext/>
        <w:ind w:left="720" w:hanging="851"/>
        <w:jc w:val="both"/>
        <w:rPr>
          <w:sz w:val="20"/>
        </w:rPr>
      </w:pPr>
      <w:r>
        <w:rPr>
          <w:i/>
          <w:sz w:val="20"/>
        </w:rPr>
        <w:tab/>
        <w:t>Iv. narkózisban egyoldali Gasser dúc percutan termokoagulációja, képerősítő ellenőrzése mellett.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50405</w:t>
      </w:r>
      <w:r>
        <w:rPr>
          <w:b/>
          <w:sz w:val="20"/>
        </w:rPr>
        <w:tab/>
        <w:t>Nervus accessorius neurotomia</w:t>
      </w:r>
    </w:p>
    <w:p w:rsidR="00D608DA" w:rsidRDefault="00D608DA" w:rsidP="00D608DA">
      <w:pPr>
        <w:keepNext/>
        <w:ind w:left="720" w:hanging="851"/>
        <w:jc w:val="both"/>
        <w:rPr>
          <w:sz w:val="20"/>
        </w:rPr>
      </w:pPr>
      <w:r>
        <w:rPr>
          <w:i/>
          <w:sz w:val="20"/>
        </w:rPr>
        <w:tab/>
        <w:t>A nervus accessorius átmetszése műtéti feltárás, preparálás után a nyakon, a fejbiccentő izom mögött.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50406</w:t>
      </w:r>
      <w:r>
        <w:rPr>
          <w:b/>
          <w:sz w:val="20"/>
        </w:rPr>
        <w:tab/>
        <w:t>Periferiás neurotomia, idegexcisio</w:t>
      </w:r>
    </w:p>
    <w:p w:rsidR="00D608DA" w:rsidRDefault="00D608DA" w:rsidP="00D608DA">
      <w:pPr>
        <w:keepNext/>
        <w:ind w:left="720" w:hanging="851"/>
        <w:jc w:val="both"/>
        <w:rPr>
          <w:sz w:val="20"/>
        </w:rPr>
      </w:pPr>
      <w:r>
        <w:rPr>
          <w:i/>
          <w:sz w:val="20"/>
        </w:rPr>
        <w:tab/>
        <w:t>Perifériás ideg átmetszése, kimetszése műtéti feltáráson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50410</w:t>
      </w:r>
      <w:r>
        <w:rPr>
          <w:b/>
          <w:sz w:val="20"/>
        </w:rPr>
        <w:tab/>
        <w:t>Neurinoma eltávolítása perifériás idegből</w:t>
      </w:r>
    </w:p>
    <w:p w:rsidR="00D608DA" w:rsidRDefault="00D608DA" w:rsidP="00D608DA">
      <w:pPr>
        <w:keepNext/>
        <w:ind w:left="720" w:hanging="851"/>
        <w:jc w:val="both"/>
        <w:rPr>
          <w:sz w:val="20"/>
        </w:rPr>
      </w:pPr>
      <w:r>
        <w:rPr>
          <w:i/>
          <w:sz w:val="20"/>
        </w:rPr>
        <w:tab/>
        <w:t>Perifériás ideg jóindulatú daganatának feltáráson keresztül, mikrosebészeti módszerrel történő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50420</w:t>
      </w:r>
      <w:r>
        <w:rPr>
          <w:b/>
          <w:sz w:val="20"/>
        </w:rPr>
        <w:tab/>
        <w:t>Epineuralis idegvarrat (mikrosebészet)</w:t>
      </w:r>
    </w:p>
    <w:p w:rsidR="00D608DA" w:rsidRDefault="00D608DA" w:rsidP="00D608DA">
      <w:pPr>
        <w:keepNext/>
        <w:ind w:left="720" w:hanging="851"/>
        <w:jc w:val="both"/>
        <w:rPr>
          <w:sz w:val="20"/>
        </w:rPr>
      </w:pPr>
      <w:r>
        <w:rPr>
          <w:i/>
          <w:sz w:val="20"/>
        </w:rPr>
        <w:tab/>
        <w:t>Az ideg varrata az ideg körüli réteg összevarrásával.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50421</w:t>
      </w:r>
      <w:r>
        <w:rPr>
          <w:b/>
          <w:sz w:val="20"/>
        </w:rPr>
        <w:tab/>
        <w:t>Perineuralis idegvarrat (mikrosebészet)</w:t>
      </w:r>
    </w:p>
    <w:p w:rsidR="00D608DA" w:rsidRDefault="00D608DA" w:rsidP="00D608DA">
      <w:pPr>
        <w:keepNext/>
        <w:ind w:left="720" w:hanging="851"/>
        <w:jc w:val="both"/>
        <w:rPr>
          <w:sz w:val="20"/>
        </w:rPr>
      </w:pPr>
      <w:r>
        <w:rPr>
          <w:i/>
          <w:sz w:val="20"/>
        </w:rPr>
        <w:tab/>
        <w:t>A perineurális tér varrata nagyítás alatt.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50422</w:t>
      </w:r>
      <w:r>
        <w:rPr>
          <w:b/>
          <w:sz w:val="20"/>
        </w:rPr>
        <w:tab/>
        <w:t>Sutura epi et perineuralis nervi</w:t>
      </w:r>
    </w:p>
    <w:p w:rsidR="00D608DA" w:rsidRDefault="00D608DA" w:rsidP="00D608DA">
      <w:pPr>
        <w:keepNext/>
        <w:ind w:left="720" w:hanging="851"/>
        <w:jc w:val="both"/>
        <w:rPr>
          <w:sz w:val="20"/>
        </w:rPr>
      </w:pPr>
      <w:r>
        <w:rPr>
          <w:i/>
          <w:sz w:val="20"/>
        </w:rPr>
        <w:tab/>
        <w:t>Idegvarrat az ideg külhártyája,illetve az ideg kerület varrása révén.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50423</w:t>
      </w:r>
      <w:r>
        <w:rPr>
          <w:b/>
          <w:sz w:val="20"/>
        </w:rPr>
        <w:tab/>
        <w:t>Reanastomosis nervorum</w:t>
      </w:r>
    </w:p>
    <w:p w:rsidR="00D608DA" w:rsidRDefault="00D608DA" w:rsidP="00D608DA">
      <w:pPr>
        <w:keepNext/>
        <w:ind w:left="720" w:hanging="851"/>
        <w:jc w:val="both"/>
        <w:rPr>
          <w:sz w:val="20"/>
        </w:rPr>
      </w:pPr>
      <w:r>
        <w:rPr>
          <w:i/>
          <w:sz w:val="20"/>
        </w:rPr>
        <w:tab/>
        <w:t>Sérült, már korábban sikertelenül ellátott perifériás ideg újabb műtéti feltáráson keresztül történő varrata. Az idegcsonkok felfrissítése és mikrosebészeti egyesítése.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50432</w:t>
      </w:r>
      <w:r>
        <w:rPr>
          <w:b/>
          <w:sz w:val="20"/>
        </w:rPr>
        <w:tab/>
        <w:t>Carpal tunnel felszabadítás</w:t>
      </w:r>
    </w:p>
    <w:p w:rsidR="00D608DA" w:rsidRDefault="00D608DA" w:rsidP="00D608DA">
      <w:pPr>
        <w:keepNext/>
        <w:ind w:left="720" w:hanging="851"/>
        <w:jc w:val="both"/>
        <w:rPr>
          <w:sz w:val="20"/>
        </w:rPr>
      </w:pPr>
      <w:r>
        <w:rPr>
          <w:i/>
          <w:sz w:val="20"/>
        </w:rPr>
        <w:tab/>
        <w:t>A nervus medianus kompressziójának megszüntetése a csuklón, a ligamentum carpi transversum átmetszésével.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50434</w:t>
      </w:r>
      <w:r>
        <w:rPr>
          <w:b/>
          <w:sz w:val="20"/>
        </w:rPr>
        <w:tab/>
        <w:t>Adhaesiolysis nervi intercostalis</w:t>
      </w:r>
    </w:p>
    <w:p w:rsidR="00D608DA" w:rsidRDefault="00D608DA" w:rsidP="00D608DA">
      <w:pPr>
        <w:keepNext/>
        <w:ind w:left="720" w:hanging="851"/>
        <w:jc w:val="both"/>
        <w:rPr>
          <w:sz w:val="20"/>
        </w:rPr>
      </w:pPr>
      <w:r>
        <w:rPr>
          <w:i/>
          <w:sz w:val="20"/>
        </w:rPr>
        <w:tab/>
        <w:t>Műtéti feltárással a bordaközti ideg hegekből történő felszabadítása.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50435</w:t>
      </w:r>
      <w:r>
        <w:rPr>
          <w:b/>
          <w:sz w:val="20"/>
        </w:rPr>
        <w:tab/>
        <w:t>Egyéb Tunnel syndromák műtétei</w:t>
      </w:r>
    </w:p>
    <w:p w:rsidR="00D608DA" w:rsidRDefault="00D608DA" w:rsidP="00D608DA">
      <w:pPr>
        <w:keepNext/>
        <w:ind w:left="720" w:hanging="851"/>
        <w:jc w:val="both"/>
        <w:rPr>
          <w:sz w:val="20"/>
        </w:rPr>
      </w:pPr>
      <w:r>
        <w:rPr>
          <w:i/>
          <w:sz w:val="20"/>
        </w:rPr>
        <w:tab/>
        <w:t>Perifériás ideg felszabadítása, dekompressziója, műtéti feltáráson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50450</w:t>
      </w:r>
      <w:r>
        <w:rPr>
          <w:b/>
          <w:sz w:val="20"/>
        </w:rPr>
        <w:tab/>
        <w:t>Transpositio nervi periferialis</w:t>
      </w:r>
    </w:p>
    <w:p w:rsidR="00D608DA" w:rsidRDefault="00D608DA" w:rsidP="00D608DA">
      <w:pPr>
        <w:keepNext/>
        <w:ind w:left="720" w:hanging="851"/>
        <w:jc w:val="both"/>
        <w:rPr>
          <w:sz w:val="20"/>
        </w:rPr>
      </w:pPr>
      <w:r>
        <w:rPr>
          <w:i/>
          <w:sz w:val="20"/>
        </w:rPr>
        <w:tab/>
        <w:t>Perifériás ideg műtéti feltárása, eredeti helyzetéből új, nyomás- és vongálás-mentesített környezetbe helyezése.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50460</w:t>
      </w:r>
      <w:r>
        <w:rPr>
          <w:b/>
          <w:sz w:val="20"/>
        </w:rPr>
        <w:tab/>
        <w:t>Anastomosis cruciatus nervi periferiális</w:t>
      </w:r>
    </w:p>
    <w:p w:rsidR="00D608DA" w:rsidRDefault="00D608DA" w:rsidP="00D608DA">
      <w:pPr>
        <w:keepNext/>
        <w:ind w:left="720" w:hanging="851"/>
        <w:jc w:val="both"/>
        <w:rPr>
          <w:sz w:val="20"/>
        </w:rPr>
      </w:pPr>
      <w:r>
        <w:rPr>
          <w:i/>
          <w:sz w:val="20"/>
        </w:rPr>
        <w:tab/>
        <w:t>Perifériás különböző idegek keresztanastomosisa.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50520</w:t>
      </w:r>
      <w:r>
        <w:rPr>
          <w:b/>
          <w:sz w:val="20"/>
        </w:rPr>
        <w:tab/>
        <w:t>Injectio in nervus seu ganglion (para)sympathicus</w:t>
      </w:r>
    </w:p>
    <w:p w:rsidR="00D608DA" w:rsidRDefault="00D608DA" w:rsidP="00D608DA">
      <w:pPr>
        <w:keepNext/>
        <w:ind w:left="720" w:hanging="851"/>
        <w:jc w:val="both"/>
        <w:rPr>
          <w:sz w:val="20"/>
        </w:rPr>
      </w:pPr>
      <w:r>
        <w:rPr>
          <w:i/>
          <w:sz w:val="20"/>
        </w:rPr>
        <w:tab/>
        <w:t>Sympathicus ideg vagy ganglion környezetének, illetve az idegképletnek, azok működésének bénítását okozó szerrel való infiltrációja, nyílt műtét idején.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50521</w:t>
      </w:r>
      <w:r>
        <w:rPr>
          <w:b/>
          <w:sz w:val="20"/>
        </w:rPr>
        <w:tab/>
        <w:t>Ganglion coeliacum roncsolás műtéti úton</w:t>
      </w:r>
    </w:p>
    <w:p w:rsidR="00D608DA" w:rsidRDefault="00D608DA" w:rsidP="00D608DA">
      <w:pPr>
        <w:keepNext/>
        <w:ind w:left="720" w:hanging="851"/>
        <w:jc w:val="both"/>
        <w:rPr>
          <w:sz w:val="20"/>
        </w:rPr>
      </w:pPr>
      <w:r>
        <w:rPr>
          <w:i/>
          <w:sz w:val="20"/>
        </w:rPr>
        <w:tab/>
        <w:t>A ganglion roncsolása nyílt műtét idején.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50530</w:t>
      </w:r>
      <w:r>
        <w:rPr>
          <w:b/>
          <w:sz w:val="20"/>
        </w:rPr>
        <w:tab/>
        <w:t>Sutura nervi (para)sympathici</w:t>
      </w:r>
    </w:p>
    <w:p w:rsidR="00D608DA" w:rsidRDefault="00D608DA" w:rsidP="00D608DA">
      <w:pPr>
        <w:keepNext/>
        <w:ind w:left="720" w:hanging="851"/>
        <w:jc w:val="both"/>
        <w:rPr>
          <w:sz w:val="20"/>
        </w:rPr>
      </w:pPr>
      <w:r>
        <w:rPr>
          <w:i/>
          <w:sz w:val="20"/>
        </w:rPr>
        <w:tab/>
        <w:t>Sympathicus (para) ideg varrata.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50600</w:t>
      </w:r>
      <w:r>
        <w:rPr>
          <w:b/>
          <w:sz w:val="20"/>
        </w:rPr>
        <w:tab/>
        <w:t>Incisio in regio thyreoideae (drain, exploratio)</w:t>
      </w:r>
    </w:p>
    <w:p w:rsidR="00D608DA" w:rsidRDefault="00D608DA" w:rsidP="00D608DA">
      <w:pPr>
        <w:keepNext/>
        <w:ind w:left="720" w:hanging="851"/>
        <w:jc w:val="both"/>
        <w:rPr>
          <w:sz w:val="20"/>
        </w:rPr>
      </w:pPr>
      <w:r>
        <w:rPr>
          <w:i/>
          <w:sz w:val="20"/>
        </w:rPr>
        <w:tab/>
        <w:t>A nyaki régióban található elváltozás incisiója és drainálása.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50660</w:t>
      </w:r>
      <w:r>
        <w:rPr>
          <w:b/>
          <w:sz w:val="20"/>
        </w:rPr>
        <w:tab/>
        <w:t>Exstirpatio cystae colli medialis</w:t>
      </w:r>
    </w:p>
    <w:p w:rsidR="00D608DA" w:rsidRDefault="00D608DA" w:rsidP="00D608DA">
      <w:pPr>
        <w:keepNext/>
        <w:ind w:left="720" w:hanging="851"/>
        <w:jc w:val="both"/>
        <w:rPr>
          <w:sz w:val="20"/>
        </w:rPr>
      </w:pPr>
      <w:r>
        <w:rPr>
          <w:i/>
          <w:sz w:val="20"/>
        </w:rPr>
        <w:tab/>
        <w:t>A ductus thyreoglossus maradványának és egyéb cystáinak in toto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50682</w:t>
      </w:r>
      <w:r>
        <w:rPr>
          <w:b/>
          <w:sz w:val="20"/>
        </w:rPr>
        <w:tab/>
        <w:t>Kryoprezervált endokrin szövet autotransplantatio</w:t>
      </w:r>
    </w:p>
    <w:p w:rsidR="00D608DA" w:rsidRDefault="00D608DA" w:rsidP="00D608DA">
      <w:pPr>
        <w:keepNext/>
        <w:ind w:left="720" w:hanging="851"/>
        <w:jc w:val="both"/>
        <w:rPr>
          <w:sz w:val="20"/>
        </w:rPr>
      </w:pPr>
      <w:r>
        <w:rPr>
          <w:i/>
          <w:sz w:val="20"/>
        </w:rPr>
        <w:tab/>
        <w:t>Önálló beavatkozásként csak akkor jelenthető, ha egymagában végzik. Erre akkor kerül sor, ha az eredeti műtétkor átültetett szövet kevés hormont termel, és ezért további – addig hűtve tárolt – szövet beültetésére van szükség. A beültetés leggyakrabban az alkar bőre alá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50683</w:t>
      </w:r>
      <w:r>
        <w:rPr>
          <w:b/>
          <w:sz w:val="20"/>
        </w:rPr>
        <w:tab/>
        <w:t>Autotranszplantált endokrin szövet resectio</w:t>
      </w:r>
    </w:p>
    <w:p w:rsidR="00D608DA" w:rsidRDefault="00D608DA" w:rsidP="00D608DA">
      <w:pPr>
        <w:keepNext/>
        <w:ind w:left="720" w:hanging="851"/>
        <w:jc w:val="both"/>
        <w:rPr>
          <w:sz w:val="20"/>
        </w:rPr>
      </w:pPr>
      <w:r>
        <w:rPr>
          <w:i/>
          <w:sz w:val="20"/>
        </w:rPr>
        <w:tab/>
        <w:t>Az eredeti műtét során beültetett szövet teljes vagy részleges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50832</w:t>
      </w:r>
      <w:r>
        <w:rPr>
          <w:b/>
          <w:sz w:val="20"/>
        </w:rPr>
        <w:tab/>
        <w:t>Ductus nasolacrimalis kő, idegentest eltávolítás</w:t>
      </w:r>
    </w:p>
    <w:p w:rsidR="00D608DA" w:rsidRDefault="00D608DA" w:rsidP="00D608DA">
      <w:pPr>
        <w:keepNext/>
        <w:ind w:left="720" w:hanging="851"/>
        <w:jc w:val="both"/>
        <w:rPr>
          <w:sz w:val="20"/>
        </w:rPr>
      </w:pPr>
      <w:r>
        <w:rPr>
          <w:i/>
          <w:sz w:val="20"/>
        </w:rPr>
        <w:tab/>
        <w:t>Az orr-könnycsatornából történő idegentest eltávolítás.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50840</w:t>
      </w:r>
      <w:r>
        <w:rPr>
          <w:b/>
          <w:sz w:val="20"/>
        </w:rPr>
        <w:tab/>
        <w:t>Incisio sacci lacrimalis</w:t>
      </w:r>
    </w:p>
    <w:p w:rsidR="00D608DA" w:rsidRDefault="00D608DA" w:rsidP="00D608DA">
      <w:pPr>
        <w:keepNext/>
        <w:ind w:left="720" w:hanging="851"/>
        <w:jc w:val="both"/>
        <w:rPr>
          <w:sz w:val="20"/>
        </w:rPr>
      </w:pPr>
      <w:r>
        <w:rPr>
          <w:i/>
          <w:sz w:val="20"/>
        </w:rPr>
        <w:tab/>
        <w:t>A könnytömlő bemetszése.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50841</w:t>
      </w:r>
      <w:r>
        <w:rPr>
          <w:b/>
          <w:sz w:val="20"/>
        </w:rPr>
        <w:tab/>
        <w:t>Membranotomia canaliculi lacrimalis</w:t>
      </w:r>
    </w:p>
    <w:p w:rsidR="00D608DA" w:rsidRDefault="00D608DA" w:rsidP="00D608DA">
      <w:pPr>
        <w:keepNext/>
        <w:ind w:left="720" w:hanging="851"/>
        <w:jc w:val="both"/>
        <w:rPr>
          <w:sz w:val="20"/>
        </w:rPr>
      </w:pPr>
      <w:r>
        <w:rPr>
          <w:i/>
          <w:sz w:val="20"/>
        </w:rPr>
        <w:tab/>
        <w:t>Általában csecsemőkorú betegeken végzett beavatkozás, az elzáródás megszüntetésére. A könnyút átfecskendezés eszközein felül a beavatkozáshoz speciális műszer is szükséges (pl.kanülszonda).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50900</w:t>
      </w:r>
      <w:r>
        <w:rPr>
          <w:b/>
          <w:sz w:val="20"/>
        </w:rPr>
        <w:tab/>
        <w:t>Chalazion drainage</w:t>
      </w:r>
    </w:p>
    <w:p w:rsidR="00D608DA" w:rsidRDefault="00D608DA" w:rsidP="00D608DA">
      <w:pPr>
        <w:keepNext/>
        <w:ind w:left="720" w:hanging="851"/>
        <w:jc w:val="both"/>
        <w:rPr>
          <w:sz w:val="20"/>
        </w:rPr>
      </w:pPr>
      <w:r>
        <w:rPr>
          <w:i/>
          <w:sz w:val="20"/>
        </w:rPr>
        <w:tab/>
        <w:t>Jégárpa megnyitása.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50901</w:t>
      </w:r>
      <w:r>
        <w:rPr>
          <w:b/>
          <w:sz w:val="20"/>
        </w:rPr>
        <w:tab/>
        <w:t>Hordeolum drainage</w:t>
      </w:r>
    </w:p>
    <w:p w:rsidR="00D608DA" w:rsidRDefault="00D608DA" w:rsidP="00D608DA">
      <w:pPr>
        <w:keepNext/>
        <w:ind w:left="720" w:hanging="851"/>
        <w:jc w:val="both"/>
        <w:rPr>
          <w:sz w:val="20"/>
        </w:rPr>
      </w:pPr>
      <w:r>
        <w:rPr>
          <w:i/>
          <w:sz w:val="20"/>
        </w:rPr>
        <w:tab/>
        <w:t>Árpa megnyitása.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50902</w:t>
      </w:r>
      <w:r>
        <w:rPr>
          <w:b/>
          <w:sz w:val="20"/>
        </w:rPr>
        <w:tab/>
        <w:t>Incisio palpebrae</w:t>
      </w:r>
    </w:p>
    <w:p w:rsidR="00D608DA" w:rsidRDefault="00D608DA" w:rsidP="00D608DA">
      <w:pPr>
        <w:keepNext/>
        <w:ind w:left="720" w:hanging="851"/>
        <w:jc w:val="both"/>
        <w:rPr>
          <w:sz w:val="20"/>
        </w:rPr>
      </w:pPr>
      <w:r>
        <w:rPr>
          <w:i/>
          <w:sz w:val="20"/>
        </w:rPr>
        <w:tab/>
        <w:t>Szemhéj bőrének bemetszése, inflammált elváltozások bemetszése.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50905</w:t>
      </w:r>
      <w:r>
        <w:rPr>
          <w:b/>
          <w:sz w:val="20"/>
        </w:rPr>
        <w:tab/>
        <w:t>Kantothomia</w:t>
      </w:r>
    </w:p>
    <w:p w:rsidR="00D608DA" w:rsidRDefault="00D608DA" w:rsidP="00D608DA">
      <w:pPr>
        <w:keepNext/>
        <w:ind w:left="720" w:hanging="851"/>
        <w:jc w:val="both"/>
        <w:rPr>
          <w:sz w:val="20"/>
        </w:rPr>
      </w:pPr>
      <w:r>
        <w:rPr>
          <w:i/>
          <w:sz w:val="20"/>
        </w:rPr>
        <w:tab/>
        <w:t>A szemrés megtágítására szolgáló sebészeti beavatkozás.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50910</w:t>
      </w:r>
      <w:r>
        <w:rPr>
          <w:b/>
          <w:sz w:val="20"/>
        </w:rPr>
        <w:tab/>
        <w:t>Resectio palpebrae</w:t>
      </w:r>
    </w:p>
    <w:p w:rsidR="00D608DA" w:rsidRDefault="00D608DA" w:rsidP="00D608DA">
      <w:pPr>
        <w:keepNext/>
        <w:ind w:left="720" w:hanging="851"/>
        <w:jc w:val="both"/>
        <w:rPr>
          <w:sz w:val="20"/>
        </w:rPr>
      </w:pPr>
      <w:r>
        <w:rPr>
          <w:i/>
          <w:sz w:val="20"/>
        </w:rPr>
        <w:tab/>
        <w:t>Az egész szemhéjat érintő malignus folyamat, vagy kiterjedt, necroticus sérülést követő beavatkozás, melyet mindig szemhéjpótlás és bulbus védelem követ.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50911</w:t>
      </w:r>
      <w:r>
        <w:rPr>
          <w:b/>
          <w:sz w:val="20"/>
        </w:rPr>
        <w:tab/>
        <w:t>Excisio cutis palpebrae</w:t>
      </w:r>
    </w:p>
    <w:p w:rsidR="00D608DA" w:rsidRDefault="00D608DA" w:rsidP="00D608DA">
      <w:pPr>
        <w:keepNext/>
        <w:ind w:left="720" w:hanging="851"/>
        <w:jc w:val="both"/>
        <w:rPr>
          <w:sz w:val="20"/>
        </w:rPr>
      </w:pPr>
      <w:r>
        <w:rPr>
          <w:i/>
          <w:sz w:val="20"/>
        </w:rPr>
        <w:tab/>
        <w:t>A szemhéjak bőrének elváltozás miatti kimetszése.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50913</w:t>
      </w:r>
      <w:r>
        <w:rPr>
          <w:b/>
          <w:sz w:val="20"/>
        </w:rPr>
        <w:tab/>
        <w:t>Epilatio pilorum pp. cryochir. seu electr.</w:t>
      </w:r>
    </w:p>
    <w:p w:rsidR="00D608DA" w:rsidRDefault="00D608DA" w:rsidP="00D608DA">
      <w:pPr>
        <w:keepNext/>
        <w:ind w:left="720" w:hanging="851"/>
        <w:jc w:val="both"/>
        <w:rPr>
          <w:sz w:val="20"/>
        </w:rPr>
      </w:pPr>
      <w:r>
        <w:rPr>
          <w:i/>
          <w:sz w:val="20"/>
        </w:rPr>
        <w:tab/>
        <w:t>A szempillák fagyasztásos vagy elektromos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50920</w:t>
      </w:r>
      <w:r>
        <w:rPr>
          <w:b/>
          <w:sz w:val="20"/>
        </w:rPr>
        <w:tab/>
        <w:t>Epicanthus műtét</w:t>
      </w:r>
    </w:p>
    <w:p w:rsidR="00D608DA" w:rsidRDefault="00D608DA" w:rsidP="00D608DA">
      <w:pPr>
        <w:keepNext/>
        <w:ind w:left="720" w:hanging="851"/>
        <w:jc w:val="both"/>
        <w:rPr>
          <w:sz w:val="20"/>
        </w:rPr>
      </w:pPr>
      <w:r>
        <w:rPr>
          <w:i/>
          <w:sz w:val="20"/>
        </w:rPr>
        <w:tab/>
        <w:t>A szemhéj-redő kisebbítésére szolgáló sebészeti beavatkozás.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50921</w:t>
      </w:r>
      <w:r>
        <w:rPr>
          <w:b/>
          <w:sz w:val="20"/>
        </w:rPr>
        <w:tab/>
        <w:t>Szemrés helyreállítás</w:t>
      </w:r>
    </w:p>
    <w:p w:rsidR="00D608DA" w:rsidRDefault="00D608DA" w:rsidP="00D608DA">
      <w:pPr>
        <w:keepNext/>
        <w:ind w:left="720" w:hanging="851"/>
        <w:jc w:val="both"/>
        <w:rPr>
          <w:sz w:val="20"/>
        </w:rPr>
      </w:pPr>
      <w:r>
        <w:rPr>
          <w:i/>
          <w:sz w:val="20"/>
        </w:rPr>
        <w:tab/>
        <w:t>A máshová nem besorolható kóros méretű, állású szemrés helyreállítása. Mindenkor az esetnek megfelelő, egyedi kivitelezést igényel.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50930</w:t>
      </w:r>
      <w:r>
        <w:rPr>
          <w:b/>
          <w:sz w:val="20"/>
        </w:rPr>
        <w:tab/>
        <w:t>Ectropium ellenes műtét</w:t>
      </w:r>
    </w:p>
    <w:p w:rsidR="00D608DA" w:rsidRDefault="00D608DA" w:rsidP="00D608DA">
      <w:pPr>
        <w:keepNext/>
        <w:ind w:left="720" w:hanging="851"/>
        <w:jc w:val="both"/>
        <w:rPr>
          <w:sz w:val="20"/>
        </w:rPr>
      </w:pPr>
      <w:r>
        <w:rPr>
          <w:i/>
          <w:sz w:val="20"/>
        </w:rPr>
        <w:tab/>
        <w:t>Alsó szemhéj kifordulását megszüntető sebészi beavatkozás.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50932</w:t>
      </w:r>
      <w:r>
        <w:rPr>
          <w:b/>
          <w:sz w:val="20"/>
        </w:rPr>
        <w:tab/>
        <w:t>Alsó szemhéj ectropium-ellenes műtétje</w:t>
      </w:r>
    </w:p>
    <w:p w:rsidR="00D608DA" w:rsidRDefault="00D608DA" w:rsidP="00D608DA">
      <w:pPr>
        <w:keepNext/>
        <w:ind w:left="720" w:hanging="851"/>
        <w:jc w:val="both"/>
        <w:rPr>
          <w:sz w:val="20"/>
        </w:rPr>
      </w:pPr>
      <w:r>
        <w:rPr>
          <w:i/>
          <w:sz w:val="20"/>
        </w:rPr>
        <w:tab/>
        <w:t>Alsó szemhéj kifordulást megszüntető sebészi beavatkozás.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50940</w:t>
      </w:r>
      <w:r>
        <w:rPr>
          <w:b/>
          <w:sz w:val="20"/>
        </w:rPr>
        <w:tab/>
        <w:t>Plastica palpebrae</w:t>
      </w:r>
    </w:p>
    <w:p w:rsidR="00D608DA" w:rsidRDefault="00D608DA" w:rsidP="00D608DA">
      <w:pPr>
        <w:keepNext/>
        <w:ind w:left="720" w:hanging="851"/>
        <w:jc w:val="both"/>
        <w:rPr>
          <w:sz w:val="20"/>
        </w:rPr>
      </w:pPr>
      <w:r>
        <w:rPr>
          <w:i/>
          <w:sz w:val="20"/>
        </w:rPr>
        <w:tab/>
        <w:t>A szemhéjakon műtéti vagy más módon keletkezett defektusok gyógyításának módszerei, a lehető legtökéletesebb funkcionális és esztétikai eredmény elérése a cél. Mindenkor gondos tervezést, egyedi megoldást igénylő eljárás.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50941; 50943</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50941</w:t>
      </w:r>
      <w:r>
        <w:rPr>
          <w:b/>
          <w:sz w:val="20"/>
        </w:rPr>
        <w:tab/>
        <w:t>Plastica palpebrae sec. Blaskovics</w:t>
      </w:r>
    </w:p>
    <w:p w:rsidR="00D608DA" w:rsidRDefault="00D608DA" w:rsidP="00D608DA">
      <w:pPr>
        <w:keepNext/>
        <w:ind w:left="720" w:hanging="851"/>
        <w:jc w:val="both"/>
        <w:rPr>
          <w:sz w:val="20"/>
        </w:rPr>
      </w:pPr>
      <w:r>
        <w:rPr>
          <w:i/>
          <w:sz w:val="20"/>
        </w:rPr>
        <w:tab/>
        <w:t>A szemhéjakon végzett plasztikai beavatkozások, műtéti vagy más módon keletkezett defektusok gyógyítására.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50940; 50943</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50943</w:t>
      </w:r>
      <w:r>
        <w:rPr>
          <w:b/>
          <w:sz w:val="20"/>
        </w:rPr>
        <w:tab/>
        <w:t>Plastica palpebrae gradualis</w:t>
      </w:r>
    </w:p>
    <w:p w:rsidR="00D608DA" w:rsidRDefault="00D608DA" w:rsidP="00D608DA">
      <w:pPr>
        <w:keepNext/>
        <w:ind w:left="720" w:hanging="851"/>
        <w:jc w:val="both"/>
        <w:rPr>
          <w:sz w:val="20"/>
        </w:rPr>
      </w:pPr>
      <w:r>
        <w:rPr>
          <w:i/>
          <w:sz w:val="20"/>
        </w:rPr>
        <w:tab/>
        <w:t>Általában a külső szemzug újraképzésére alkalmas "lépcsős" megoldás.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50940; 50941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50951</w:t>
      </w:r>
      <w:r>
        <w:rPr>
          <w:b/>
          <w:sz w:val="20"/>
        </w:rPr>
        <w:tab/>
        <w:t>Blepharorraphia lateralis</w:t>
      </w:r>
    </w:p>
    <w:p w:rsidR="00D608DA" w:rsidRDefault="00D608DA" w:rsidP="00D608DA">
      <w:pPr>
        <w:keepNext/>
        <w:ind w:left="720" w:hanging="851"/>
        <w:jc w:val="both"/>
        <w:rPr>
          <w:sz w:val="20"/>
        </w:rPr>
      </w:pPr>
      <w:r>
        <w:rPr>
          <w:i/>
          <w:sz w:val="20"/>
        </w:rPr>
        <w:tab/>
        <w:t>Lagophthalmus esetén részleges, oldalsó, általában végleges szemhéjzárás.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50990</w:t>
      </w:r>
      <w:r>
        <w:rPr>
          <w:b/>
          <w:sz w:val="20"/>
        </w:rPr>
        <w:tab/>
        <w:t>Exstirpatio laesionis palpebrae plasticamque</w:t>
      </w:r>
    </w:p>
    <w:p w:rsidR="00D608DA" w:rsidRDefault="00D608DA" w:rsidP="00D608DA">
      <w:pPr>
        <w:keepNext/>
        <w:ind w:left="720" w:hanging="851"/>
        <w:jc w:val="both"/>
        <w:rPr>
          <w:sz w:val="20"/>
        </w:rPr>
      </w:pPr>
      <w:r>
        <w:rPr>
          <w:i/>
          <w:sz w:val="20"/>
        </w:rPr>
        <w:tab/>
        <w:t>A szemhéjkimetszést egyedi tervezést igénylő, helyreállító műtét követi.</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50991</w:t>
      </w:r>
      <w:r>
        <w:rPr>
          <w:b/>
          <w:sz w:val="20"/>
        </w:rPr>
        <w:tab/>
        <w:t>Szemhéji elváltozások laser kezelése</w:t>
      </w:r>
    </w:p>
    <w:p w:rsidR="00D608DA" w:rsidRDefault="00D608DA" w:rsidP="00D608DA">
      <w:pPr>
        <w:keepNext/>
        <w:ind w:left="720" w:hanging="851"/>
        <w:jc w:val="both"/>
        <w:rPr>
          <w:sz w:val="20"/>
        </w:rPr>
      </w:pPr>
      <w:r>
        <w:rPr>
          <w:i/>
          <w:sz w:val="20"/>
        </w:rPr>
        <w:tab/>
        <w:t>A szemhéjbőr elváltozások koagulálása, termolízise vagy vaporizálása nagy teljesítménysűrűségű lézersugárral. Daganat vagy annak gyanúja esetén csak szövettanilag igazolt elváltozások esetén végezhető.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51100</w:t>
      </w:r>
      <w:r>
        <w:rPr>
          <w:b/>
          <w:sz w:val="20"/>
        </w:rPr>
        <w:tab/>
        <w:t>Idegentest eltávolítás a kötőhártyából incisióval</w:t>
      </w:r>
    </w:p>
    <w:p w:rsidR="00D608DA" w:rsidRDefault="00D608DA" w:rsidP="00D608DA">
      <w:pPr>
        <w:keepNext/>
        <w:ind w:left="720" w:hanging="851"/>
        <w:jc w:val="both"/>
        <w:rPr>
          <w:sz w:val="20"/>
        </w:rPr>
      </w:pPr>
      <w:r>
        <w:rPr>
          <w:i/>
          <w:sz w:val="20"/>
        </w:rPr>
        <w:tab/>
        <w:t>A kötőhártya alatt elhelyezkedő idegentest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51120</w:t>
      </w:r>
      <w:r>
        <w:rPr>
          <w:b/>
          <w:sz w:val="20"/>
        </w:rPr>
        <w:tab/>
        <w:t>Excisio laesionis conjunctivae</w:t>
      </w:r>
    </w:p>
    <w:p w:rsidR="00D608DA" w:rsidRDefault="00D608DA" w:rsidP="00D608DA">
      <w:pPr>
        <w:keepNext/>
        <w:ind w:left="720" w:hanging="851"/>
        <w:jc w:val="both"/>
        <w:rPr>
          <w:sz w:val="20"/>
        </w:rPr>
      </w:pPr>
      <w:r>
        <w:rPr>
          <w:i/>
          <w:sz w:val="20"/>
        </w:rPr>
        <w:tab/>
        <w:t>Kötőhártya elváltozásának kimetszése.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51200</w:t>
      </w:r>
      <w:r>
        <w:rPr>
          <w:b/>
          <w:sz w:val="20"/>
        </w:rPr>
        <w:tab/>
        <w:t>Abrasio corneae</w:t>
      </w:r>
    </w:p>
    <w:p w:rsidR="00D608DA" w:rsidRDefault="00D608DA" w:rsidP="00D608DA">
      <w:pPr>
        <w:keepNext/>
        <w:ind w:left="720" w:hanging="851"/>
        <w:jc w:val="both"/>
        <w:rPr>
          <w:sz w:val="20"/>
        </w:rPr>
      </w:pPr>
      <w:r>
        <w:rPr>
          <w:i/>
          <w:sz w:val="20"/>
        </w:rPr>
        <w:tab/>
        <w:t>A szaruhártya hámrétegének részleges eltávolítása, therápiás vagy egyéb céllal.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51220</w:t>
      </w:r>
      <w:r>
        <w:rPr>
          <w:b/>
          <w:sz w:val="20"/>
        </w:rPr>
        <w:tab/>
        <w:t>Pterygium excisio</w:t>
      </w:r>
    </w:p>
    <w:p w:rsidR="00D608DA" w:rsidRDefault="00D608DA" w:rsidP="00D608DA">
      <w:pPr>
        <w:keepNext/>
        <w:ind w:left="720" w:hanging="851"/>
        <w:jc w:val="both"/>
        <w:rPr>
          <w:sz w:val="20"/>
        </w:rPr>
      </w:pPr>
      <w:r>
        <w:rPr>
          <w:i/>
          <w:sz w:val="20"/>
        </w:rPr>
        <w:tab/>
        <w:t>Kötőhártya kettőzet eltávolítása a szaruhártya felszínéről.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51310</w:t>
      </w:r>
      <w:r>
        <w:rPr>
          <w:b/>
          <w:sz w:val="20"/>
        </w:rPr>
        <w:tab/>
        <w:t>Extractio corp. alien. oc. cum magn. seu cum forc.</w:t>
      </w:r>
    </w:p>
    <w:p w:rsidR="00D608DA" w:rsidRDefault="00D608DA" w:rsidP="00D608DA">
      <w:pPr>
        <w:keepNext/>
        <w:ind w:left="720" w:hanging="851"/>
        <w:jc w:val="both"/>
        <w:rPr>
          <w:sz w:val="20"/>
        </w:rPr>
      </w:pPr>
      <w:r>
        <w:rPr>
          <w:i/>
          <w:sz w:val="20"/>
        </w:rPr>
        <w:tab/>
        <w:t>A szemgolyó rétegeiben elhelyezkedő, de a szemgolyót nem perforáló idegentest eltávolítása mágnessel vagy csipesszel.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51337</w:t>
      </w:r>
      <w:r>
        <w:rPr>
          <w:b/>
          <w:sz w:val="20"/>
        </w:rPr>
        <w:tab/>
        <w:t>Gonioplastica c. laser</w:t>
      </w:r>
    </w:p>
    <w:p w:rsidR="00D608DA" w:rsidRDefault="00D608DA" w:rsidP="00D608DA">
      <w:pPr>
        <w:keepNext/>
        <w:ind w:left="720" w:hanging="851"/>
        <w:jc w:val="both"/>
        <w:rPr>
          <w:sz w:val="20"/>
        </w:rPr>
      </w:pPr>
      <w:r>
        <w:rPr>
          <w:i/>
          <w:sz w:val="20"/>
        </w:rPr>
        <w:tab/>
        <w:t>A csarnokzug laserrel történő kezelése.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39121; 39122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51410</w:t>
      </w:r>
      <w:r>
        <w:rPr>
          <w:b/>
          <w:sz w:val="20"/>
        </w:rPr>
        <w:tab/>
        <w:t>Idegentest eltávolítás szemlencséből (incisio, mágnes)</w:t>
      </w:r>
    </w:p>
    <w:p w:rsidR="00D608DA" w:rsidRDefault="00D608DA" w:rsidP="00D608DA">
      <w:pPr>
        <w:keepNext/>
        <w:ind w:left="720" w:hanging="851"/>
        <w:jc w:val="both"/>
        <w:rPr>
          <w:sz w:val="20"/>
        </w:rPr>
      </w:pPr>
      <w:r>
        <w:rPr>
          <w:i/>
          <w:sz w:val="20"/>
        </w:rPr>
        <w:tab/>
        <w:t>Szemlencséből idegentest eltávolítás.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51476</w:t>
      </w:r>
      <w:r>
        <w:rPr>
          <w:b/>
          <w:sz w:val="20"/>
        </w:rPr>
        <w:tab/>
        <w:t>Pneumaticus retinopexia</w:t>
      </w:r>
    </w:p>
    <w:p w:rsidR="00D608DA" w:rsidRDefault="00D608DA" w:rsidP="00D608DA">
      <w:pPr>
        <w:keepNext/>
        <w:ind w:left="720" w:hanging="851"/>
        <w:jc w:val="both"/>
        <w:rPr>
          <w:sz w:val="20"/>
        </w:rPr>
      </w:pPr>
      <w:r>
        <w:rPr>
          <w:i/>
          <w:sz w:val="20"/>
        </w:rPr>
        <w:tab/>
        <w:t>Pneumaticus retinopexia.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51501</w:t>
      </w:r>
      <w:r>
        <w:rPr>
          <w:b/>
          <w:sz w:val="20"/>
        </w:rPr>
        <w:tab/>
        <w:t>Extr. corp. al. intraoc. (non magn.) cum forc.</w:t>
      </w:r>
    </w:p>
    <w:p w:rsidR="00D608DA" w:rsidRDefault="00D608DA" w:rsidP="00D608DA">
      <w:pPr>
        <w:keepNext/>
        <w:ind w:left="720" w:hanging="851"/>
        <w:jc w:val="both"/>
        <w:rPr>
          <w:sz w:val="20"/>
        </w:rPr>
      </w:pPr>
      <w:r>
        <w:rPr>
          <w:i/>
          <w:sz w:val="20"/>
        </w:rPr>
        <w:tab/>
        <w:t>Szemen belüli idegentest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51510</w:t>
      </w:r>
      <w:r>
        <w:rPr>
          <w:b/>
          <w:sz w:val="20"/>
        </w:rPr>
        <w:tab/>
        <w:t>Extr. corp. al. intraoc. cum magnetem</w:t>
      </w:r>
    </w:p>
    <w:p w:rsidR="00D608DA" w:rsidRDefault="00D608DA" w:rsidP="00D608DA">
      <w:pPr>
        <w:keepNext/>
        <w:ind w:left="720" w:hanging="851"/>
        <w:jc w:val="both"/>
        <w:rPr>
          <w:sz w:val="20"/>
        </w:rPr>
      </w:pPr>
      <w:r>
        <w:rPr>
          <w:i/>
          <w:sz w:val="20"/>
        </w:rPr>
        <w:tab/>
        <w:t>Szemen belüli idegentest eltávolítása mágnessel.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51590</w:t>
      </w:r>
      <w:r>
        <w:rPr>
          <w:b/>
          <w:sz w:val="20"/>
        </w:rPr>
        <w:tab/>
        <w:t>Cyclophotocoagulatio</w:t>
      </w:r>
    </w:p>
    <w:p w:rsidR="00D608DA" w:rsidRDefault="00D608DA" w:rsidP="00D608DA">
      <w:pPr>
        <w:keepNext/>
        <w:ind w:left="720" w:hanging="851"/>
        <w:jc w:val="both"/>
        <w:rPr>
          <w:sz w:val="20"/>
        </w:rPr>
      </w:pPr>
      <w:r>
        <w:rPr>
          <w:i/>
          <w:sz w:val="20"/>
        </w:rPr>
        <w:tab/>
        <w:t>Cyclophotocoagulatio.</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51601</w:t>
      </w:r>
      <w:r>
        <w:rPr>
          <w:b/>
          <w:sz w:val="20"/>
        </w:rPr>
        <w:tab/>
        <w:t>Orbita drainage</w:t>
      </w:r>
    </w:p>
    <w:p w:rsidR="00D608DA" w:rsidRDefault="00D608DA" w:rsidP="00D608DA">
      <w:pPr>
        <w:keepNext/>
        <w:ind w:left="720" w:hanging="851"/>
        <w:jc w:val="both"/>
        <w:rPr>
          <w:sz w:val="20"/>
        </w:rPr>
      </w:pPr>
      <w:r>
        <w:rPr>
          <w:i/>
          <w:sz w:val="20"/>
        </w:rPr>
        <w:tab/>
        <w:t>Szemgödri folyamat megnyitása és nyitva tartását biztosító eljárás.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51650</w:t>
      </w:r>
      <w:r>
        <w:rPr>
          <w:b/>
          <w:sz w:val="20"/>
        </w:rPr>
        <w:tab/>
        <w:t>Szemgödri implant. behelyezés</w:t>
      </w:r>
    </w:p>
    <w:p w:rsidR="00D608DA" w:rsidRDefault="00D608DA" w:rsidP="00D608DA">
      <w:pPr>
        <w:keepNext/>
        <w:ind w:left="720" w:hanging="851"/>
        <w:jc w:val="both"/>
        <w:rPr>
          <w:sz w:val="20"/>
        </w:rPr>
      </w:pPr>
      <w:r>
        <w:rPr>
          <w:i/>
          <w:sz w:val="20"/>
        </w:rPr>
        <w:tab/>
        <w:t>Implantátum behelyezés.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51660</w:t>
      </w:r>
      <w:r>
        <w:rPr>
          <w:b/>
          <w:sz w:val="20"/>
        </w:rPr>
        <w:tab/>
        <w:t>Szemgödri implant. eltávolítás</w:t>
      </w:r>
    </w:p>
    <w:p w:rsidR="00D608DA" w:rsidRDefault="00D608DA" w:rsidP="00D608DA">
      <w:pPr>
        <w:keepNext/>
        <w:ind w:left="720" w:hanging="851"/>
        <w:jc w:val="both"/>
        <w:rPr>
          <w:sz w:val="20"/>
        </w:rPr>
      </w:pPr>
      <w:r>
        <w:rPr>
          <w:i/>
          <w:sz w:val="20"/>
        </w:rPr>
        <w:tab/>
        <w:t>Implantátum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51800</w:t>
      </w:r>
      <w:r>
        <w:rPr>
          <w:b/>
          <w:sz w:val="20"/>
        </w:rPr>
        <w:tab/>
        <w:t>Külsőfül bemetszése</w:t>
      </w:r>
    </w:p>
    <w:p w:rsidR="00D608DA" w:rsidRDefault="00D608DA" w:rsidP="00D608DA">
      <w:pPr>
        <w:keepNext/>
        <w:ind w:left="720" w:hanging="851"/>
        <w:jc w:val="both"/>
        <w:rPr>
          <w:sz w:val="20"/>
        </w:rPr>
      </w:pPr>
      <w:r>
        <w:rPr>
          <w:i/>
          <w:sz w:val="20"/>
        </w:rPr>
        <w:tab/>
        <w:t>Bemetszés a külső fül (fülkagyló) területén, bármely okból.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51810</w:t>
      </w:r>
      <w:r>
        <w:rPr>
          <w:b/>
          <w:sz w:val="20"/>
        </w:rPr>
        <w:tab/>
        <w:t>Külsőfül elváltozás porcot nem érintő kimetszése</w:t>
      </w:r>
    </w:p>
    <w:p w:rsidR="00D608DA" w:rsidRDefault="00D608DA" w:rsidP="00D608DA">
      <w:pPr>
        <w:keepNext/>
        <w:ind w:left="720" w:hanging="851"/>
        <w:jc w:val="both"/>
        <w:rPr>
          <w:sz w:val="20"/>
        </w:rPr>
      </w:pPr>
      <w:r>
        <w:rPr>
          <w:i/>
          <w:sz w:val="20"/>
        </w:rPr>
        <w:tab/>
        <w:t>Kimetszés a külső fül nem-porcos lágyrészeiből, beleértve a sebzárást.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51812</w:t>
      </w:r>
      <w:r>
        <w:rPr>
          <w:b/>
          <w:sz w:val="20"/>
        </w:rPr>
        <w:tab/>
        <w:t>Periauricularis congenitalis fistula eltávolítása</w:t>
      </w:r>
    </w:p>
    <w:p w:rsidR="00D608DA" w:rsidRDefault="00D608DA" w:rsidP="00D608DA">
      <w:pPr>
        <w:keepNext/>
        <w:ind w:left="720" w:hanging="851"/>
        <w:jc w:val="both"/>
        <w:rPr>
          <w:sz w:val="20"/>
        </w:rPr>
      </w:pPr>
      <w:r>
        <w:rPr>
          <w:i/>
          <w:sz w:val="20"/>
        </w:rPr>
        <w:tab/>
        <w:t>A fül körüli veleszületett járat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51830</w:t>
      </w:r>
      <w:r>
        <w:rPr>
          <w:b/>
          <w:sz w:val="20"/>
        </w:rPr>
        <w:tab/>
        <w:t>Külsőfül varrása</w:t>
      </w:r>
    </w:p>
    <w:p w:rsidR="00D608DA" w:rsidRDefault="00D608DA" w:rsidP="00D608DA">
      <w:pPr>
        <w:keepNext/>
        <w:ind w:left="720" w:hanging="851"/>
        <w:jc w:val="both"/>
        <w:rPr>
          <w:sz w:val="20"/>
        </w:rPr>
      </w:pPr>
      <w:r>
        <w:rPr>
          <w:i/>
          <w:sz w:val="20"/>
        </w:rPr>
        <w:tab/>
        <w:t>Sérülés vagy egyéb okból keletkezett fülseb varrása.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51840</w:t>
      </w:r>
      <w:r>
        <w:rPr>
          <w:b/>
          <w:sz w:val="20"/>
        </w:rPr>
        <w:tab/>
        <w:t>Külsőfül alaki korrekciója</w:t>
      </w:r>
    </w:p>
    <w:p w:rsidR="00D608DA" w:rsidRDefault="00D608DA" w:rsidP="00D608DA">
      <w:pPr>
        <w:keepNext/>
        <w:ind w:left="720" w:hanging="851"/>
        <w:jc w:val="both"/>
        <w:rPr>
          <w:sz w:val="20"/>
        </w:rPr>
      </w:pPr>
      <w:r>
        <w:rPr>
          <w:i/>
          <w:sz w:val="20"/>
        </w:rPr>
        <w:tab/>
        <w:t>Fül korrekciója sérülés miatt vagy plasztikai okból.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51930</w:t>
      </w:r>
      <w:r>
        <w:rPr>
          <w:b/>
          <w:sz w:val="20"/>
        </w:rPr>
        <w:tab/>
        <w:t>Tympanotomia</w:t>
      </w:r>
    </w:p>
    <w:p w:rsidR="00D608DA" w:rsidRDefault="00D608DA" w:rsidP="00D608DA">
      <w:pPr>
        <w:keepNext/>
        <w:ind w:left="720" w:hanging="851"/>
        <w:jc w:val="both"/>
        <w:rPr>
          <w:sz w:val="20"/>
        </w:rPr>
      </w:pPr>
      <w:r>
        <w:rPr>
          <w:i/>
          <w:sz w:val="20"/>
        </w:rPr>
        <w:tab/>
        <w:t>Dobhártyametszés.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52000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52000</w:t>
      </w:r>
      <w:r>
        <w:rPr>
          <w:b/>
          <w:sz w:val="20"/>
        </w:rPr>
        <w:tab/>
        <w:t>Paracentesis tympani</w:t>
      </w:r>
    </w:p>
    <w:p w:rsidR="00D608DA" w:rsidRDefault="00D608DA" w:rsidP="00D608DA">
      <w:pPr>
        <w:keepNext/>
        <w:ind w:left="720" w:hanging="851"/>
        <w:jc w:val="both"/>
        <w:rPr>
          <w:sz w:val="20"/>
        </w:rPr>
      </w:pPr>
      <w:r>
        <w:rPr>
          <w:i/>
          <w:sz w:val="20"/>
        </w:rPr>
        <w:tab/>
        <w:t>A dobhártya bemetszése.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51930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52001</w:t>
      </w:r>
      <w:r>
        <w:rPr>
          <w:b/>
          <w:sz w:val="20"/>
        </w:rPr>
        <w:tab/>
        <w:t>Myringotomia et grommet insertio</w:t>
      </w:r>
    </w:p>
    <w:p w:rsidR="00D608DA" w:rsidRDefault="00D608DA" w:rsidP="00D608DA">
      <w:pPr>
        <w:keepNext/>
        <w:ind w:left="720" w:hanging="851"/>
        <w:jc w:val="both"/>
        <w:rPr>
          <w:sz w:val="20"/>
        </w:rPr>
      </w:pPr>
      <w:r>
        <w:rPr>
          <w:i/>
          <w:sz w:val="20"/>
        </w:rPr>
        <w:tab/>
        <w:t>A dobhártya bemetszése és grommet (ventil tubus) behelyezése.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52012</w:t>
      </w:r>
      <w:r>
        <w:rPr>
          <w:b/>
          <w:sz w:val="20"/>
        </w:rPr>
        <w:tab/>
        <w:t>Tympanostomiás tubus eltávolítása</w:t>
      </w:r>
    </w:p>
    <w:p w:rsidR="00D608DA" w:rsidRDefault="00D608DA" w:rsidP="00D608DA">
      <w:pPr>
        <w:keepNext/>
        <w:ind w:left="720" w:hanging="851"/>
        <w:jc w:val="both"/>
        <w:rPr>
          <w:sz w:val="20"/>
        </w:rPr>
      </w:pPr>
      <w:r>
        <w:rPr>
          <w:i/>
          <w:sz w:val="20"/>
        </w:rPr>
        <w:tab/>
        <w:t>A behelyezett grommet (ventil tubus) eltávolítása a dobhártyából.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52100</w:t>
      </w:r>
      <w:r>
        <w:rPr>
          <w:b/>
          <w:sz w:val="20"/>
        </w:rPr>
        <w:tab/>
        <w:t>Orrvérzés ellátása edzőszerrel</w:t>
      </w:r>
    </w:p>
    <w:p w:rsidR="00D608DA" w:rsidRDefault="00D608DA" w:rsidP="00D608DA">
      <w:pPr>
        <w:keepNext/>
        <w:ind w:left="720" w:hanging="851"/>
        <w:jc w:val="both"/>
        <w:rPr>
          <w:sz w:val="20"/>
        </w:rPr>
      </w:pPr>
      <w:r>
        <w:rPr>
          <w:i/>
          <w:sz w:val="20"/>
        </w:rPr>
        <w:tab/>
        <w:t>Orrvérzés ellátása pörkösítő anyaggal.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52110</w:t>
      </w:r>
      <w:r>
        <w:rPr>
          <w:b/>
          <w:sz w:val="20"/>
        </w:rPr>
        <w:tab/>
        <w:t>Incisio intranasalis</w:t>
      </w:r>
    </w:p>
    <w:p w:rsidR="00D608DA" w:rsidRDefault="00D608DA" w:rsidP="00D608DA">
      <w:pPr>
        <w:keepNext/>
        <w:ind w:left="720" w:hanging="851"/>
        <w:jc w:val="both"/>
        <w:rPr>
          <w:sz w:val="20"/>
        </w:rPr>
      </w:pPr>
      <w:r>
        <w:rPr>
          <w:i/>
          <w:sz w:val="20"/>
        </w:rPr>
        <w:tab/>
        <w:t>Az orrüreg falából történő kimetszés.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52121</w:t>
      </w:r>
      <w:r>
        <w:rPr>
          <w:b/>
          <w:sz w:val="20"/>
        </w:rPr>
        <w:tab/>
        <w:t>Polypectomia, ethmoidectomia nélkül az orrüregből</w:t>
      </w:r>
    </w:p>
    <w:p w:rsidR="00D608DA" w:rsidRDefault="00D608DA" w:rsidP="00D608DA">
      <w:pPr>
        <w:keepNext/>
        <w:ind w:left="720" w:hanging="851"/>
        <w:jc w:val="both"/>
        <w:rPr>
          <w:sz w:val="20"/>
        </w:rPr>
      </w:pPr>
      <w:r>
        <w:rPr>
          <w:i/>
          <w:sz w:val="20"/>
        </w:rPr>
        <w:tab/>
        <w:t>Orrüregből polip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52122</w:t>
      </w:r>
      <w:r>
        <w:rPr>
          <w:b/>
          <w:sz w:val="20"/>
        </w:rPr>
        <w:tab/>
        <w:t>Kimetszés az orrból vagy az orr bőréből</w:t>
      </w:r>
    </w:p>
    <w:p w:rsidR="00D608DA" w:rsidRDefault="00D608DA" w:rsidP="00D608DA">
      <w:pPr>
        <w:keepNext/>
        <w:ind w:left="720" w:hanging="851"/>
        <w:jc w:val="both"/>
        <w:rPr>
          <w:sz w:val="20"/>
        </w:rPr>
      </w:pPr>
      <w:r>
        <w:rPr>
          <w:i/>
          <w:sz w:val="20"/>
        </w:rPr>
        <w:tab/>
        <w:t>Kimetszés az orr külső részének bőréből vagy az orr-nyálkahártyából.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52131</w:t>
      </w:r>
      <w:r>
        <w:rPr>
          <w:b/>
          <w:sz w:val="20"/>
        </w:rPr>
        <w:tab/>
        <w:t>Orr partialis resectioja (porcot is érintő)</w:t>
      </w:r>
    </w:p>
    <w:p w:rsidR="00D608DA" w:rsidRDefault="00D608DA" w:rsidP="00D608DA">
      <w:pPr>
        <w:keepNext/>
        <w:ind w:left="720" w:hanging="851"/>
        <w:jc w:val="both"/>
        <w:rPr>
          <w:sz w:val="20"/>
        </w:rPr>
      </w:pPr>
      <w:r>
        <w:rPr>
          <w:i/>
          <w:sz w:val="20"/>
        </w:rPr>
        <w:tab/>
        <w:t>Az orr és porcának részleges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52160</w:t>
      </w:r>
      <w:r>
        <w:rPr>
          <w:b/>
          <w:sz w:val="20"/>
        </w:rPr>
        <w:tab/>
        <w:t>Repositio fracturae nasi aperta</w:t>
      </w:r>
    </w:p>
    <w:p w:rsidR="00D608DA" w:rsidRDefault="00D608DA" w:rsidP="00D608DA">
      <w:pPr>
        <w:keepNext/>
        <w:ind w:left="720" w:hanging="851"/>
        <w:jc w:val="both"/>
        <w:rPr>
          <w:sz w:val="20"/>
        </w:rPr>
      </w:pPr>
      <w:r>
        <w:rPr>
          <w:i/>
          <w:sz w:val="20"/>
        </w:rPr>
        <w:tab/>
        <w:t>A törött és elmozdult orrcsont visszahelyezése.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52170</w:t>
      </w:r>
      <w:r>
        <w:rPr>
          <w:b/>
          <w:sz w:val="20"/>
        </w:rPr>
        <w:tab/>
        <w:t>Orrkorrekció</w:t>
      </w:r>
    </w:p>
    <w:p w:rsidR="00D608DA" w:rsidRDefault="00D608DA" w:rsidP="00D608DA">
      <w:pPr>
        <w:keepNext/>
        <w:ind w:left="720" w:hanging="851"/>
        <w:jc w:val="both"/>
        <w:rPr>
          <w:sz w:val="20"/>
        </w:rPr>
      </w:pPr>
      <w:r>
        <w:rPr>
          <w:i/>
          <w:sz w:val="20"/>
        </w:rPr>
        <w:tab/>
        <w:t>Orr korrekciója sérülés miatt vagy plasztikai okból.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52190</w:t>
      </w:r>
      <w:r>
        <w:rPr>
          <w:b/>
          <w:sz w:val="20"/>
        </w:rPr>
        <w:tab/>
        <w:t>Adhaesiolysis intranasalis</w:t>
      </w:r>
    </w:p>
    <w:p w:rsidR="00D608DA" w:rsidRDefault="00D608DA" w:rsidP="00D608DA">
      <w:pPr>
        <w:keepNext/>
        <w:ind w:left="720" w:hanging="851"/>
        <w:jc w:val="both"/>
        <w:rPr>
          <w:sz w:val="20"/>
        </w:rPr>
      </w:pPr>
      <w:r>
        <w:rPr>
          <w:i/>
          <w:sz w:val="20"/>
        </w:rPr>
        <w:tab/>
        <w:t>Az orrban keletkezett összenövés oldása.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52201</w:t>
      </w:r>
      <w:r>
        <w:rPr>
          <w:b/>
          <w:sz w:val="20"/>
        </w:rPr>
        <w:tab/>
        <w:t>Punctio sinus maxillaris</w:t>
      </w:r>
    </w:p>
    <w:p w:rsidR="00D608DA" w:rsidRDefault="00D608DA" w:rsidP="00D608DA">
      <w:pPr>
        <w:keepNext/>
        <w:ind w:left="720" w:hanging="851"/>
        <w:jc w:val="both"/>
        <w:rPr>
          <w:sz w:val="20"/>
        </w:rPr>
      </w:pPr>
      <w:r>
        <w:rPr>
          <w:i/>
          <w:sz w:val="20"/>
        </w:rPr>
        <w:tab/>
        <w:t>Az arcüreg orron keresztül történő punctiója.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52500</w:t>
      </w:r>
      <w:r>
        <w:rPr>
          <w:b/>
          <w:sz w:val="20"/>
        </w:rPr>
        <w:tab/>
        <w:t>Excisio laesionis linguae</w:t>
      </w:r>
    </w:p>
    <w:p w:rsidR="00D608DA" w:rsidRDefault="00D608DA" w:rsidP="00D608DA">
      <w:pPr>
        <w:keepNext/>
        <w:ind w:left="720" w:hanging="851"/>
        <w:jc w:val="both"/>
        <w:rPr>
          <w:sz w:val="20"/>
        </w:rPr>
      </w:pPr>
      <w:r>
        <w:rPr>
          <w:i/>
          <w:sz w:val="20"/>
        </w:rPr>
        <w:tab/>
        <w:t>Nyelv elváltozás kimetszése.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52541</w:t>
      </w:r>
      <w:r>
        <w:rPr>
          <w:b/>
          <w:sz w:val="20"/>
        </w:rPr>
        <w:tab/>
        <w:t>Sutura linguae</w:t>
      </w:r>
    </w:p>
    <w:p w:rsidR="00D608DA" w:rsidRDefault="00D608DA" w:rsidP="00D608DA">
      <w:pPr>
        <w:keepNext/>
        <w:ind w:left="720" w:hanging="851"/>
        <w:jc w:val="both"/>
        <w:rPr>
          <w:sz w:val="20"/>
        </w:rPr>
      </w:pPr>
      <w:r>
        <w:rPr>
          <w:i/>
          <w:sz w:val="20"/>
        </w:rPr>
        <w:tab/>
        <w:t>Nyelv sérülés utáni varrása.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52580</w:t>
      </w:r>
      <w:r>
        <w:rPr>
          <w:b/>
          <w:sz w:val="20"/>
        </w:rPr>
        <w:tab/>
        <w:t>Frenulotomia linguae</w:t>
      </w:r>
    </w:p>
    <w:p w:rsidR="00D608DA" w:rsidRDefault="00D608DA" w:rsidP="00D608DA">
      <w:pPr>
        <w:keepNext/>
        <w:ind w:left="720" w:hanging="851"/>
        <w:jc w:val="both"/>
        <w:rPr>
          <w:sz w:val="20"/>
        </w:rPr>
      </w:pPr>
      <w:r>
        <w:rPr>
          <w:i/>
          <w:sz w:val="20"/>
        </w:rPr>
        <w:tab/>
        <w:t>A nyelv mozgását akadályozó frenulum átvágása.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52590</w:t>
      </w:r>
      <w:r>
        <w:rPr>
          <w:b/>
          <w:sz w:val="20"/>
        </w:rPr>
        <w:tab/>
        <w:t>Incisio linguae</w:t>
      </w:r>
    </w:p>
    <w:p w:rsidR="00D608DA" w:rsidRDefault="00D608DA" w:rsidP="00D608DA">
      <w:pPr>
        <w:keepNext/>
        <w:ind w:left="720" w:hanging="851"/>
        <w:jc w:val="both"/>
        <w:rPr>
          <w:sz w:val="20"/>
        </w:rPr>
      </w:pPr>
      <w:r>
        <w:rPr>
          <w:i/>
          <w:sz w:val="20"/>
        </w:rPr>
        <w:tab/>
        <w:t>A nyelv bemetszése.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52600</w:t>
      </w:r>
      <w:r>
        <w:rPr>
          <w:b/>
          <w:sz w:val="20"/>
        </w:rPr>
        <w:tab/>
        <w:t>Nyálmirigy vagy nyálvezeték bemetszése</w:t>
      </w:r>
    </w:p>
    <w:p w:rsidR="00D608DA" w:rsidRDefault="00D608DA" w:rsidP="00D608DA">
      <w:pPr>
        <w:keepNext/>
        <w:ind w:left="720" w:hanging="851"/>
        <w:jc w:val="both"/>
        <w:rPr>
          <w:sz w:val="20"/>
        </w:rPr>
      </w:pPr>
      <w:r>
        <w:rPr>
          <w:i/>
          <w:sz w:val="20"/>
        </w:rPr>
        <w:tab/>
        <w:t>Nyálmirigy vagy vezeték egyszerű bemetszése, bármely okból.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52710</w:t>
      </w:r>
      <w:r>
        <w:rPr>
          <w:b/>
          <w:sz w:val="20"/>
        </w:rPr>
        <w:tab/>
        <w:t>Szájpad incisioja (drainage, fenestratio)</w:t>
      </w:r>
    </w:p>
    <w:p w:rsidR="00D608DA" w:rsidRDefault="00D608DA" w:rsidP="00D608DA">
      <w:pPr>
        <w:keepNext/>
        <w:ind w:left="720" w:hanging="851"/>
        <w:jc w:val="both"/>
        <w:rPr>
          <w:sz w:val="20"/>
        </w:rPr>
      </w:pPr>
      <w:r>
        <w:rPr>
          <w:i/>
          <w:sz w:val="20"/>
        </w:rPr>
        <w:tab/>
        <w:t>Szájpad bemetszése.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52720</w:t>
      </w:r>
      <w:r>
        <w:rPr>
          <w:b/>
          <w:sz w:val="20"/>
        </w:rPr>
        <w:tab/>
        <w:t>Szájpadi elváltozás kimetszése</w:t>
      </w:r>
    </w:p>
    <w:p w:rsidR="00D608DA" w:rsidRDefault="00D608DA" w:rsidP="00D608DA">
      <w:pPr>
        <w:keepNext/>
        <w:ind w:left="720" w:hanging="851"/>
        <w:jc w:val="both"/>
        <w:rPr>
          <w:sz w:val="20"/>
        </w:rPr>
      </w:pPr>
      <w:r>
        <w:rPr>
          <w:i/>
          <w:sz w:val="20"/>
        </w:rPr>
        <w:tab/>
        <w:t>Kimetszés szövettani vizsgálat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52721</w:t>
      </w:r>
      <w:r>
        <w:rPr>
          <w:b/>
          <w:sz w:val="20"/>
        </w:rPr>
        <w:tab/>
        <w:t>Circumcisio oris</w:t>
      </w:r>
    </w:p>
    <w:p w:rsidR="00D608DA" w:rsidRDefault="00D608DA" w:rsidP="00D608DA">
      <w:pPr>
        <w:keepNext/>
        <w:ind w:left="720" w:hanging="851"/>
        <w:jc w:val="both"/>
        <w:rPr>
          <w:sz w:val="20"/>
        </w:rPr>
      </w:pPr>
      <w:r>
        <w:rPr>
          <w:i/>
          <w:sz w:val="20"/>
        </w:rPr>
        <w:tab/>
        <w:t>Nehezen előtörő fog fölötti ínyrész sebészeti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52760</w:t>
      </w:r>
      <w:r>
        <w:rPr>
          <w:b/>
          <w:sz w:val="20"/>
        </w:rPr>
        <w:tab/>
        <w:t>Resectio uvulae</w:t>
      </w:r>
    </w:p>
    <w:p w:rsidR="00D608DA" w:rsidRDefault="00D608DA" w:rsidP="00D608DA">
      <w:pPr>
        <w:keepNext/>
        <w:ind w:left="720" w:hanging="851"/>
        <w:jc w:val="both"/>
        <w:rPr>
          <w:sz w:val="20"/>
        </w:rPr>
      </w:pPr>
      <w:r>
        <w:rPr>
          <w:i/>
          <w:sz w:val="20"/>
        </w:rPr>
        <w:tab/>
        <w:t>Nyelvcsap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53777</w:t>
      </w:r>
      <w:r>
        <w:rPr>
          <w:b/>
          <w:sz w:val="20"/>
        </w:rPr>
        <w:tab/>
        <w:t>Pacemaker (ideiglenes) beültetés</w:t>
      </w:r>
    </w:p>
    <w:p w:rsidR="00D608DA" w:rsidRDefault="00D608DA" w:rsidP="00D608DA">
      <w:pPr>
        <w:keepNext/>
        <w:ind w:left="720" w:hanging="851"/>
        <w:jc w:val="both"/>
        <w:rPr>
          <w:sz w:val="20"/>
        </w:rPr>
      </w:pPr>
      <w:r>
        <w:rPr>
          <w:i/>
          <w:sz w:val="20"/>
        </w:rPr>
        <w:tab/>
        <w:t>Ideiglenes pacemaker beültetése.</w:t>
      </w:r>
    </w:p>
    <w:p w:rsidR="00D608DA" w:rsidRDefault="00D608DA" w:rsidP="00D608DA">
      <w:pPr>
        <w:keepNext/>
        <w:ind w:left="720" w:hanging="851"/>
        <w:jc w:val="both"/>
        <w:rPr>
          <w:sz w:val="20"/>
        </w:rPr>
      </w:pPr>
      <w:r>
        <w:rPr>
          <w:b/>
          <w:sz w:val="20"/>
        </w:rPr>
        <w:tab/>
      </w:r>
      <w:r>
        <w:rPr>
          <w:b/>
          <w:sz w:val="20"/>
        </w:rPr>
        <w:tab/>
        <w:t xml:space="preserve">Kizárva: </w:t>
      </w:r>
      <w:r>
        <w:rPr>
          <w:sz w:val="20"/>
        </w:rPr>
        <w:t>88820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5377F</w:t>
      </w:r>
      <w:r>
        <w:rPr>
          <w:b/>
          <w:sz w:val="20"/>
        </w:rPr>
        <w:tab/>
        <w:t>Pacemaker funkció műszeres vizsgálata vagy a beültethető szívmonitor (ILR) adatainak értékelése</w:t>
      </w:r>
    </w:p>
    <w:p w:rsidR="00D608DA" w:rsidRDefault="00D608DA" w:rsidP="00D608DA">
      <w:pPr>
        <w:keepNext/>
        <w:ind w:left="720" w:hanging="851"/>
        <w:jc w:val="both"/>
        <w:rPr>
          <w:sz w:val="20"/>
        </w:rPr>
      </w:pPr>
      <w:r>
        <w:rPr>
          <w:i/>
          <w:sz w:val="20"/>
        </w:rPr>
        <w:tab/>
        <w:t>A pacemaker feszültségének, illetve egyéb műszaki paramétereinek értékelése, vagy a beültethető szívmonitor (ILR) adatainak értékelése.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5377G</w:t>
      </w:r>
      <w:r>
        <w:rPr>
          <w:b/>
          <w:sz w:val="20"/>
        </w:rPr>
        <w:tab/>
        <w:t>Pacemaker transcutan szabályozása</w:t>
      </w:r>
    </w:p>
    <w:p w:rsidR="00D608DA" w:rsidRDefault="00D608DA" w:rsidP="00D608DA">
      <w:pPr>
        <w:keepNext/>
        <w:ind w:left="720" w:hanging="851"/>
        <w:jc w:val="both"/>
        <w:rPr>
          <w:sz w:val="20"/>
        </w:rPr>
      </w:pPr>
      <w:r>
        <w:rPr>
          <w:i/>
          <w:sz w:val="20"/>
        </w:rPr>
        <w:tab/>
        <w:t>A beültetett pacemaker működésének változtatása.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5377K</w:t>
      </w:r>
      <w:r>
        <w:rPr>
          <w:b/>
          <w:sz w:val="20"/>
        </w:rPr>
        <w:tab/>
        <w:t>Carotis sinus stimulálás ritmuszavarok miatt</w:t>
      </w:r>
    </w:p>
    <w:p w:rsidR="00D608DA" w:rsidRDefault="00D608DA" w:rsidP="00D608DA">
      <w:pPr>
        <w:keepNext/>
        <w:ind w:left="720" w:hanging="851"/>
        <w:jc w:val="both"/>
        <w:rPr>
          <w:sz w:val="20"/>
        </w:rPr>
      </w:pPr>
      <w:r>
        <w:rPr>
          <w:i/>
          <w:sz w:val="20"/>
        </w:rPr>
        <w:tab/>
        <w:t>A carotis sinusra gyakorolt nyomással történik a ritmuszavarok miatti stimulálás.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5377L</w:t>
      </w:r>
      <w:r>
        <w:rPr>
          <w:b/>
          <w:sz w:val="20"/>
        </w:rPr>
        <w:tab/>
        <w:t>Pitvari overdrive vezérlés</w:t>
      </w:r>
    </w:p>
    <w:p w:rsidR="00D608DA" w:rsidRDefault="00D608DA" w:rsidP="00D608DA">
      <w:pPr>
        <w:keepNext/>
        <w:ind w:left="720" w:hanging="851"/>
        <w:jc w:val="both"/>
        <w:rPr>
          <w:sz w:val="20"/>
        </w:rPr>
      </w:pPr>
      <w:r>
        <w:rPr>
          <w:i/>
          <w:sz w:val="20"/>
        </w:rPr>
        <w:tab/>
        <w:t>Elsősorban ritmuszavarok megszüntetésére használatos, programozott extrastimulálás révén.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53810</w:t>
      </w:r>
      <w:r>
        <w:rPr>
          <w:b/>
          <w:sz w:val="20"/>
        </w:rPr>
        <w:tab/>
        <w:t>Arteriectomia a. temporalis</w:t>
      </w:r>
    </w:p>
    <w:p w:rsidR="00D608DA" w:rsidRDefault="00D608DA" w:rsidP="00D608DA">
      <w:pPr>
        <w:keepNext/>
        <w:ind w:left="720" w:hanging="851"/>
        <w:jc w:val="both"/>
        <w:rPr>
          <w:sz w:val="20"/>
        </w:rPr>
      </w:pPr>
      <w:r>
        <w:rPr>
          <w:i/>
          <w:sz w:val="20"/>
        </w:rPr>
        <w:tab/>
        <w:t>Az arteria temporalis superficialis lekötése.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5382P</w:t>
      </w:r>
      <w:r>
        <w:rPr>
          <w:b/>
          <w:sz w:val="20"/>
        </w:rPr>
        <w:tab/>
        <w:t>A-V fistula megszüntetése</w:t>
      </w:r>
    </w:p>
    <w:p w:rsidR="00D608DA" w:rsidRDefault="00D608DA" w:rsidP="00D608DA">
      <w:pPr>
        <w:keepNext/>
        <w:ind w:left="720" w:hanging="851"/>
        <w:jc w:val="both"/>
        <w:rPr>
          <w:sz w:val="20"/>
        </w:rPr>
      </w:pPr>
      <w:r>
        <w:rPr>
          <w:i/>
          <w:sz w:val="20"/>
        </w:rPr>
        <w:tab/>
        <w:t>Feltárás után a fistula mindkét szárának lekötése.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5382R</w:t>
      </w:r>
      <w:r>
        <w:rPr>
          <w:b/>
          <w:sz w:val="20"/>
        </w:rPr>
        <w:tab/>
        <w:t>A-V fistula képzése (kivéve Cimino)</w:t>
      </w:r>
    </w:p>
    <w:p w:rsidR="00D608DA" w:rsidRDefault="00D608DA" w:rsidP="00D608DA">
      <w:pPr>
        <w:keepNext/>
        <w:ind w:left="720" w:hanging="851"/>
        <w:jc w:val="both"/>
        <w:rPr>
          <w:sz w:val="20"/>
        </w:rPr>
      </w:pPr>
      <w:r>
        <w:rPr>
          <w:i/>
          <w:sz w:val="20"/>
        </w:rPr>
        <w:tab/>
        <w:t>Bármely okból történő összeköttetés képzése, sebészeti úton artéria és véna között.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53840</w:t>
      </w:r>
      <w:r>
        <w:rPr>
          <w:b/>
          <w:sz w:val="20"/>
        </w:rPr>
        <w:tab/>
        <w:t>Thrombectomia venae</w:t>
      </w:r>
    </w:p>
    <w:p w:rsidR="00D608DA" w:rsidRDefault="00D608DA" w:rsidP="00D608DA">
      <w:pPr>
        <w:keepNext/>
        <w:ind w:left="720" w:hanging="851"/>
        <w:jc w:val="both"/>
        <w:rPr>
          <w:sz w:val="20"/>
        </w:rPr>
      </w:pPr>
      <w:r>
        <w:rPr>
          <w:i/>
          <w:sz w:val="20"/>
        </w:rPr>
        <w:tab/>
        <w:t>A thrombus eltávolítása a thrombotizált visszér szakasz felmetszésével, majd az ér rekonstrukciója.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53841</w:t>
      </w:r>
      <w:r>
        <w:rPr>
          <w:b/>
          <w:sz w:val="20"/>
        </w:rPr>
        <w:tab/>
        <w:t>Crossectomia fem.</w:t>
      </w:r>
    </w:p>
    <w:p w:rsidR="00D608DA" w:rsidRDefault="00D608DA" w:rsidP="00D608DA">
      <w:pPr>
        <w:keepNext/>
        <w:ind w:left="720" w:hanging="851"/>
        <w:jc w:val="both"/>
        <w:rPr>
          <w:sz w:val="20"/>
        </w:rPr>
      </w:pPr>
      <w:r>
        <w:rPr>
          <w:i/>
          <w:sz w:val="20"/>
        </w:rPr>
        <w:tab/>
        <w:t>A véna saphena magna és oldalágainak lekötése, thrombosis továbbterjedésének megakadályozására vagy varix műtéteinél.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53848</w:t>
      </w:r>
      <w:r>
        <w:rPr>
          <w:b/>
          <w:sz w:val="20"/>
        </w:rPr>
        <w:tab/>
        <w:t>Perforans ligatura + tágult vénák eltávolítása</w:t>
      </w:r>
    </w:p>
    <w:p w:rsidR="00D608DA" w:rsidRDefault="00D608DA" w:rsidP="00D608DA">
      <w:pPr>
        <w:keepNext/>
        <w:ind w:left="720" w:hanging="851"/>
        <w:jc w:val="both"/>
        <w:rPr>
          <w:sz w:val="20"/>
        </w:rPr>
      </w:pPr>
      <w:r>
        <w:rPr>
          <w:i/>
          <w:sz w:val="20"/>
        </w:rPr>
        <w:tab/>
        <w:t>Az alsó végtag mély és felületes vénás rendszere közötti insufficiens perforansok lekötése és a varicosus felületes vénák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53879</w:t>
      </w:r>
      <w:r>
        <w:rPr>
          <w:b/>
          <w:sz w:val="20"/>
        </w:rPr>
        <w:tab/>
        <w:t>Ligatura arteriae</w:t>
      </w:r>
    </w:p>
    <w:p w:rsidR="00D608DA" w:rsidRDefault="00D608DA" w:rsidP="00D608DA">
      <w:pPr>
        <w:keepNext/>
        <w:ind w:left="720" w:hanging="851"/>
        <w:jc w:val="both"/>
        <w:rPr>
          <w:sz w:val="20"/>
        </w:rPr>
      </w:pPr>
      <w:r>
        <w:rPr>
          <w:i/>
          <w:sz w:val="20"/>
        </w:rPr>
        <w:tab/>
        <w:t>Vérző artéria lekötése vagy aláöltése.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53920</w:t>
      </w:r>
      <w:r>
        <w:rPr>
          <w:b/>
          <w:sz w:val="20"/>
        </w:rPr>
        <w:tab/>
        <w:t>Anastomosis arterio-venosus sec. Cimino</w:t>
      </w:r>
    </w:p>
    <w:p w:rsidR="00D608DA" w:rsidRDefault="00D608DA" w:rsidP="00D608DA">
      <w:pPr>
        <w:keepNext/>
        <w:ind w:left="720" w:hanging="851"/>
        <w:jc w:val="both"/>
        <w:rPr>
          <w:sz w:val="20"/>
        </w:rPr>
      </w:pPr>
      <w:r>
        <w:rPr>
          <w:i/>
          <w:sz w:val="20"/>
        </w:rPr>
        <w:tab/>
        <w:t>Krónikus haemodialízisre szoruló betegeknél epifascialis, magas nyomású és perctérfogatú vénás rendszer kialakítása arterio-venosus érösszeköttetés kialakításával.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53921</w:t>
      </w:r>
      <w:r>
        <w:rPr>
          <w:b/>
          <w:sz w:val="20"/>
        </w:rPr>
        <w:tab/>
        <w:t>Anastomosis arterio-venosus proximalis sec. Cimino</w:t>
      </w:r>
    </w:p>
    <w:p w:rsidR="00D608DA" w:rsidRDefault="00D608DA" w:rsidP="00D608DA">
      <w:pPr>
        <w:keepNext/>
        <w:ind w:left="720" w:hanging="851"/>
        <w:jc w:val="both"/>
        <w:rPr>
          <w:sz w:val="20"/>
        </w:rPr>
      </w:pPr>
      <w:r>
        <w:rPr>
          <w:i/>
          <w:sz w:val="20"/>
        </w:rPr>
        <w:tab/>
        <w:t>Krónikus haemodialízisre szoruló betegeknél epifascialis, magas nyomású és perctérfogatú vénás rendszer kialakítása a proximális érszakaszokon arterio-venosus érösszeköttetéssel.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53922</w:t>
      </w:r>
      <w:r>
        <w:rPr>
          <w:b/>
          <w:sz w:val="20"/>
        </w:rPr>
        <w:tab/>
        <w:t>Anastomosis arterio-venosus extr. infer. sec. Cimino</w:t>
      </w:r>
    </w:p>
    <w:p w:rsidR="00D608DA" w:rsidRDefault="00D608DA" w:rsidP="00D608DA">
      <w:pPr>
        <w:keepNext/>
        <w:ind w:left="720" w:hanging="851"/>
        <w:jc w:val="both"/>
        <w:rPr>
          <w:sz w:val="20"/>
        </w:rPr>
      </w:pPr>
      <w:r>
        <w:rPr>
          <w:i/>
          <w:sz w:val="20"/>
        </w:rPr>
        <w:tab/>
        <w:t>Krónikus haemodialízisre szoruló betegeknél epifascialis, magas nyomású, magas perctérfogatú vénás rendszer kialakítása, arterio-venosus érösszeköttetés létrehozásával a combtájon.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53930</w:t>
      </w:r>
      <w:r>
        <w:rPr>
          <w:b/>
          <w:sz w:val="20"/>
        </w:rPr>
        <w:tab/>
        <w:t>Ligatura venae</w:t>
      </w:r>
    </w:p>
    <w:p w:rsidR="00D608DA" w:rsidRDefault="00D608DA" w:rsidP="00D608DA">
      <w:pPr>
        <w:keepNext/>
        <w:ind w:left="720" w:hanging="851"/>
        <w:jc w:val="both"/>
        <w:rPr>
          <w:sz w:val="20"/>
        </w:rPr>
      </w:pPr>
      <w:r>
        <w:rPr>
          <w:i/>
          <w:sz w:val="20"/>
        </w:rPr>
        <w:tab/>
        <w:t>Véna lekötése sérülés vagy ascendáló thrombophlebitis miatt.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53931</w:t>
      </w:r>
      <w:r>
        <w:rPr>
          <w:b/>
          <w:sz w:val="20"/>
        </w:rPr>
        <w:tab/>
        <w:t>Sutura laesionis traumaticus vasculorum</w:t>
      </w:r>
    </w:p>
    <w:p w:rsidR="00D608DA" w:rsidRDefault="00D608DA" w:rsidP="00D608DA">
      <w:pPr>
        <w:keepNext/>
        <w:ind w:left="720" w:hanging="851"/>
        <w:jc w:val="both"/>
        <w:rPr>
          <w:sz w:val="20"/>
        </w:rPr>
      </w:pPr>
      <w:r>
        <w:rPr>
          <w:i/>
          <w:sz w:val="20"/>
        </w:rPr>
        <w:tab/>
        <w:t>Érsérülés ellátása érvarrattal.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53955</w:t>
      </w:r>
      <w:r>
        <w:rPr>
          <w:b/>
          <w:sz w:val="20"/>
        </w:rPr>
        <w:tab/>
        <w:t>Laser angioplastica</w:t>
      </w:r>
    </w:p>
    <w:p w:rsidR="00D608DA" w:rsidRDefault="00D608DA" w:rsidP="00D608DA">
      <w:pPr>
        <w:keepNext/>
        <w:ind w:left="720" w:hanging="851"/>
        <w:jc w:val="both"/>
        <w:rPr>
          <w:sz w:val="20"/>
        </w:rPr>
      </w:pPr>
      <w:r>
        <w:rPr>
          <w:i/>
          <w:sz w:val="20"/>
        </w:rPr>
        <w:tab/>
        <w:t>Érszűkület megszüntetése intravasculárisan alkalmazott laser sugárral.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53956</w:t>
      </w:r>
      <w:r>
        <w:rPr>
          <w:b/>
          <w:sz w:val="20"/>
        </w:rPr>
        <w:tab/>
        <w:t>Angioplastica katéteres (Kensey, ROTACS stb.)</w:t>
      </w:r>
    </w:p>
    <w:p w:rsidR="00D608DA" w:rsidRDefault="00D608DA" w:rsidP="00D608DA">
      <w:pPr>
        <w:keepNext/>
        <w:ind w:left="720" w:hanging="851"/>
        <w:jc w:val="both"/>
        <w:rPr>
          <w:sz w:val="20"/>
        </w:rPr>
      </w:pPr>
      <w:r>
        <w:rPr>
          <w:i/>
          <w:sz w:val="20"/>
        </w:rPr>
        <w:tab/>
        <w:t>Érszűkület megszüntetése speciális atherektomiás katéterrel, PTA után, vagy a nélkül.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53959</w:t>
      </w:r>
      <w:r>
        <w:rPr>
          <w:b/>
          <w:sz w:val="20"/>
        </w:rPr>
        <w:tab/>
        <w:t>Intravascularis UH (IVUS)</w:t>
      </w:r>
    </w:p>
    <w:p w:rsidR="00D608DA" w:rsidRDefault="00D608DA" w:rsidP="00D608DA">
      <w:pPr>
        <w:keepNext/>
        <w:ind w:left="720" w:hanging="851"/>
        <w:jc w:val="both"/>
        <w:rPr>
          <w:sz w:val="20"/>
        </w:rPr>
      </w:pPr>
      <w:r>
        <w:rPr>
          <w:i/>
          <w:sz w:val="20"/>
        </w:rPr>
        <w:tab/>
        <w:t>Éren belüli ultrahangos vizsgálat operatív vagy endoscopos úton.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5395C</w:t>
      </w:r>
      <w:r>
        <w:rPr>
          <w:b/>
          <w:sz w:val="20"/>
        </w:rPr>
        <w:tab/>
        <w:t>Aterektomia</w:t>
      </w:r>
    </w:p>
    <w:p w:rsidR="00D608DA" w:rsidRDefault="00D608DA" w:rsidP="00D608DA">
      <w:pPr>
        <w:keepNext/>
        <w:ind w:left="720" w:hanging="851"/>
        <w:jc w:val="both"/>
        <w:rPr>
          <w:sz w:val="20"/>
        </w:rPr>
      </w:pPr>
      <w:r>
        <w:rPr>
          <w:i/>
          <w:sz w:val="20"/>
        </w:rPr>
        <w:tab/>
        <w:t>Az érfal belső rétegén lévő szklerotikus elváltozás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53994</w:t>
      </w:r>
      <w:r>
        <w:rPr>
          <w:b/>
          <w:sz w:val="20"/>
        </w:rPr>
        <w:tab/>
        <w:t>Peritoneo-venosus shunt átmosás</w:t>
      </w:r>
    </w:p>
    <w:p w:rsidR="00D608DA" w:rsidRDefault="00D608DA" w:rsidP="00D608DA">
      <w:pPr>
        <w:keepNext/>
        <w:ind w:left="720" w:hanging="851"/>
        <w:jc w:val="both"/>
        <w:rPr>
          <w:sz w:val="20"/>
        </w:rPr>
      </w:pPr>
      <w:r>
        <w:rPr>
          <w:i/>
          <w:sz w:val="20"/>
        </w:rPr>
        <w:tab/>
        <w:t>Korábban már behelyezett peritoneo-venosus shunt eltömeszelődése vagy ennek gyanúja esetén a shunt-szár átmosása perkután punkcióval.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54010</w:t>
      </w:r>
      <w:r>
        <w:rPr>
          <w:b/>
          <w:sz w:val="20"/>
        </w:rPr>
        <w:tab/>
        <w:t>Lymphadenectomia superficialis</w:t>
      </w:r>
    </w:p>
    <w:p w:rsidR="00D608DA" w:rsidRDefault="00D608DA" w:rsidP="00D608DA">
      <w:pPr>
        <w:keepNext/>
        <w:ind w:left="720" w:hanging="851"/>
        <w:jc w:val="both"/>
        <w:rPr>
          <w:sz w:val="20"/>
        </w:rPr>
      </w:pPr>
      <w:r>
        <w:rPr>
          <w:i/>
          <w:sz w:val="20"/>
        </w:rPr>
        <w:tab/>
        <w:t>Felszínesen elhelyezkedő nyirokcsomó eltávolítása műtéti úton.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54011</w:t>
      </w:r>
      <w:r>
        <w:rPr>
          <w:b/>
          <w:sz w:val="20"/>
        </w:rPr>
        <w:tab/>
        <w:t>Excisio hygromae</w:t>
      </w:r>
    </w:p>
    <w:p w:rsidR="00D608DA" w:rsidRDefault="00D608DA" w:rsidP="00D608DA">
      <w:pPr>
        <w:keepNext/>
        <w:ind w:left="720" w:hanging="851"/>
        <w:jc w:val="both"/>
        <w:rPr>
          <w:sz w:val="20"/>
        </w:rPr>
      </w:pPr>
      <w:r>
        <w:rPr>
          <w:i/>
          <w:sz w:val="20"/>
        </w:rPr>
        <w:tab/>
        <w:t>Hygroma feltárása és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54020</w:t>
      </w:r>
      <w:r>
        <w:rPr>
          <w:b/>
          <w:sz w:val="20"/>
        </w:rPr>
        <w:tab/>
        <w:t>Lymphadenectomia regionalis</w:t>
      </w:r>
    </w:p>
    <w:p w:rsidR="00D608DA" w:rsidRDefault="00D608DA" w:rsidP="00D608DA">
      <w:pPr>
        <w:keepNext/>
        <w:ind w:left="720" w:hanging="851"/>
        <w:jc w:val="both"/>
        <w:rPr>
          <w:sz w:val="20"/>
        </w:rPr>
      </w:pPr>
      <w:r>
        <w:rPr>
          <w:i/>
          <w:sz w:val="20"/>
        </w:rPr>
        <w:tab/>
        <w:t>Egy meghatározott anatómiai régió nyirokcsomóinak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54283</w:t>
      </w:r>
      <w:r>
        <w:rPr>
          <w:b/>
          <w:sz w:val="20"/>
        </w:rPr>
        <w:tab/>
        <w:t>Dilatatio cardiae pneumaticus</w:t>
      </w:r>
    </w:p>
    <w:p w:rsidR="00D608DA" w:rsidRDefault="00D608DA" w:rsidP="00D608DA">
      <w:pPr>
        <w:keepNext/>
        <w:ind w:left="720" w:hanging="851"/>
        <w:jc w:val="both"/>
        <w:rPr>
          <w:sz w:val="20"/>
        </w:rPr>
      </w:pPr>
      <w:r>
        <w:rPr>
          <w:i/>
          <w:sz w:val="20"/>
        </w:rPr>
        <w:tab/>
        <w:t>A cardia tágítása ballonnal.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54287</w:t>
      </w:r>
      <w:r>
        <w:rPr>
          <w:b/>
          <w:sz w:val="20"/>
        </w:rPr>
        <w:tab/>
        <w:t>Oesophagus tamponade Minnesota ballonnal</w:t>
      </w:r>
    </w:p>
    <w:p w:rsidR="00D608DA" w:rsidRDefault="00D608DA" w:rsidP="00D608DA">
      <w:pPr>
        <w:keepNext/>
        <w:ind w:left="720" w:hanging="851"/>
        <w:jc w:val="both"/>
        <w:rPr>
          <w:sz w:val="20"/>
        </w:rPr>
      </w:pPr>
      <w:r>
        <w:rPr>
          <w:i/>
          <w:sz w:val="20"/>
        </w:rPr>
        <w:tab/>
        <w:t>Nyelőcsői vagy subcardialis visszérből származó vérzés időleges megállítása.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54490</w:t>
      </w:r>
      <w:r>
        <w:rPr>
          <w:b/>
          <w:sz w:val="20"/>
        </w:rPr>
        <w:tab/>
        <w:t>Endoscopos polypectomia a felső tápcsatornában</w:t>
      </w:r>
    </w:p>
    <w:p w:rsidR="00D608DA" w:rsidRDefault="00D608DA" w:rsidP="00D608DA">
      <w:pPr>
        <w:keepNext/>
        <w:ind w:left="720" w:hanging="851"/>
        <w:jc w:val="both"/>
        <w:rPr>
          <w:sz w:val="20"/>
        </w:rPr>
      </w:pPr>
      <w:r>
        <w:rPr>
          <w:i/>
          <w:sz w:val="20"/>
        </w:rPr>
        <w:tab/>
        <w:t>A gyomorba bedomborodó, általában előzőleg már szövettanilag identifikált nyálkahártya-szaporulat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54523</w:t>
      </w:r>
      <w:r>
        <w:rPr>
          <w:b/>
          <w:sz w:val="20"/>
        </w:rPr>
        <w:tab/>
        <w:t>Polypectomia colontos per colonoscopiam</w:t>
      </w:r>
    </w:p>
    <w:p w:rsidR="00D608DA" w:rsidRDefault="00D608DA" w:rsidP="00D608DA">
      <w:pPr>
        <w:keepNext/>
        <w:ind w:left="720" w:hanging="851"/>
        <w:jc w:val="both"/>
        <w:rPr>
          <w:sz w:val="20"/>
        </w:rPr>
      </w:pPr>
      <w:r>
        <w:rPr>
          <w:i/>
          <w:sz w:val="20"/>
        </w:rPr>
        <w:tab/>
        <w:t>A colonba bedomborodó, általában előzőleg már szövettanilag identifikált nyálkahártya-szaporulat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54543</w:t>
      </w:r>
      <w:r>
        <w:rPr>
          <w:b/>
          <w:sz w:val="20"/>
        </w:rPr>
        <w:tab/>
        <w:t>Ductus omphaloentericus vagy residuuma eltávolítás</w:t>
      </w:r>
    </w:p>
    <w:p w:rsidR="00D608DA" w:rsidRDefault="00D608DA" w:rsidP="00D608DA">
      <w:pPr>
        <w:keepNext/>
        <w:ind w:left="720" w:hanging="851"/>
        <w:jc w:val="both"/>
        <w:rPr>
          <w:sz w:val="20"/>
        </w:rPr>
      </w:pPr>
      <w:r>
        <w:rPr>
          <w:i/>
          <w:sz w:val="20"/>
        </w:rPr>
        <w:tab/>
        <w:t>Műtéti feltárásból történő csonkolás.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54683</w:t>
      </w:r>
      <w:r>
        <w:rPr>
          <w:b/>
          <w:sz w:val="20"/>
        </w:rPr>
        <w:tab/>
        <w:t>Desinvaginatio</w:t>
      </w:r>
    </w:p>
    <w:p w:rsidR="00D608DA" w:rsidRDefault="00D608DA" w:rsidP="00D608DA">
      <w:pPr>
        <w:keepNext/>
        <w:ind w:left="720" w:hanging="851"/>
        <w:jc w:val="both"/>
        <w:rPr>
          <w:sz w:val="20"/>
        </w:rPr>
      </w:pPr>
      <w:r>
        <w:rPr>
          <w:i/>
          <w:sz w:val="20"/>
        </w:rPr>
        <w:tab/>
        <w:t>Colonoscopia során a betüremkedett vastagbélszakaszt a bél kiegyenlítésével az eredeti anatómiai szituációba helyezzük.</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54693</w:t>
      </w:r>
      <w:r>
        <w:rPr>
          <w:b/>
          <w:sz w:val="20"/>
        </w:rPr>
        <w:tab/>
        <w:t>Polypectomia sigmae, sigmoidoscopos</w:t>
      </w:r>
    </w:p>
    <w:p w:rsidR="00D608DA" w:rsidRDefault="00D608DA" w:rsidP="00D608DA">
      <w:pPr>
        <w:keepNext/>
        <w:ind w:left="720" w:hanging="851"/>
        <w:jc w:val="both"/>
        <w:rPr>
          <w:sz w:val="20"/>
        </w:rPr>
      </w:pPr>
      <w:r>
        <w:rPr>
          <w:i/>
          <w:sz w:val="20"/>
        </w:rPr>
        <w:tab/>
        <w:t>A szigmába bedomborodó, általában előzőleg már szövettanilag identifikált nyálkahártya szaporulat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54820</w:t>
      </w:r>
      <w:r>
        <w:rPr>
          <w:b/>
          <w:sz w:val="20"/>
        </w:rPr>
        <w:tab/>
        <w:t>Proctotomia interna</w:t>
      </w:r>
    </w:p>
    <w:p w:rsidR="00D608DA" w:rsidRDefault="00D608DA" w:rsidP="00D608DA">
      <w:pPr>
        <w:keepNext/>
        <w:ind w:left="720" w:hanging="851"/>
        <w:jc w:val="both"/>
        <w:rPr>
          <w:sz w:val="20"/>
        </w:rPr>
      </w:pPr>
      <w:r>
        <w:rPr>
          <w:i/>
          <w:sz w:val="20"/>
        </w:rPr>
        <w:tab/>
        <w:t>Proctoscopon keresztül történő incisio, valamilyen elváltozás miatt.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54821</w:t>
      </w:r>
      <w:r>
        <w:rPr>
          <w:b/>
          <w:sz w:val="20"/>
        </w:rPr>
        <w:tab/>
        <w:t>Polypectomia recti per rectoscopiam</w:t>
      </w:r>
    </w:p>
    <w:p w:rsidR="00D608DA" w:rsidRDefault="00D608DA" w:rsidP="00D608DA">
      <w:pPr>
        <w:keepNext/>
        <w:ind w:left="720" w:hanging="851"/>
        <w:jc w:val="both"/>
        <w:rPr>
          <w:sz w:val="20"/>
        </w:rPr>
      </w:pPr>
      <w:r>
        <w:rPr>
          <w:i/>
          <w:sz w:val="20"/>
        </w:rPr>
        <w:tab/>
        <w:t>A rectumba bedomborodó, általában előzőleg már szövettanilag identifikált nyálkahártya szaporulat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54862</w:t>
      </w:r>
      <w:r>
        <w:rPr>
          <w:b/>
          <w:sz w:val="20"/>
        </w:rPr>
        <w:tab/>
        <w:t>Sutura recti</w:t>
      </w:r>
    </w:p>
    <w:p w:rsidR="00D608DA" w:rsidRDefault="00D608DA" w:rsidP="00D608DA">
      <w:pPr>
        <w:keepNext/>
        <w:ind w:left="720" w:hanging="851"/>
        <w:jc w:val="both"/>
        <w:rPr>
          <w:sz w:val="20"/>
        </w:rPr>
      </w:pPr>
      <w:r>
        <w:rPr>
          <w:i/>
          <w:sz w:val="20"/>
        </w:rPr>
        <w:tab/>
        <w:t>A rectumban bármely okból bekövetkezett berepedés varrása.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54866</w:t>
      </w:r>
      <w:r>
        <w:rPr>
          <w:b/>
          <w:sz w:val="20"/>
        </w:rPr>
        <w:tab/>
        <w:t>Exstirpatio fistulae internae recti</w:t>
      </w:r>
    </w:p>
    <w:p w:rsidR="00D608DA" w:rsidRDefault="00D608DA" w:rsidP="00D608DA">
      <w:pPr>
        <w:keepNext/>
        <w:ind w:left="720" w:hanging="851"/>
        <w:jc w:val="both"/>
        <w:rPr>
          <w:sz w:val="20"/>
        </w:rPr>
      </w:pPr>
      <w:r>
        <w:rPr>
          <w:i/>
          <w:sz w:val="20"/>
        </w:rPr>
        <w:tab/>
        <w:t>Belső végbélfistula eltávolítása műtéti úton.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54871</w:t>
      </w:r>
      <w:r>
        <w:rPr>
          <w:b/>
          <w:sz w:val="20"/>
        </w:rPr>
        <w:tab/>
        <w:t>Incisio perirectalis</w:t>
      </w:r>
    </w:p>
    <w:p w:rsidR="00D608DA" w:rsidRDefault="00D608DA" w:rsidP="00D608DA">
      <w:pPr>
        <w:keepNext/>
        <w:ind w:left="720" w:hanging="851"/>
        <w:jc w:val="both"/>
        <w:rPr>
          <w:sz w:val="20"/>
        </w:rPr>
      </w:pPr>
      <w:r>
        <w:rPr>
          <w:i/>
          <w:sz w:val="20"/>
        </w:rPr>
        <w:tab/>
        <w:t>A rectum melletti gyulladásos folyamat és feltételezett gennygyülem feltárása.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54872</w:t>
      </w:r>
      <w:r>
        <w:rPr>
          <w:b/>
          <w:sz w:val="20"/>
        </w:rPr>
        <w:tab/>
        <w:t>Exstirpatio fistulae externae recti</w:t>
      </w:r>
    </w:p>
    <w:p w:rsidR="00D608DA" w:rsidRDefault="00D608DA" w:rsidP="00D608DA">
      <w:pPr>
        <w:keepNext/>
        <w:ind w:left="720" w:hanging="851"/>
        <w:jc w:val="both"/>
        <w:rPr>
          <w:sz w:val="20"/>
        </w:rPr>
      </w:pPr>
      <w:r>
        <w:rPr>
          <w:i/>
          <w:sz w:val="20"/>
        </w:rPr>
        <w:tab/>
        <w:t>Külső végbélfistula eltávolítása műtéti úton.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54901</w:t>
      </w:r>
      <w:r>
        <w:rPr>
          <w:b/>
          <w:sz w:val="20"/>
        </w:rPr>
        <w:tab/>
        <w:t>Oncotomia perianalis</w:t>
      </w:r>
    </w:p>
    <w:p w:rsidR="00D608DA" w:rsidRDefault="00D608DA" w:rsidP="00D608DA">
      <w:pPr>
        <w:keepNext/>
        <w:ind w:left="720" w:hanging="851"/>
        <w:jc w:val="both"/>
        <w:rPr>
          <w:sz w:val="20"/>
        </w:rPr>
      </w:pPr>
      <w:r>
        <w:rPr>
          <w:i/>
          <w:sz w:val="20"/>
        </w:rPr>
        <w:tab/>
        <w:t>Perianális gyulladás megnyitása és feltárása.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54902</w:t>
      </w:r>
      <w:r>
        <w:rPr>
          <w:b/>
          <w:sz w:val="20"/>
        </w:rPr>
        <w:tab/>
        <w:t>Denervatio perianalis</w:t>
      </w:r>
    </w:p>
    <w:p w:rsidR="00D608DA" w:rsidRDefault="00D608DA" w:rsidP="00D608DA">
      <w:pPr>
        <w:keepNext/>
        <w:ind w:left="720" w:hanging="851"/>
        <w:jc w:val="both"/>
        <w:rPr>
          <w:sz w:val="20"/>
        </w:rPr>
      </w:pPr>
      <w:r>
        <w:rPr>
          <w:i/>
          <w:sz w:val="20"/>
        </w:rPr>
        <w:tab/>
        <w:t>A perianalis terület beidegzésének megszüntetése, műtéti úton.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54911</w:t>
      </w:r>
      <w:r>
        <w:rPr>
          <w:b/>
          <w:sz w:val="20"/>
        </w:rPr>
        <w:tab/>
        <w:t>Exstirpatio fistulae ani</w:t>
      </w:r>
    </w:p>
    <w:p w:rsidR="00D608DA" w:rsidRDefault="00D608DA" w:rsidP="00D608DA">
      <w:pPr>
        <w:keepNext/>
        <w:ind w:left="720" w:hanging="851"/>
        <w:jc w:val="both"/>
        <w:rPr>
          <w:sz w:val="20"/>
        </w:rPr>
      </w:pPr>
      <w:r>
        <w:rPr>
          <w:i/>
          <w:sz w:val="20"/>
        </w:rPr>
        <w:tab/>
        <w:t>Az analis fistula műtéti kiirtása.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54912</w:t>
      </w:r>
      <w:r>
        <w:rPr>
          <w:b/>
          <w:sz w:val="20"/>
        </w:rPr>
        <w:tab/>
        <w:t>Desquamatio fistulae ani</w:t>
      </w:r>
    </w:p>
    <w:p w:rsidR="00D608DA" w:rsidRDefault="00D608DA" w:rsidP="00D608DA">
      <w:pPr>
        <w:keepNext/>
        <w:ind w:left="720" w:hanging="851"/>
        <w:jc w:val="both"/>
        <w:rPr>
          <w:sz w:val="20"/>
        </w:rPr>
      </w:pPr>
      <w:r>
        <w:rPr>
          <w:i/>
          <w:sz w:val="20"/>
        </w:rPr>
        <w:tab/>
        <w:t>Analis fistula falának eszközös lekoptatása.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54913</w:t>
      </w:r>
      <w:r>
        <w:rPr>
          <w:b/>
          <w:sz w:val="20"/>
        </w:rPr>
        <w:tab/>
        <w:t>Exstirpatio fistulae ani sec Hippokrates</w:t>
      </w:r>
    </w:p>
    <w:p w:rsidR="00D608DA" w:rsidRDefault="00D608DA" w:rsidP="00D608DA">
      <w:pPr>
        <w:keepNext/>
        <w:ind w:left="720" w:hanging="851"/>
        <w:jc w:val="both"/>
        <w:rPr>
          <w:sz w:val="20"/>
        </w:rPr>
      </w:pPr>
      <w:r>
        <w:rPr>
          <w:i/>
          <w:sz w:val="20"/>
        </w:rPr>
        <w:tab/>
        <w:t>Fistulectomia, mely során az érintett analis izomrostokat Hyppokrates szerint fonalazzuk,ligáljuk.</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54919</w:t>
      </w:r>
      <w:r>
        <w:rPr>
          <w:b/>
          <w:sz w:val="20"/>
        </w:rPr>
        <w:tab/>
        <w:t>Sebészi polypectomia anusból</w:t>
      </w:r>
    </w:p>
    <w:p w:rsidR="00D608DA" w:rsidRDefault="00D608DA" w:rsidP="00D608DA">
      <w:pPr>
        <w:keepNext/>
        <w:ind w:left="720" w:hanging="851"/>
        <w:jc w:val="both"/>
        <w:rPr>
          <w:sz w:val="20"/>
        </w:rPr>
      </w:pPr>
      <w:r>
        <w:rPr>
          <w:i/>
          <w:sz w:val="20"/>
        </w:rPr>
        <w:tab/>
        <w:t>Az anusnyilásból per anum távolítjuk el a polypot.</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54920</w:t>
      </w:r>
      <w:r>
        <w:rPr>
          <w:b/>
          <w:sz w:val="20"/>
        </w:rPr>
        <w:tab/>
        <w:t>Exscisio fissurae ani</w:t>
      </w:r>
    </w:p>
    <w:p w:rsidR="00D608DA" w:rsidRDefault="00D608DA" w:rsidP="00D608DA">
      <w:pPr>
        <w:keepNext/>
        <w:ind w:left="720" w:hanging="851"/>
        <w:jc w:val="both"/>
        <w:rPr>
          <w:sz w:val="20"/>
        </w:rPr>
      </w:pPr>
      <w:r>
        <w:rPr>
          <w:i/>
          <w:sz w:val="20"/>
        </w:rPr>
        <w:tab/>
        <w:t>Anális fissura kimetszése, az I. és II. stádiumban lévő fissuránál.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54921</w:t>
      </w:r>
      <w:r>
        <w:rPr>
          <w:b/>
          <w:sz w:val="20"/>
        </w:rPr>
        <w:tab/>
        <w:t>Kryo-fissurectomia analis</w:t>
      </w:r>
    </w:p>
    <w:p w:rsidR="00D608DA" w:rsidRDefault="00D608DA" w:rsidP="00D608DA">
      <w:pPr>
        <w:keepNext/>
        <w:ind w:left="720" w:hanging="851"/>
        <w:jc w:val="both"/>
        <w:rPr>
          <w:sz w:val="20"/>
        </w:rPr>
      </w:pPr>
      <w:r>
        <w:rPr>
          <w:i/>
          <w:sz w:val="20"/>
        </w:rPr>
        <w:tab/>
        <w:t>Anális fissura roncsolása és eltávolítása heves hőelvonással, megfelelő eszközzel.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54991</w:t>
      </w:r>
      <w:r>
        <w:rPr>
          <w:b/>
          <w:sz w:val="20"/>
        </w:rPr>
        <w:tab/>
        <w:t>Thrombectomia analis</w:t>
      </w:r>
    </w:p>
    <w:p w:rsidR="00D608DA" w:rsidRDefault="00D608DA" w:rsidP="00D608DA">
      <w:pPr>
        <w:keepNext/>
        <w:ind w:left="720" w:hanging="851"/>
        <w:jc w:val="both"/>
        <w:rPr>
          <w:sz w:val="20"/>
        </w:rPr>
      </w:pPr>
      <w:r>
        <w:rPr>
          <w:i/>
          <w:sz w:val="20"/>
        </w:rPr>
        <w:tab/>
        <w:t>Az anusban thrombotizált nodus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54992</w:t>
      </w:r>
      <w:r>
        <w:rPr>
          <w:b/>
          <w:sz w:val="20"/>
        </w:rPr>
        <w:tab/>
        <w:t>Ignipunctio nodi haemorrhoidealis</w:t>
      </w:r>
    </w:p>
    <w:p w:rsidR="00D608DA" w:rsidRDefault="00D608DA" w:rsidP="00D608DA">
      <w:pPr>
        <w:keepNext/>
        <w:ind w:left="720" w:hanging="851"/>
        <w:jc w:val="both"/>
        <w:rPr>
          <w:sz w:val="20"/>
        </w:rPr>
      </w:pPr>
      <w:r>
        <w:rPr>
          <w:i/>
          <w:sz w:val="20"/>
        </w:rPr>
        <w:tab/>
        <w:t>Nodus elektrokoagulációja.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54994</w:t>
      </w:r>
      <w:r>
        <w:rPr>
          <w:b/>
          <w:sz w:val="20"/>
        </w:rPr>
        <w:tab/>
        <w:t>Excisio mucosae prolabatae ani</w:t>
      </w:r>
    </w:p>
    <w:p w:rsidR="00D608DA" w:rsidRDefault="00D608DA" w:rsidP="00D608DA">
      <w:pPr>
        <w:keepNext/>
        <w:ind w:left="720" w:hanging="851"/>
        <w:jc w:val="both"/>
        <w:rPr>
          <w:sz w:val="20"/>
        </w:rPr>
      </w:pPr>
      <w:r>
        <w:rPr>
          <w:i/>
          <w:sz w:val="20"/>
        </w:rPr>
        <w:tab/>
        <w:t>Az anus előesett mucosájának kimetszése, műtéti úton.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54996</w:t>
      </w:r>
      <w:r>
        <w:rPr>
          <w:b/>
          <w:sz w:val="20"/>
        </w:rPr>
        <w:tab/>
        <w:t>Excisio condylomae perianalis</w:t>
      </w:r>
    </w:p>
    <w:p w:rsidR="00D608DA" w:rsidRDefault="00D608DA" w:rsidP="00D608DA">
      <w:pPr>
        <w:keepNext/>
        <w:ind w:left="720" w:hanging="851"/>
        <w:jc w:val="both"/>
        <w:rPr>
          <w:sz w:val="20"/>
        </w:rPr>
      </w:pPr>
      <w:r>
        <w:rPr>
          <w:i/>
          <w:sz w:val="20"/>
        </w:rPr>
        <w:tab/>
        <w:t>Végbél körüli proliferatív jellegű, víruseredetű bőrképletek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55113</w:t>
      </w:r>
      <w:r>
        <w:rPr>
          <w:b/>
          <w:sz w:val="20"/>
        </w:rPr>
        <w:tab/>
        <w:t>Residualis epekő percutan eltávolítása</w:t>
      </w:r>
    </w:p>
    <w:p w:rsidR="00D608DA" w:rsidRDefault="00D608DA" w:rsidP="00D608DA">
      <w:pPr>
        <w:keepNext/>
        <w:ind w:left="720" w:hanging="851"/>
        <w:jc w:val="both"/>
        <w:rPr>
          <w:sz w:val="20"/>
        </w:rPr>
      </w:pPr>
      <w:r>
        <w:rPr>
          <w:i/>
          <w:sz w:val="20"/>
        </w:rPr>
        <w:tab/>
        <w:t>A korábbi epeúti műtét során benthagyott epeúti csövön át bevezetett eszközzel (pl. Dormia kosár) végzett beavatkozás.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55185</w:t>
      </w:r>
      <w:r>
        <w:rPr>
          <w:b/>
          <w:sz w:val="20"/>
        </w:rPr>
        <w:tab/>
        <w:t>Cholelith eltávolítás duodenoscopia során</w:t>
      </w:r>
    </w:p>
    <w:p w:rsidR="00D608DA" w:rsidRDefault="00D608DA" w:rsidP="00D608DA">
      <w:pPr>
        <w:keepNext/>
        <w:ind w:left="720" w:hanging="851"/>
        <w:jc w:val="both"/>
        <w:rPr>
          <w:sz w:val="20"/>
        </w:rPr>
      </w:pPr>
      <w:r>
        <w:rPr>
          <w:i/>
          <w:sz w:val="20"/>
        </w:rPr>
        <w:tab/>
        <w:t>Epekő eltávolítása endoszkóp munkacsatornáján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55300</w:t>
      </w:r>
      <w:r>
        <w:rPr>
          <w:b/>
          <w:sz w:val="20"/>
        </w:rPr>
        <w:tab/>
        <w:t>Hernioplastica inguinofemoralis</w:t>
      </w:r>
    </w:p>
    <w:p w:rsidR="00D608DA" w:rsidRDefault="00D608DA" w:rsidP="00D608DA">
      <w:pPr>
        <w:keepNext/>
        <w:ind w:left="720" w:hanging="851"/>
        <w:jc w:val="both"/>
        <w:rPr>
          <w:sz w:val="20"/>
        </w:rPr>
      </w:pPr>
      <w:r>
        <w:rPr>
          <w:i/>
          <w:sz w:val="20"/>
        </w:rPr>
        <w:tab/>
        <w:t>A lágyéki, illetve combsérvek műtéti megoldása.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55340</w:t>
      </w:r>
      <w:r>
        <w:rPr>
          <w:b/>
          <w:sz w:val="20"/>
        </w:rPr>
        <w:tab/>
        <w:t>Hernioplastica umbilicalis</w:t>
      </w:r>
    </w:p>
    <w:p w:rsidR="00D608DA" w:rsidRDefault="00D608DA" w:rsidP="00D608DA">
      <w:pPr>
        <w:keepNext/>
        <w:ind w:left="720" w:hanging="851"/>
        <w:jc w:val="both"/>
        <w:rPr>
          <w:sz w:val="20"/>
        </w:rPr>
      </w:pPr>
      <w:r>
        <w:rPr>
          <w:i/>
          <w:sz w:val="20"/>
        </w:rPr>
        <w:tab/>
        <w:t>A köldöksérv műtéti megoldása.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55400</w:t>
      </w:r>
      <w:r>
        <w:rPr>
          <w:b/>
          <w:sz w:val="20"/>
        </w:rPr>
        <w:tab/>
        <w:t>Incisio parietis abdominis</w:t>
      </w:r>
    </w:p>
    <w:p w:rsidR="00D608DA" w:rsidRDefault="00D608DA" w:rsidP="00D608DA">
      <w:pPr>
        <w:keepNext/>
        <w:ind w:left="720" w:hanging="851"/>
        <w:jc w:val="both"/>
        <w:rPr>
          <w:sz w:val="20"/>
        </w:rPr>
      </w:pPr>
      <w:r>
        <w:rPr>
          <w:i/>
          <w:sz w:val="20"/>
        </w:rPr>
        <w:tab/>
        <w:t>A hasfal rétegeinek bemetszése, kivéve a hashártyát.</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55420</w:t>
      </w:r>
      <w:r>
        <w:rPr>
          <w:b/>
          <w:sz w:val="20"/>
        </w:rPr>
        <w:tab/>
        <w:t>Excisio parietis abdominis</w:t>
      </w:r>
    </w:p>
    <w:p w:rsidR="00D608DA" w:rsidRDefault="00D608DA" w:rsidP="00D608DA">
      <w:pPr>
        <w:keepNext/>
        <w:ind w:left="720" w:hanging="851"/>
        <w:jc w:val="both"/>
        <w:rPr>
          <w:sz w:val="20"/>
        </w:rPr>
      </w:pPr>
      <w:r>
        <w:rPr>
          <w:i/>
          <w:sz w:val="20"/>
        </w:rPr>
        <w:tab/>
        <w:t>A hasfal egy részének, a bőrt és bőr alatti zsírt meghaladó kimetszése.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5558F</w:t>
      </w:r>
      <w:r>
        <w:rPr>
          <w:b/>
          <w:sz w:val="20"/>
        </w:rPr>
        <w:tab/>
        <w:t>Percutan nephrostoma cseréje</w:t>
      </w:r>
    </w:p>
    <w:p w:rsidR="00D608DA" w:rsidRDefault="00D608DA" w:rsidP="00D608DA">
      <w:pPr>
        <w:keepNext/>
        <w:ind w:left="720" w:hanging="851"/>
        <w:jc w:val="both"/>
        <w:rPr>
          <w:sz w:val="20"/>
        </w:rPr>
      </w:pPr>
      <w:r>
        <w:rPr>
          <w:i/>
          <w:sz w:val="20"/>
        </w:rPr>
        <w:tab/>
        <w:t>A vizeletelvezető csövének bőrön keresztül történő cseréje.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55700</w:t>
      </w:r>
      <w:r>
        <w:rPr>
          <w:b/>
          <w:sz w:val="20"/>
        </w:rPr>
        <w:tab/>
        <w:t>Húgyhólyagkő endoszkópos eltávolítása</w:t>
      </w:r>
    </w:p>
    <w:p w:rsidR="00D608DA" w:rsidRDefault="00D608DA" w:rsidP="00D608DA">
      <w:pPr>
        <w:keepNext/>
        <w:ind w:left="720" w:hanging="851"/>
        <w:jc w:val="both"/>
        <w:rPr>
          <w:sz w:val="20"/>
        </w:rPr>
      </w:pPr>
      <w:r>
        <w:rPr>
          <w:i/>
          <w:sz w:val="20"/>
        </w:rPr>
        <w:tab/>
        <w:t>Húgyhólyagkő eltávolítása műszerrel.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55705</w:t>
      </w:r>
      <w:r>
        <w:rPr>
          <w:b/>
          <w:sz w:val="20"/>
        </w:rPr>
        <w:tab/>
        <w:t>Mechanikus lithotrypsia (húgyúti kő)</w:t>
      </w:r>
    </w:p>
    <w:p w:rsidR="00D608DA" w:rsidRDefault="00D608DA" w:rsidP="00D608DA">
      <w:pPr>
        <w:keepNext/>
        <w:ind w:left="720" w:hanging="851"/>
        <w:jc w:val="both"/>
        <w:rPr>
          <w:sz w:val="20"/>
        </w:rPr>
      </w:pPr>
      <w:r>
        <w:rPr>
          <w:i/>
          <w:sz w:val="20"/>
        </w:rPr>
        <w:tab/>
        <w:t>Húgyúti kő mechanikus zúzása.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55810</w:t>
      </w:r>
      <w:r>
        <w:rPr>
          <w:b/>
          <w:sz w:val="20"/>
        </w:rPr>
        <w:tab/>
        <w:t>Meatotomia urethrae</w:t>
      </w:r>
    </w:p>
    <w:p w:rsidR="00D608DA" w:rsidRDefault="00D608DA" w:rsidP="00D608DA">
      <w:pPr>
        <w:keepNext/>
        <w:ind w:left="720" w:hanging="851"/>
        <w:jc w:val="both"/>
        <w:rPr>
          <w:sz w:val="20"/>
        </w:rPr>
      </w:pPr>
      <w:r>
        <w:rPr>
          <w:i/>
          <w:sz w:val="20"/>
        </w:rPr>
        <w:tab/>
        <w:t>A beszűkült orificium externum urethrae bemetszése.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55850</w:t>
      </w:r>
      <w:r>
        <w:rPr>
          <w:b/>
          <w:sz w:val="20"/>
        </w:rPr>
        <w:tab/>
        <w:t>Húgycsőtágítás</w:t>
      </w:r>
    </w:p>
    <w:p w:rsidR="00D608DA" w:rsidRDefault="00D608DA" w:rsidP="00D608DA">
      <w:pPr>
        <w:keepNext/>
        <w:ind w:left="720" w:hanging="851"/>
        <w:jc w:val="both"/>
        <w:rPr>
          <w:sz w:val="20"/>
        </w:rPr>
      </w:pPr>
      <w:r>
        <w:rPr>
          <w:i/>
          <w:sz w:val="20"/>
        </w:rPr>
        <w:tab/>
        <w:t>A húgycső szűkülete miatt katéter bevezetése és rögzítése, tágítás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55981</w:t>
      </w:r>
      <w:r>
        <w:rPr>
          <w:b/>
          <w:sz w:val="20"/>
        </w:rPr>
        <w:tab/>
        <w:t>Ureter strictura tágítása ballonkatéterrel</w:t>
      </w:r>
    </w:p>
    <w:p w:rsidR="00D608DA" w:rsidRDefault="00D608DA" w:rsidP="00D608DA">
      <w:pPr>
        <w:keepNext/>
        <w:ind w:left="720" w:hanging="851"/>
        <w:jc w:val="both"/>
        <w:rPr>
          <w:sz w:val="20"/>
        </w:rPr>
      </w:pPr>
      <w:r>
        <w:rPr>
          <w:i/>
          <w:sz w:val="20"/>
        </w:rPr>
        <w:tab/>
        <w:t>Húgycsövön bevezetett eszközön keresztül a szűk vezeték tágítása, ballonkatéterrel.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55983</w:t>
      </w:r>
      <w:r>
        <w:rPr>
          <w:b/>
          <w:sz w:val="20"/>
        </w:rPr>
        <w:tab/>
        <w:t>Ureter strictura katéteres tágítása</w:t>
      </w:r>
    </w:p>
    <w:p w:rsidR="00D608DA" w:rsidRDefault="00D608DA" w:rsidP="00D608DA">
      <w:pPr>
        <w:keepNext/>
        <w:ind w:left="720" w:hanging="851"/>
        <w:jc w:val="both"/>
        <w:rPr>
          <w:sz w:val="20"/>
        </w:rPr>
      </w:pPr>
      <w:r>
        <w:rPr>
          <w:i/>
          <w:sz w:val="20"/>
        </w:rPr>
        <w:tab/>
        <w:t>Húgycsövön bevezetett eszközön keresztül a szűk vezeték tágítása, katéterrel.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55986</w:t>
      </w:r>
      <w:r>
        <w:rPr>
          <w:b/>
          <w:sz w:val="20"/>
        </w:rPr>
        <w:tab/>
        <w:t>Ureterkatéter - dupla J - eltávolítás</w:t>
      </w:r>
    </w:p>
    <w:p w:rsidR="00D608DA" w:rsidRDefault="00D608DA" w:rsidP="00D608DA">
      <w:pPr>
        <w:keepNext/>
        <w:ind w:left="720" w:hanging="851"/>
        <w:jc w:val="both"/>
        <w:rPr>
          <w:sz w:val="20"/>
        </w:rPr>
      </w:pPr>
      <w:r>
        <w:rPr>
          <w:i/>
          <w:sz w:val="20"/>
        </w:rPr>
        <w:tab/>
        <w:t>A húgycsövön keresztül bevezetett eszközzel uréter katéter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56010</w:t>
      </w:r>
      <w:r>
        <w:rPr>
          <w:b/>
          <w:sz w:val="20"/>
        </w:rPr>
        <w:tab/>
        <w:t>Prostata transurethralis biopszia</w:t>
      </w:r>
    </w:p>
    <w:p w:rsidR="00D608DA" w:rsidRDefault="00D608DA" w:rsidP="00D608DA">
      <w:pPr>
        <w:keepNext/>
        <w:ind w:left="720" w:hanging="851"/>
        <w:jc w:val="both"/>
        <w:rPr>
          <w:sz w:val="20"/>
        </w:rPr>
      </w:pPr>
      <w:r>
        <w:rPr>
          <w:i/>
          <w:sz w:val="20"/>
        </w:rPr>
        <w:tab/>
        <w:t>Húgycsövön bevezetett eszközzel mintavétel a dülmirigyből, szövettani vizsgálatra.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56100</w:t>
      </w:r>
      <w:r>
        <w:rPr>
          <w:b/>
          <w:sz w:val="20"/>
        </w:rPr>
        <w:tab/>
        <w:t>Scrotum incisio</w:t>
      </w:r>
    </w:p>
    <w:p w:rsidR="00D608DA" w:rsidRDefault="00D608DA" w:rsidP="00D608DA">
      <w:pPr>
        <w:keepNext/>
        <w:ind w:left="720" w:hanging="851"/>
        <w:jc w:val="both"/>
        <w:rPr>
          <w:sz w:val="20"/>
        </w:rPr>
      </w:pPr>
      <w:r>
        <w:rPr>
          <w:i/>
          <w:sz w:val="20"/>
        </w:rPr>
        <w:tab/>
        <w:t>Herezacskó bemetszése.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56120</w:t>
      </w:r>
      <w:r>
        <w:rPr>
          <w:b/>
          <w:sz w:val="20"/>
        </w:rPr>
        <w:tab/>
        <w:t>Excisio laesionis scrotalis</w:t>
      </w:r>
    </w:p>
    <w:p w:rsidR="00D608DA" w:rsidRDefault="00D608DA" w:rsidP="00D608DA">
      <w:pPr>
        <w:keepNext/>
        <w:ind w:left="720" w:hanging="851"/>
        <w:jc w:val="both"/>
        <w:rPr>
          <w:sz w:val="20"/>
        </w:rPr>
      </w:pPr>
      <w:r>
        <w:rPr>
          <w:i/>
          <w:sz w:val="20"/>
        </w:rPr>
        <w:tab/>
        <w:t>Herezacskó sérülése miatt vagy a bőrben található rendellenes képlet kimetszése.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56130</w:t>
      </w:r>
      <w:r>
        <w:rPr>
          <w:b/>
          <w:sz w:val="20"/>
        </w:rPr>
        <w:tab/>
        <w:t>Scrotum és tunica vaginalis reconstructio</w:t>
      </w:r>
    </w:p>
    <w:p w:rsidR="00D608DA" w:rsidRDefault="00D608DA" w:rsidP="00D608DA">
      <w:pPr>
        <w:keepNext/>
        <w:ind w:left="720" w:hanging="851"/>
        <w:jc w:val="both"/>
        <w:rPr>
          <w:sz w:val="20"/>
        </w:rPr>
      </w:pPr>
      <w:r>
        <w:rPr>
          <w:i/>
          <w:sz w:val="20"/>
        </w:rPr>
        <w:tab/>
        <w:t>Herezacskó és burkainak helyreállító műtéte.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56261</w:t>
      </w:r>
      <w:r>
        <w:rPr>
          <w:b/>
          <w:sz w:val="20"/>
        </w:rPr>
        <w:tab/>
        <w:t>Implantatio prothesis testis</w:t>
      </w:r>
    </w:p>
    <w:p w:rsidR="00D608DA" w:rsidRDefault="00D608DA" w:rsidP="00D608DA">
      <w:pPr>
        <w:keepNext/>
        <w:ind w:left="720" w:hanging="851"/>
        <w:jc w:val="both"/>
        <w:rPr>
          <w:sz w:val="20"/>
        </w:rPr>
      </w:pPr>
      <w:r>
        <w:rPr>
          <w:i/>
          <w:sz w:val="20"/>
        </w:rPr>
        <w:tab/>
        <w:t>Here protézis beültetése.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56340</w:t>
      </w:r>
      <w:r>
        <w:rPr>
          <w:b/>
          <w:sz w:val="20"/>
        </w:rPr>
        <w:tab/>
        <w:t>Detorquatio testis</w:t>
      </w:r>
    </w:p>
    <w:p w:rsidR="00D608DA" w:rsidRDefault="00D608DA" w:rsidP="00D608DA">
      <w:pPr>
        <w:keepNext/>
        <w:ind w:left="720" w:hanging="851"/>
        <w:jc w:val="both"/>
        <w:rPr>
          <w:sz w:val="20"/>
        </w:rPr>
      </w:pPr>
      <w:r>
        <w:rPr>
          <w:i/>
          <w:sz w:val="20"/>
        </w:rPr>
        <w:tab/>
        <w:t>Herecsavarodás visszacsavarása, utána fixálás sebészi feltárásból.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56341</w:t>
      </w:r>
      <w:r>
        <w:rPr>
          <w:b/>
          <w:sz w:val="20"/>
        </w:rPr>
        <w:tab/>
        <w:t>Funiculus varrat</w:t>
      </w:r>
    </w:p>
    <w:p w:rsidR="00D608DA" w:rsidRDefault="00D608DA" w:rsidP="00D608DA">
      <w:pPr>
        <w:keepNext/>
        <w:ind w:left="720" w:hanging="851"/>
        <w:jc w:val="both"/>
        <w:rPr>
          <w:sz w:val="20"/>
        </w:rPr>
      </w:pPr>
      <w:r>
        <w:rPr>
          <w:i/>
          <w:sz w:val="20"/>
        </w:rPr>
        <w:tab/>
        <w:t>Herevezeték öltése sebészi feltárásból.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56350</w:t>
      </w:r>
      <w:r>
        <w:rPr>
          <w:b/>
          <w:sz w:val="20"/>
        </w:rPr>
        <w:tab/>
        <w:t>Vasotomia</w:t>
      </w:r>
    </w:p>
    <w:p w:rsidR="00D608DA" w:rsidRDefault="00D608DA" w:rsidP="00D608DA">
      <w:pPr>
        <w:keepNext/>
        <w:ind w:left="720" w:hanging="851"/>
        <w:jc w:val="both"/>
        <w:rPr>
          <w:sz w:val="20"/>
        </w:rPr>
      </w:pPr>
      <w:r>
        <w:rPr>
          <w:i/>
          <w:sz w:val="20"/>
        </w:rPr>
        <w:tab/>
        <w:t>Ondóvezeték lekötése feltárás után.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56400</w:t>
      </w:r>
      <w:r>
        <w:rPr>
          <w:b/>
          <w:sz w:val="20"/>
        </w:rPr>
        <w:tab/>
        <w:t>Circumcisio</w:t>
      </w:r>
    </w:p>
    <w:p w:rsidR="00D608DA" w:rsidRDefault="00D608DA" w:rsidP="00D608DA">
      <w:pPr>
        <w:keepNext/>
        <w:ind w:left="720" w:hanging="851"/>
        <w:jc w:val="both"/>
        <w:rPr>
          <w:sz w:val="20"/>
        </w:rPr>
      </w:pPr>
      <w:r>
        <w:rPr>
          <w:i/>
          <w:sz w:val="20"/>
        </w:rPr>
        <w:tab/>
        <w:t>Körülmetélés.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56401</w:t>
      </w:r>
      <w:r>
        <w:rPr>
          <w:b/>
          <w:sz w:val="20"/>
        </w:rPr>
        <w:tab/>
        <w:t>Frenulotomia penis</w:t>
      </w:r>
    </w:p>
    <w:p w:rsidR="00D608DA" w:rsidRDefault="00D608DA" w:rsidP="00D608DA">
      <w:pPr>
        <w:keepNext/>
        <w:ind w:left="720" w:hanging="851"/>
        <w:jc w:val="both"/>
        <w:rPr>
          <w:sz w:val="20"/>
        </w:rPr>
      </w:pPr>
      <w:r>
        <w:rPr>
          <w:i/>
          <w:sz w:val="20"/>
        </w:rPr>
        <w:tab/>
        <w:t>Férfi nemiszerv kantárának átvágása.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56402</w:t>
      </w:r>
      <w:r>
        <w:rPr>
          <w:b/>
          <w:sz w:val="20"/>
        </w:rPr>
        <w:tab/>
        <w:t>Incisio dorsalis preputii</w:t>
      </w:r>
    </w:p>
    <w:p w:rsidR="00D608DA" w:rsidRDefault="00D608DA" w:rsidP="00D608DA">
      <w:pPr>
        <w:keepNext/>
        <w:ind w:left="720" w:hanging="851"/>
        <w:jc w:val="both"/>
        <w:rPr>
          <w:sz w:val="20"/>
        </w:rPr>
      </w:pPr>
      <w:r>
        <w:rPr>
          <w:i/>
          <w:sz w:val="20"/>
        </w:rPr>
        <w:tab/>
        <w:t>A fityma bőrének hosszirányú bemetszése és keresztirányú összevarrása.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56403</w:t>
      </w:r>
      <w:r>
        <w:rPr>
          <w:b/>
          <w:sz w:val="20"/>
        </w:rPr>
        <w:tab/>
        <w:t>Phimotomia</w:t>
      </w:r>
    </w:p>
    <w:p w:rsidR="00D608DA" w:rsidRDefault="00D608DA" w:rsidP="00D608DA">
      <w:pPr>
        <w:keepNext/>
        <w:ind w:left="720" w:hanging="851"/>
        <w:jc w:val="both"/>
        <w:rPr>
          <w:sz w:val="20"/>
        </w:rPr>
      </w:pPr>
      <w:r>
        <w:rPr>
          <w:i/>
          <w:sz w:val="20"/>
        </w:rPr>
        <w:tab/>
        <w:t>A fitymaszűkület átmetszéssel történő megoldása.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56404</w:t>
      </w:r>
      <w:r>
        <w:rPr>
          <w:b/>
          <w:sz w:val="20"/>
        </w:rPr>
        <w:tab/>
        <w:t>Meatotomia</w:t>
      </w:r>
    </w:p>
    <w:p w:rsidR="00D608DA" w:rsidRDefault="00D608DA" w:rsidP="00D608DA">
      <w:pPr>
        <w:keepNext/>
        <w:ind w:left="720" w:hanging="851"/>
        <w:jc w:val="both"/>
        <w:rPr>
          <w:sz w:val="20"/>
        </w:rPr>
      </w:pPr>
      <w:r>
        <w:rPr>
          <w:i/>
          <w:sz w:val="20"/>
        </w:rPr>
        <w:tab/>
        <w:t>Húgycsőbemenet bemetszése.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56405</w:t>
      </w:r>
      <w:r>
        <w:rPr>
          <w:b/>
          <w:sz w:val="20"/>
        </w:rPr>
        <w:tab/>
        <w:t>Adhaesiolysis preputii penis</w:t>
      </w:r>
    </w:p>
    <w:p w:rsidR="00D608DA" w:rsidRDefault="00D608DA" w:rsidP="00D608DA">
      <w:pPr>
        <w:keepNext/>
        <w:ind w:left="720" w:hanging="851"/>
        <w:jc w:val="both"/>
        <w:rPr>
          <w:sz w:val="20"/>
        </w:rPr>
      </w:pPr>
      <w:r>
        <w:rPr>
          <w:i/>
          <w:sz w:val="20"/>
        </w:rPr>
        <w:tab/>
        <w:t>A makkhoz letapadt fitymalemezek oldása.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56410</w:t>
      </w:r>
      <w:r>
        <w:rPr>
          <w:b/>
          <w:sz w:val="20"/>
        </w:rPr>
        <w:tab/>
        <w:t>Excisio laesionis penis</w:t>
      </w:r>
    </w:p>
    <w:p w:rsidR="00D608DA" w:rsidRDefault="00D608DA" w:rsidP="00D608DA">
      <w:pPr>
        <w:keepNext/>
        <w:ind w:left="720" w:hanging="851"/>
        <w:jc w:val="both"/>
        <w:rPr>
          <w:sz w:val="20"/>
        </w:rPr>
      </w:pPr>
      <w:r>
        <w:rPr>
          <w:i/>
          <w:sz w:val="20"/>
        </w:rPr>
        <w:tab/>
        <w:t>Férfi nemiszerv sérülésének kimetszése.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5643X</w:t>
      </w:r>
      <w:r>
        <w:rPr>
          <w:b/>
          <w:sz w:val="20"/>
        </w:rPr>
        <w:tab/>
        <w:t>Priapismus inde infiltratio penis</w:t>
      </w:r>
    </w:p>
    <w:p w:rsidR="00D608DA" w:rsidRDefault="00D608DA" w:rsidP="00D608DA">
      <w:pPr>
        <w:keepNext/>
        <w:ind w:left="720" w:hanging="851"/>
        <w:jc w:val="both"/>
        <w:rPr>
          <w:sz w:val="20"/>
        </w:rPr>
      </w:pPr>
      <w:r>
        <w:rPr>
          <w:i/>
          <w:sz w:val="20"/>
        </w:rPr>
        <w:tab/>
        <w:t>Hosszantartó, kóros merevedés injekciós kezeléssel való megszüntetése.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56671</w:t>
      </w:r>
      <w:r>
        <w:rPr>
          <w:b/>
          <w:sz w:val="20"/>
        </w:rPr>
        <w:tab/>
        <w:t>Chromopertubatio</w:t>
      </w:r>
    </w:p>
    <w:p w:rsidR="00D608DA" w:rsidRDefault="00D608DA" w:rsidP="00D608DA">
      <w:pPr>
        <w:keepNext/>
        <w:ind w:left="720" w:hanging="851"/>
        <w:jc w:val="both"/>
        <w:rPr>
          <w:sz w:val="20"/>
        </w:rPr>
      </w:pPr>
      <w:r>
        <w:rPr>
          <w:i/>
          <w:sz w:val="20"/>
        </w:rPr>
        <w:tab/>
        <w:t>A petevezetők átjárhatóságának vizsgálatára szolgáló diagnosztikus beavatkozás, amelynek során festékoldatot fecskendeznek a méh üregébe. Az átjárhatóságot a szabad hasüregbe került folyadék bizonyítja, mely Douglas punkció segítségével szívható le.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56721</w:t>
      </w:r>
      <w:r>
        <w:rPr>
          <w:b/>
          <w:sz w:val="20"/>
        </w:rPr>
        <w:tab/>
        <w:t>Kryoconisatio portionis</w:t>
      </w:r>
    </w:p>
    <w:p w:rsidR="00D608DA" w:rsidRDefault="00D608DA" w:rsidP="00D608DA">
      <w:pPr>
        <w:keepNext/>
        <w:ind w:left="720" w:hanging="851"/>
        <w:jc w:val="both"/>
        <w:rPr>
          <w:sz w:val="20"/>
        </w:rPr>
      </w:pPr>
      <w:r>
        <w:rPr>
          <w:i/>
          <w:sz w:val="20"/>
        </w:rPr>
        <w:tab/>
        <w:t>Hüvelyi feltárásban, biztosan jóindulatú méhszájelváltozások kezelése, fagyasztásos adapter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56722</w:t>
      </w:r>
      <w:r>
        <w:rPr>
          <w:b/>
          <w:sz w:val="20"/>
        </w:rPr>
        <w:tab/>
        <w:t>Elektrocoagulatio portionis</w:t>
      </w:r>
    </w:p>
    <w:p w:rsidR="00D608DA" w:rsidRDefault="00D608DA" w:rsidP="00D608DA">
      <w:pPr>
        <w:keepNext/>
        <w:ind w:left="720" w:hanging="851"/>
        <w:jc w:val="both"/>
        <w:rPr>
          <w:sz w:val="20"/>
        </w:rPr>
      </w:pPr>
      <w:r>
        <w:rPr>
          <w:i/>
          <w:sz w:val="20"/>
        </w:rPr>
        <w:tab/>
        <w:t>Hüvelyi feltárásban, a portio megragadása után elektromos késsel vagy speciálisan erre a célra kialakított elektromos eszközzel kúp alakú kimetszés a portion.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56723</w:t>
      </w:r>
      <w:r>
        <w:rPr>
          <w:b/>
          <w:sz w:val="20"/>
        </w:rPr>
        <w:tab/>
        <w:t>Méhpolyp eltávolítás</w:t>
      </w:r>
    </w:p>
    <w:p w:rsidR="00D608DA" w:rsidRDefault="00D608DA" w:rsidP="00D608DA">
      <w:pPr>
        <w:keepNext/>
        <w:ind w:left="720" w:hanging="851"/>
        <w:jc w:val="both"/>
        <w:rPr>
          <w:sz w:val="20"/>
        </w:rPr>
      </w:pPr>
      <w:r>
        <w:rPr>
          <w:i/>
          <w:sz w:val="20"/>
        </w:rPr>
        <w:tab/>
        <w:t>Hüvelyi feltárásban a méh nyálkahártyából kiinduló polypus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56812</w:t>
      </w:r>
      <w:r>
        <w:rPr>
          <w:b/>
          <w:sz w:val="20"/>
        </w:rPr>
        <w:tab/>
        <w:t>Septum uteri kiirtás (hysteroscop)</w:t>
      </w:r>
    </w:p>
    <w:p w:rsidR="00D608DA" w:rsidRDefault="00D608DA" w:rsidP="00D608DA">
      <w:pPr>
        <w:keepNext/>
        <w:ind w:left="720" w:hanging="851"/>
        <w:jc w:val="both"/>
        <w:rPr>
          <w:sz w:val="20"/>
        </w:rPr>
      </w:pPr>
      <w:r>
        <w:rPr>
          <w:i/>
          <w:sz w:val="20"/>
        </w:rPr>
        <w:tab/>
        <w:t>Folyamatos folyadék-áramoltatásos módszerrel végzett operatív hysteroscopia során az uterus szeptumának kiirtása, nagyfrekvenciás elektrorezekcióval.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56814</w:t>
      </w:r>
      <w:r>
        <w:rPr>
          <w:b/>
          <w:sz w:val="20"/>
        </w:rPr>
        <w:tab/>
        <w:t>Synechiolysis (hysteroscop)</w:t>
      </w:r>
    </w:p>
    <w:p w:rsidR="00D608DA" w:rsidRDefault="00D608DA" w:rsidP="00D608DA">
      <w:pPr>
        <w:keepNext/>
        <w:ind w:left="720" w:hanging="851"/>
        <w:jc w:val="both"/>
        <w:rPr>
          <w:sz w:val="20"/>
        </w:rPr>
      </w:pPr>
      <w:r>
        <w:rPr>
          <w:i/>
          <w:sz w:val="20"/>
        </w:rPr>
        <w:tab/>
        <w:t>Folyamatos folyadék-áramoltatásos módszerrel végzett operatív hysteroscopia során az uterus üregében talált összenövések oldása, nagyfrekvenciás elektrorezekcióval.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56815</w:t>
      </w:r>
      <w:r>
        <w:rPr>
          <w:b/>
          <w:sz w:val="20"/>
        </w:rPr>
        <w:tab/>
        <w:t>Endometrium resectio (hysteroscop)</w:t>
      </w:r>
    </w:p>
    <w:p w:rsidR="00D608DA" w:rsidRDefault="00D608DA" w:rsidP="00D608DA">
      <w:pPr>
        <w:keepNext/>
        <w:ind w:left="720" w:hanging="851"/>
        <w:jc w:val="both"/>
        <w:rPr>
          <w:sz w:val="20"/>
        </w:rPr>
      </w:pPr>
      <w:r>
        <w:rPr>
          <w:i/>
          <w:sz w:val="20"/>
        </w:rPr>
        <w:tab/>
        <w:t>Folyamatos folyadék-áramoltatásos módszerrel végzett operatív hysteroscopia során az endometrium eltávolítása, illetve destrukciója, nagyfrekvenciás elektrorezekcióval, illetve elektrokoagulációval.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56901</w:t>
      </w:r>
      <w:r>
        <w:rPr>
          <w:b/>
          <w:sz w:val="20"/>
        </w:rPr>
        <w:tab/>
        <w:t>Abrasio cervicis</w:t>
      </w:r>
    </w:p>
    <w:p w:rsidR="00D608DA" w:rsidRDefault="00D608DA" w:rsidP="00D608DA">
      <w:pPr>
        <w:keepNext/>
        <w:ind w:left="720" w:hanging="851"/>
        <w:jc w:val="both"/>
        <w:rPr>
          <w:sz w:val="20"/>
        </w:rPr>
      </w:pPr>
      <w:r>
        <w:rPr>
          <w:i/>
          <w:sz w:val="20"/>
        </w:rPr>
        <w:tab/>
        <w:t>Hüvely feltárás után a méh nyakcsatornájának abrasioja, szövettani vizsgálat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56991</w:t>
      </w:r>
      <w:r>
        <w:rPr>
          <w:b/>
          <w:sz w:val="20"/>
        </w:rPr>
        <w:tab/>
        <w:t>Terhességi cerclage eltávolítása</w:t>
      </w:r>
    </w:p>
    <w:p w:rsidR="00D608DA" w:rsidRDefault="00D608DA" w:rsidP="00D608DA">
      <w:pPr>
        <w:keepNext/>
        <w:ind w:left="720" w:hanging="851"/>
        <w:jc w:val="both"/>
        <w:rPr>
          <w:sz w:val="20"/>
        </w:rPr>
      </w:pPr>
      <w:r>
        <w:rPr>
          <w:i/>
          <w:sz w:val="20"/>
        </w:rPr>
        <w:tab/>
        <w:t>A terhesség során a méhszájszűkítő műtét során behelyezett fonal eltávolítása, műtői háttérrel, steril körülmények között.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57011</w:t>
      </w:r>
      <w:r>
        <w:rPr>
          <w:b/>
          <w:sz w:val="20"/>
        </w:rPr>
        <w:tab/>
        <w:t>Kolpotomia és drainage</w:t>
      </w:r>
    </w:p>
    <w:p w:rsidR="00D608DA" w:rsidRDefault="00D608DA" w:rsidP="00D608DA">
      <w:pPr>
        <w:keepNext/>
        <w:ind w:left="720" w:hanging="851"/>
        <w:jc w:val="both"/>
        <w:rPr>
          <w:sz w:val="20"/>
        </w:rPr>
      </w:pPr>
      <w:r>
        <w:rPr>
          <w:i/>
          <w:sz w:val="20"/>
        </w:rPr>
        <w:tab/>
        <w:t>A hasüreg legmélyebb pontján, a Douglas űrben felgyülemlett gyulladásos eredetű váladéknak a hüvely hátsó boltozatán keresztül történő tartós levezetésére szolgáló műtéti beavatkozás.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57021</w:t>
      </w:r>
      <w:r>
        <w:rPr>
          <w:b/>
          <w:sz w:val="20"/>
        </w:rPr>
        <w:tab/>
        <w:t>Hymen incisio</w:t>
      </w:r>
    </w:p>
    <w:p w:rsidR="00D608DA" w:rsidRDefault="00D608DA" w:rsidP="00D608DA">
      <w:pPr>
        <w:keepNext/>
        <w:ind w:left="720" w:hanging="851"/>
        <w:jc w:val="both"/>
        <w:rPr>
          <w:sz w:val="20"/>
        </w:rPr>
      </w:pPr>
      <w:r>
        <w:rPr>
          <w:i/>
          <w:sz w:val="20"/>
        </w:rPr>
        <w:tab/>
        <w:t>A hymen bemetszése, csak olyan mértékben, hogy a therápiás cél megvalósuljon.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57022</w:t>
      </w:r>
      <w:r>
        <w:rPr>
          <w:b/>
          <w:sz w:val="20"/>
        </w:rPr>
        <w:tab/>
        <w:t>Excisio polypus vaginalis</w:t>
      </w:r>
    </w:p>
    <w:p w:rsidR="00D608DA" w:rsidRDefault="00D608DA" w:rsidP="00D608DA">
      <w:pPr>
        <w:keepNext/>
        <w:ind w:left="720" w:hanging="851"/>
        <w:jc w:val="both"/>
        <w:rPr>
          <w:sz w:val="20"/>
        </w:rPr>
      </w:pPr>
      <w:r>
        <w:rPr>
          <w:i/>
          <w:sz w:val="20"/>
        </w:rPr>
        <w:tab/>
        <w:t>Hüvelyi feltárás, a hüvelyfali polyp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57023</w:t>
      </w:r>
      <w:r>
        <w:rPr>
          <w:b/>
          <w:sz w:val="20"/>
        </w:rPr>
        <w:tab/>
        <w:t>Excisio septi vaginalis</w:t>
      </w:r>
    </w:p>
    <w:p w:rsidR="00D608DA" w:rsidRDefault="00D608DA" w:rsidP="00D608DA">
      <w:pPr>
        <w:keepNext/>
        <w:ind w:left="720" w:hanging="851"/>
        <w:jc w:val="both"/>
        <w:rPr>
          <w:sz w:val="20"/>
        </w:rPr>
      </w:pPr>
      <w:r>
        <w:rPr>
          <w:i/>
          <w:sz w:val="20"/>
        </w:rPr>
        <w:tab/>
        <w:t>Hüvelyi feltárás, a septum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57065</w:t>
      </w:r>
      <w:r>
        <w:rPr>
          <w:b/>
          <w:sz w:val="20"/>
        </w:rPr>
        <w:tab/>
        <w:t>Synechiolysis vaginalis</w:t>
      </w:r>
    </w:p>
    <w:p w:rsidR="00D608DA" w:rsidRDefault="00D608DA" w:rsidP="00D608DA">
      <w:pPr>
        <w:keepNext/>
        <w:ind w:left="720" w:hanging="851"/>
        <w:jc w:val="both"/>
        <w:rPr>
          <w:sz w:val="20"/>
        </w:rPr>
      </w:pPr>
      <w:r>
        <w:rPr>
          <w:i/>
          <w:sz w:val="20"/>
        </w:rPr>
        <w:tab/>
        <w:t>A hüvely és hüvelybemenet lap szerinti vagy/és szálagos letapadásának, összenövéseinek oldása.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57101</w:t>
      </w:r>
      <w:r>
        <w:rPr>
          <w:b/>
          <w:sz w:val="20"/>
        </w:rPr>
        <w:tab/>
        <w:t>Gát drainálása</w:t>
      </w:r>
    </w:p>
    <w:p w:rsidR="00D608DA" w:rsidRDefault="00D608DA" w:rsidP="00D608DA">
      <w:pPr>
        <w:keepNext/>
        <w:ind w:left="720" w:hanging="851"/>
        <w:jc w:val="both"/>
        <w:rPr>
          <w:sz w:val="20"/>
        </w:rPr>
      </w:pPr>
      <w:r>
        <w:rPr>
          <w:i/>
          <w:sz w:val="20"/>
        </w:rPr>
        <w:tab/>
        <w:t>Inciziós nyíláson keresztül a gát mélyen fekvő szöveteinek alagcsövezése.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57130</w:t>
      </w:r>
      <w:r>
        <w:rPr>
          <w:b/>
          <w:sz w:val="20"/>
        </w:rPr>
        <w:tab/>
        <w:t>Clitoris műtét</w:t>
      </w:r>
    </w:p>
    <w:p w:rsidR="00D608DA" w:rsidRDefault="00D608DA" w:rsidP="00D608DA">
      <w:pPr>
        <w:keepNext/>
        <w:ind w:left="720" w:hanging="851"/>
        <w:jc w:val="both"/>
        <w:rPr>
          <w:sz w:val="20"/>
        </w:rPr>
      </w:pPr>
      <w:r>
        <w:rPr>
          <w:i/>
          <w:sz w:val="20"/>
        </w:rPr>
        <w:tab/>
        <w:t>A clitorison végzett műtéti beavatkozás.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57582</w:t>
      </w:r>
      <w:r>
        <w:rPr>
          <w:b/>
          <w:sz w:val="20"/>
        </w:rPr>
        <w:tab/>
        <w:t>Másodlagosan gyógyuló episiotomia ellátása</w:t>
      </w:r>
    </w:p>
    <w:p w:rsidR="00D608DA" w:rsidRDefault="00D608DA" w:rsidP="00D608DA">
      <w:pPr>
        <w:keepNext/>
        <w:ind w:left="720" w:hanging="851"/>
        <w:jc w:val="both"/>
        <w:rPr>
          <w:sz w:val="20"/>
        </w:rPr>
      </w:pPr>
      <w:r>
        <w:rPr>
          <w:i/>
          <w:sz w:val="20"/>
        </w:rPr>
        <w:tab/>
        <w:t>A másodlagosan gyógyuló episiotomia ellátása.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57590</w:t>
      </w:r>
      <w:r>
        <w:rPr>
          <w:b/>
          <w:sz w:val="20"/>
        </w:rPr>
        <w:tab/>
        <w:t>Evacuatio haematomae perinealis s. vulvae</w:t>
      </w:r>
    </w:p>
    <w:p w:rsidR="00D608DA" w:rsidRDefault="00D608DA" w:rsidP="00D608DA">
      <w:pPr>
        <w:keepNext/>
        <w:ind w:left="720" w:hanging="851"/>
        <w:jc w:val="both"/>
        <w:rPr>
          <w:sz w:val="20"/>
        </w:rPr>
      </w:pPr>
      <w:r>
        <w:rPr>
          <w:i/>
          <w:sz w:val="20"/>
        </w:rPr>
        <w:tab/>
        <w:t>A perineális területen kialakult vérömleny eltávolítása, helyi érzéstelenítés után, incisio révén.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57802</w:t>
      </w:r>
      <w:r>
        <w:rPr>
          <w:b/>
          <w:sz w:val="20"/>
        </w:rPr>
        <w:tab/>
        <w:t>Sequestrotomia</w:t>
      </w:r>
    </w:p>
    <w:p w:rsidR="00D608DA" w:rsidRDefault="00D608DA" w:rsidP="00D608DA">
      <w:pPr>
        <w:keepNext/>
        <w:ind w:left="720" w:hanging="851"/>
        <w:jc w:val="both"/>
        <w:rPr>
          <w:sz w:val="20"/>
        </w:rPr>
      </w:pPr>
      <w:r>
        <w:rPr>
          <w:i/>
          <w:sz w:val="20"/>
        </w:rPr>
        <w:tab/>
        <w:t>Gyulladásos, elhalt csontterület bemetszése és kiirtása.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57803</w:t>
      </w:r>
      <w:r>
        <w:rPr>
          <w:b/>
          <w:sz w:val="20"/>
        </w:rPr>
        <w:tab/>
        <w:t>Sequestrectomia</w:t>
      </w:r>
    </w:p>
    <w:p w:rsidR="00D608DA" w:rsidRDefault="00D608DA" w:rsidP="00D608DA">
      <w:pPr>
        <w:keepNext/>
        <w:ind w:left="720" w:hanging="851"/>
        <w:jc w:val="both"/>
        <w:rPr>
          <w:sz w:val="20"/>
        </w:rPr>
      </w:pPr>
      <w:r>
        <w:rPr>
          <w:i/>
          <w:sz w:val="20"/>
        </w:rPr>
        <w:tab/>
        <w:t>Elhalt csontdarabka műtéti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57882</w:t>
      </w:r>
      <w:r>
        <w:rPr>
          <w:b/>
          <w:sz w:val="20"/>
        </w:rPr>
        <w:tab/>
        <w:t>Belső fémrögzítés eltávolítása (tűződrót)</w:t>
      </w:r>
    </w:p>
    <w:p w:rsidR="00D608DA" w:rsidRDefault="00D608DA" w:rsidP="00D608DA">
      <w:pPr>
        <w:keepNext/>
        <w:ind w:left="720" w:hanging="851"/>
        <w:jc w:val="both"/>
        <w:rPr>
          <w:sz w:val="20"/>
        </w:rPr>
      </w:pPr>
      <w:r>
        <w:rPr>
          <w:i/>
          <w:sz w:val="20"/>
        </w:rPr>
        <w:tab/>
        <w:t>Belső fémrögzítés eltávolítása (tűződrót).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57883</w:t>
      </w:r>
      <w:r>
        <w:rPr>
          <w:b/>
          <w:sz w:val="20"/>
        </w:rPr>
        <w:tab/>
        <w:t>Belső fémrögzítés eltávolítása (szeg, lemez stb., kivéve tűződrót)</w:t>
      </w:r>
    </w:p>
    <w:p w:rsidR="00D608DA" w:rsidRDefault="00D608DA" w:rsidP="00D608DA">
      <w:pPr>
        <w:keepNext/>
        <w:ind w:left="720" w:hanging="851"/>
        <w:jc w:val="both"/>
        <w:rPr>
          <w:sz w:val="20"/>
        </w:rPr>
      </w:pPr>
      <w:r>
        <w:rPr>
          <w:i/>
          <w:sz w:val="20"/>
        </w:rPr>
        <w:tab/>
        <w:t>Belső fémrögzítés eltávolítása (szeg, lemez stb., kivéve tűződrót).</w:t>
      </w:r>
    </w:p>
    <w:p w:rsidR="00D608DA" w:rsidRDefault="00D608DA" w:rsidP="00D608DA">
      <w:pPr>
        <w:ind w:left="720" w:hanging="851"/>
        <w:rPr>
          <w:sz w:val="20"/>
        </w:rPr>
      </w:pPr>
    </w:p>
    <w:p w:rsidR="00D608DA" w:rsidRDefault="00D608DA" w:rsidP="00D608DA">
      <w:pPr>
        <w:keepNext/>
        <w:ind w:left="720" w:hanging="851"/>
        <w:rPr>
          <w:b/>
          <w:sz w:val="20"/>
        </w:rPr>
      </w:pPr>
      <w:r>
        <w:rPr>
          <w:b/>
          <w:sz w:val="20"/>
        </w:rPr>
        <w:t>57900</w:t>
      </w:r>
      <w:r>
        <w:rPr>
          <w:b/>
          <w:sz w:val="20"/>
        </w:rPr>
        <w:tab/>
        <w:t>Percutan tűzés</w:t>
      </w:r>
    </w:p>
    <w:p w:rsidR="00D608DA" w:rsidRDefault="00D608DA" w:rsidP="00D608DA">
      <w:pPr>
        <w:keepNext/>
        <w:ind w:left="720" w:hanging="851"/>
        <w:jc w:val="both"/>
        <w:rPr>
          <w:sz w:val="20"/>
        </w:rPr>
      </w:pPr>
      <w:r>
        <w:rPr>
          <w:i/>
          <w:sz w:val="20"/>
        </w:rPr>
        <w:tab/>
        <w:t>Törés egyesítése, rtg-képerősítő ellenőrzése mellett, bőrön át bevezetett tűződrótokkal.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58011</w:t>
      </w:r>
      <w:r>
        <w:rPr>
          <w:b/>
          <w:sz w:val="20"/>
        </w:rPr>
        <w:tab/>
        <w:t>Capsulotomia articulationis</w:t>
      </w:r>
    </w:p>
    <w:p w:rsidR="00D608DA" w:rsidRDefault="00D608DA" w:rsidP="00D608DA">
      <w:pPr>
        <w:keepNext/>
        <w:ind w:left="720" w:hanging="851"/>
        <w:jc w:val="both"/>
        <w:rPr>
          <w:sz w:val="20"/>
        </w:rPr>
      </w:pPr>
      <w:r>
        <w:rPr>
          <w:i/>
          <w:sz w:val="20"/>
        </w:rPr>
        <w:tab/>
        <w:t>Ízületi tok bemetszése.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58020</w:t>
      </w:r>
      <w:r>
        <w:rPr>
          <w:b/>
          <w:sz w:val="20"/>
        </w:rPr>
        <w:tab/>
        <w:t>Ízületi sérülés ellátása</w:t>
      </w:r>
    </w:p>
    <w:p w:rsidR="00D608DA" w:rsidRDefault="00D608DA" w:rsidP="00D608DA">
      <w:pPr>
        <w:keepNext/>
        <w:ind w:left="720" w:hanging="851"/>
        <w:jc w:val="both"/>
        <w:rPr>
          <w:sz w:val="20"/>
        </w:rPr>
      </w:pPr>
      <w:r>
        <w:rPr>
          <w:i/>
          <w:sz w:val="20"/>
        </w:rPr>
        <w:tab/>
        <w:t>A megnyílt, sérült ízület ellátása.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ízületenként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58090</w:t>
      </w:r>
      <w:r>
        <w:rPr>
          <w:b/>
          <w:sz w:val="20"/>
        </w:rPr>
        <w:tab/>
        <w:t>Capsulographia articulationis manus</w:t>
      </w:r>
    </w:p>
    <w:p w:rsidR="00D608DA" w:rsidRDefault="00D608DA" w:rsidP="00D608DA">
      <w:pPr>
        <w:keepNext/>
        <w:ind w:left="720" w:hanging="851"/>
        <w:jc w:val="both"/>
        <w:rPr>
          <w:sz w:val="20"/>
        </w:rPr>
      </w:pPr>
      <w:r>
        <w:rPr>
          <w:i/>
          <w:sz w:val="20"/>
        </w:rPr>
        <w:tab/>
        <w:t>Kilazult, megnagyobbodott vagy sérült ízületi tok sebészeti ellátása.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ízületenként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58096</w:t>
      </w:r>
      <w:r>
        <w:rPr>
          <w:b/>
          <w:sz w:val="20"/>
        </w:rPr>
        <w:tab/>
        <w:t>Ízületi áttűzés, időleges</w:t>
      </w:r>
    </w:p>
    <w:p w:rsidR="00D608DA" w:rsidRDefault="00D608DA" w:rsidP="00D608DA">
      <w:pPr>
        <w:keepNext/>
        <w:ind w:left="720" w:hanging="851"/>
        <w:jc w:val="both"/>
        <w:rPr>
          <w:sz w:val="20"/>
        </w:rPr>
      </w:pPr>
      <w:r>
        <w:rPr>
          <w:i/>
          <w:sz w:val="20"/>
        </w:rPr>
        <w:tab/>
        <w:t>Ízület áttűzése a mozgások megakadályozására, a stabilitás növelésére.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ízületenként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58200</w:t>
      </w:r>
      <w:r>
        <w:rPr>
          <w:b/>
          <w:sz w:val="20"/>
        </w:rPr>
        <w:tab/>
        <w:t>Incisio aponeurosis manus</w:t>
      </w:r>
    </w:p>
    <w:p w:rsidR="00D608DA" w:rsidRDefault="00D608DA" w:rsidP="00D608DA">
      <w:pPr>
        <w:keepNext/>
        <w:ind w:left="720" w:hanging="851"/>
        <w:jc w:val="both"/>
        <w:rPr>
          <w:sz w:val="20"/>
        </w:rPr>
      </w:pPr>
      <w:r>
        <w:rPr>
          <w:i/>
          <w:sz w:val="20"/>
        </w:rPr>
        <w:tab/>
        <w:t>A kéz megvastagodott tenyéri bőnyéjének bemetszése.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58201</w:t>
      </w:r>
      <w:r>
        <w:rPr>
          <w:b/>
          <w:sz w:val="20"/>
        </w:rPr>
        <w:tab/>
        <w:t>Kéz lágyrészének feltárása</w:t>
      </w:r>
    </w:p>
    <w:p w:rsidR="00D608DA" w:rsidRDefault="00D608DA" w:rsidP="00D608DA">
      <w:pPr>
        <w:keepNext/>
        <w:ind w:left="720" w:hanging="851"/>
        <w:jc w:val="both"/>
        <w:rPr>
          <w:sz w:val="20"/>
        </w:rPr>
      </w:pPr>
      <w:r>
        <w:rPr>
          <w:i/>
          <w:sz w:val="20"/>
        </w:rPr>
        <w:tab/>
        <w:t>A kéz lágyrészeinek feltárása, gyulladásos folyamat miatt.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58202</w:t>
      </w:r>
      <w:r>
        <w:rPr>
          <w:b/>
          <w:sz w:val="20"/>
        </w:rPr>
        <w:tab/>
        <w:t>Incisio digiti</w:t>
      </w:r>
    </w:p>
    <w:p w:rsidR="00D608DA" w:rsidRDefault="00D608DA" w:rsidP="00D608DA">
      <w:pPr>
        <w:keepNext/>
        <w:ind w:left="720" w:hanging="851"/>
        <w:jc w:val="both"/>
        <w:rPr>
          <w:sz w:val="20"/>
        </w:rPr>
      </w:pPr>
      <w:r>
        <w:rPr>
          <w:i/>
          <w:sz w:val="20"/>
        </w:rPr>
        <w:tab/>
        <w:t>Ujj gyulladásos folyamat miatti bemetszése.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végtagi ujjanként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58203</w:t>
      </w:r>
      <w:r>
        <w:rPr>
          <w:b/>
          <w:sz w:val="20"/>
        </w:rPr>
        <w:tab/>
        <w:t>Ínhüvelyi bemetszés</w:t>
      </w:r>
    </w:p>
    <w:p w:rsidR="00D608DA" w:rsidRDefault="00D608DA" w:rsidP="00D608DA">
      <w:pPr>
        <w:keepNext/>
        <w:ind w:left="720" w:hanging="851"/>
        <w:jc w:val="both"/>
        <w:rPr>
          <w:sz w:val="20"/>
        </w:rPr>
      </w:pPr>
      <w:r>
        <w:rPr>
          <w:i/>
          <w:sz w:val="20"/>
        </w:rPr>
        <w:tab/>
        <w:t>Szűk, vagy gyulladt ínhüvely bemetszése.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58204</w:t>
      </w:r>
      <w:r>
        <w:rPr>
          <w:b/>
          <w:sz w:val="20"/>
        </w:rPr>
        <w:tab/>
        <w:t>Idegentest eltávolítás kézből</w:t>
      </w:r>
    </w:p>
    <w:p w:rsidR="00D608DA" w:rsidRDefault="00D608DA" w:rsidP="00D608DA">
      <w:pPr>
        <w:keepNext/>
        <w:ind w:left="720" w:hanging="851"/>
        <w:jc w:val="both"/>
        <w:rPr>
          <w:sz w:val="20"/>
        </w:rPr>
      </w:pPr>
      <w:r>
        <w:rPr>
          <w:i/>
          <w:sz w:val="20"/>
        </w:rPr>
        <w:tab/>
        <w:t>Kézbe fúródott idegentest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58205</w:t>
      </w:r>
      <w:r>
        <w:rPr>
          <w:b/>
          <w:sz w:val="20"/>
        </w:rPr>
        <w:tab/>
        <w:t>Ujjbegy csonkolás</w:t>
      </w:r>
    </w:p>
    <w:p w:rsidR="00D608DA" w:rsidRDefault="00D608DA" w:rsidP="00D608DA">
      <w:pPr>
        <w:keepNext/>
        <w:ind w:left="720" w:hanging="851"/>
        <w:jc w:val="both"/>
        <w:rPr>
          <w:sz w:val="20"/>
        </w:rPr>
      </w:pPr>
      <w:r>
        <w:rPr>
          <w:i/>
          <w:sz w:val="20"/>
        </w:rPr>
        <w:tab/>
        <w:t>Ujjbegy amputációja, illetve traumás amputáció befejezése.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végtagi ujjanként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58212</w:t>
      </w:r>
      <w:r>
        <w:rPr>
          <w:b/>
          <w:sz w:val="20"/>
        </w:rPr>
        <w:tab/>
        <w:t>Retinaculotomia manus</w:t>
      </w:r>
    </w:p>
    <w:p w:rsidR="00D608DA" w:rsidRDefault="00D608DA" w:rsidP="00D608DA">
      <w:pPr>
        <w:keepNext/>
        <w:ind w:left="720" w:hanging="851"/>
        <w:jc w:val="both"/>
        <w:rPr>
          <w:sz w:val="20"/>
        </w:rPr>
      </w:pPr>
      <w:r>
        <w:rPr>
          <w:i/>
          <w:sz w:val="20"/>
        </w:rPr>
        <w:tab/>
        <w:t>A kéz felületes fascia zsugorodásának műtéti ellátása.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58221</w:t>
      </w:r>
      <w:r>
        <w:rPr>
          <w:b/>
          <w:sz w:val="20"/>
        </w:rPr>
        <w:tab/>
        <w:t>Ganglion manus exstirpatio (kivéve kézháti)</w:t>
      </w:r>
    </w:p>
    <w:p w:rsidR="00D608DA" w:rsidRDefault="00D608DA" w:rsidP="00D608DA">
      <w:pPr>
        <w:keepNext/>
        <w:ind w:left="720" w:hanging="851"/>
        <w:jc w:val="both"/>
        <w:rPr>
          <w:sz w:val="20"/>
        </w:rPr>
      </w:pPr>
      <w:r>
        <w:rPr>
          <w:i/>
          <w:sz w:val="20"/>
        </w:rPr>
        <w:tab/>
        <w:t>Kéz ínhüvelyi vagy ízületi sérvesedésének kiirtása.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58224</w:t>
      </w:r>
      <w:r>
        <w:rPr>
          <w:b/>
          <w:sz w:val="20"/>
        </w:rPr>
        <w:tab/>
        <w:t>Kézháti ganglion exstirpatioja</w:t>
      </w:r>
    </w:p>
    <w:p w:rsidR="00D608DA" w:rsidRDefault="00D608DA" w:rsidP="00D608DA">
      <w:pPr>
        <w:keepNext/>
        <w:ind w:left="720" w:hanging="851"/>
        <w:jc w:val="both"/>
        <w:rPr>
          <w:sz w:val="20"/>
        </w:rPr>
      </w:pPr>
      <w:r>
        <w:rPr>
          <w:i/>
          <w:sz w:val="20"/>
        </w:rPr>
        <w:tab/>
        <w:t>Kézháton levő ínhüvely vagy izületi ganglion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58240</w:t>
      </w:r>
      <w:r>
        <w:rPr>
          <w:b/>
          <w:sz w:val="20"/>
        </w:rPr>
        <w:tab/>
        <w:t>Feszítő ín varrata kézen</w:t>
      </w:r>
    </w:p>
    <w:p w:rsidR="00D608DA" w:rsidRDefault="00D608DA" w:rsidP="00D608DA">
      <w:pPr>
        <w:keepNext/>
        <w:ind w:left="720" w:hanging="851"/>
        <w:jc w:val="both"/>
        <w:rPr>
          <w:sz w:val="20"/>
        </w:rPr>
      </w:pPr>
      <w:r>
        <w:rPr>
          <w:i/>
          <w:sz w:val="20"/>
        </w:rPr>
        <w:tab/>
        <w:t>Ideiglenes arthrodézis dróttűzéssel, majd ínvarrat 5/0-s felszívódó monofil U öltéssel - vagy tehermentesítő Lengenan varrat U öltéssel a feszítő oldalon.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58241</w:t>
      </w:r>
      <w:r>
        <w:rPr>
          <w:b/>
          <w:sz w:val="20"/>
        </w:rPr>
        <w:tab/>
        <w:t>Flexor ín varrat kézen</w:t>
      </w:r>
    </w:p>
    <w:p w:rsidR="00D608DA" w:rsidRDefault="00D608DA" w:rsidP="00D608DA">
      <w:pPr>
        <w:keepNext/>
        <w:ind w:left="720" w:hanging="851"/>
        <w:jc w:val="both"/>
        <w:rPr>
          <w:sz w:val="20"/>
        </w:rPr>
      </w:pPr>
      <w:r>
        <w:rPr>
          <w:i/>
          <w:sz w:val="20"/>
        </w:rPr>
        <w:tab/>
        <w:t>Ideiglenes arthrodézis dróttűzéssel, majd ínvarrat 5/0-s felszívódó monofil U öltéssel - vagy tehermentesítő Lengenan varrat U öltéssel a hajlító oldalon.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58245</w:t>
      </w:r>
      <w:r>
        <w:rPr>
          <w:b/>
          <w:sz w:val="20"/>
        </w:rPr>
        <w:tab/>
        <w:t>Pull out wire eltávolítás</w:t>
      </w:r>
    </w:p>
    <w:p w:rsidR="00D608DA" w:rsidRDefault="00D608DA" w:rsidP="00D608DA">
      <w:pPr>
        <w:keepNext/>
        <w:ind w:left="720" w:hanging="851"/>
        <w:jc w:val="both"/>
        <w:rPr>
          <w:sz w:val="20"/>
        </w:rPr>
      </w:pPr>
      <w:r>
        <w:rPr>
          <w:i/>
          <w:sz w:val="20"/>
        </w:rPr>
        <w:tab/>
        <w:t>A kihúzható drótvarrat eltávolítása ujjból.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58247</w:t>
      </w:r>
      <w:r>
        <w:rPr>
          <w:b/>
          <w:sz w:val="20"/>
        </w:rPr>
        <w:tab/>
        <w:t>Flexor ín reinsertio kézen</w:t>
      </w:r>
    </w:p>
    <w:p w:rsidR="00D608DA" w:rsidRDefault="00D608DA" w:rsidP="00D608DA">
      <w:pPr>
        <w:keepNext/>
        <w:ind w:left="720" w:hanging="851"/>
        <w:jc w:val="both"/>
        <w:rPr>
          <w:sz w:val="20"/>
        </w:rPr>
      </w:pPr>
      <w:r>
        <w:rPr>
          <w:i/>
          <w:sz w:val="20"/>
        </w:rPr>
        <w:tab/>
        <w:t>A hajlító ín tapadásának visszaillesztése, rekonstrukciója, a kézen.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58264</w:t>
      </w:r>
      <w:r>
        <w:rPr>
          <w:b/>
          <w:sz w:val="20"/>
        </w:rPr>
        <w:tab/>
        <w:t>Szigetlebeny-plasztika kézen</w:t>
      </w:r>
    </w:p>
    <w:p w:rsidR="00D608DA" w:rsidRDefault="00D608DA" w:rsidP="00D608DA">
      <w:pPr>
        <w:keepNext/>
        <w:ind w:left="720" w:hanging="851"/>
        <w:jc w:val="both"/>
        <w:rPr>
          <w:sz w:val="20"/>
        </w:rPr>
      </w:pPr>
      <w:r>
        <w:rPr>
          <w:i/>
          <w:sz w:val="20"/>
        </w:rPr>
        <w:tab/>
        <w:t>Bőrhiány fedése szigetlebeny módszerrel.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58300</w:t>
      </w:r>
      <w:r>
        <w:rPr>
          <w:b/>
          <w:sz w:val="20"/>
        </w:rPr>
        <w:tab/>
        <w:t>Fasciotomia subcutanea</w:t>
      </w:r>
    </w:p>
    <w:p w:rsidR="00D608DA" w:rsidRDefault="00D608DA" w:rsidP="00D608DA">
      <w:pPr>
        <w:keepNext/>
        <w:ind w:left="720" w:hanging="851"/>
        <w:jc w:val="both"/>
        <w:rPr>
          <w:sz w:val="20"/>
        </w:rPr>
      </w:pPr>
      <w:r>
        <w:rPr>
          <w:i/>
          <w:sz w:val="20"/>
        </w:rPr>
        <w:tab/>
        <w:t>Fascia metszés zártan.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58301</w:t>
      </w:r>
      <w:r>
        <w:rPr>
          <w:b/>
          <w:sz w:val="20"/>
        </w:rPr>
        <w:tab/>
        <w:t>Fasciotomia peroperativa</w:t>
      </w:r>
    </w:p>
    <w:p w:rsidR="00D608DA" w:rsidRDefault="00D608DA" w:rsidP="00D608DA">
      <w:pPr>
        <w:keepNext/>
        <w:ind w:left="720" w:hanging="851"/>
        <w:jc w:val="both"/>
        <w:rPr>
          <w:sz w:val="20"/>
        </w:rPr>
      </w:pPr>
      <w:r>
        <w:rPr>
          <w:i/>
          <w:sz w:val="20"/>
        </w:rPr>
        <w:tab/>
        <w:t>Fascia metszés feltárásból.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58302</w:t>
      </w:r>
      <w:r>
        <w:rPr>
          <w:b/>
          <w:sz w:val="20"/>
        </w:rPr>
        <w:tab/>
        <w:t>Musculotomia</w:t>
      </w:r>
    </w:p>
    <w:p w:rsidR="00D608DA" w:rsidRDefault="00D608DA" w:rsidP="00D608DA">
      <w:pPr>
        <w:keepNext/>
        <w:ind w:left="720" w:hanging="851"/>
        <w:jc w:val="both"/>
        <w:rPr>
          <w:sz w:val="20"/>
        </w:rPr>
      </w:pPr>
      <w:r>
        <w:rPr>
          <w:i/>
          <w:sz w:val="20"/>
        </w:rPr>
        <w:tab/>
        <w:t>Izom vagy izomrészlet átmetszése vagy mozgásbeszűkülést okozó kontraktúra kimetszése.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58303</w:t>
      </w:r>
      <w:r>
        <w:rPr>
          <w:b/>
          <w:sz w:val="20"/>
        </w:rPr>
        <w:tab/>
        <w:t>Tenotomia</w:t>
      </w:r>
    </w:p>
    <w:p w:rsidR="00D608DA" w:rsidRDefault="00D608DA" w:rsidP="00D608DA">
      <w:pPr>
        <w:keepNext/>
        <w:ind w:left="720" w:hanging="851"/>
        <w:jc w:val="both"/>
        <w:rPr>
          <w:sz w:val="20"/>
        </w:rPr>
      </w:pPr>
      <w:r>
        <w:rPr>
          <w:i/>
          <w:sz w:val="20"/>
        </w:rPr>
        <w:tab/>
        <w:t>Ín átmetszése.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58304</w:t>
      </w:r>
      <w:r>
        <w:rPr>
          <w:b/>
          <w:sz w:val="20"/>
        </w:rPr>
        <w:tab/>
        <w:t>Bursotomia</w:t>
      </w:r>
    </w:p>
    <w:p w:rsidR="00D608DA" w:rsidRDefault="00D608DA" w:rsidP="00D608DA">
      <w:pPr>
        <w:keepNext/>
        <w:ind w:left="720" w:hanging="851"/>
        <w:jc w:val="both"/>
        <w:rPr>
          <w:sz w:val="20"/>
        </w:rPr>
      </w:pPr>
      <w:r>
        <w:rPr>
          <w:i/>
          <w:sz w:val="20"/>
        </w:rPr>
        <w:tab/>
        <w:t>Bursa bemetszése.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58305</w:t>
      </w:r>
      <w:r>
        <w:rPr>
          <w:b/>
          <w:sz w:val="20"/>
        </w:rPr>
        <w:tab/>
        <w:t>Idegentest eltávolítás végtagi lágyrészből</w:t>
      </w:r>
    </w:p>
    <w:p w:rsidR="00D608DA" w:rsidRDefault="00D608DA" w:rsidP="00D608DA">
      <w:pPr>
        <w:keepNext/>
        <w:ind w:left="720" w:hanging="851"/>
        <w:jc w:val="both"/>
        <w:rPr>
          <w:sz w:val="20"/>
        </w:rPr>
      </w:pPr>
      <w:r>
        <w:rPr>
          <w:i/>
          <w:sz w:val="20"/>
        </w:rPr>
        <w:tab/>
        <w:t>Végtag lágyrészébe fúródott idegentest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58306</w:t>
      </w:r>
      <w:r>
        <w:rPr>
          <w:b/>
          <w:sz w:val="20"/>
        </w:rPr>
        <w:tab/>
        <w:t>Idegentest eltávolítás lágyrészből</w:t>
      </w:r>
    </w:p>
    <w:p w:rsidR="00D608DA" w:rsidRDefault="00D608DA" w:rsidP="00D608DA">
      <w:pPr>
        <w:keepNext/>
        <w:ind w:left="720" w:hanging="851"/>
        <w:jc w:val="both"/>
        <w:rPr>
          <w:sz w:val="20"/>
        </w:rPr>
      </w:pPr>
      <w:r>
        <w:rPr>
          <w:i/>
          <w:sz w:val="20"/>
        </w:rPr>
        <w:tab/>
        <w:t>Az idegen test eltávolítása műtéti feltárással történik.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58319</w:t>
      </w:r>
      <w:r>
        <w:rPr>
          <w:b/>
          <w:sz w:val="20"/>
        </w:rPr>
        <w:tab/>
        <w:t>Myotenotomia</w:t>
      </w:r>
    </w:p>
    <w:p w:rsidR="00D608DA" w:rsidRDefault="00D608DA" w:rsidP="00D608DA">
      <w:pPr>
        <w:keepNext/>
        <w:ind w:left="720" w:hanging="851"/>
        <w:jc w:val="both"/>
        <w:rPr>
          <w:sz w:val="20"/>
        </w:rPr>
      </w:pPr>
      <w:r>
        <w:rPr>
          <w:i/>
          <w:sz w:val="20"/>
        </w:rPr>
        <w:tab/>
        <w:t>Ín, izom vagy ín-izom átmenet átmetszése.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58321</w:t>
      </w:r>
      <w:r>
        <w:rPr>
          <w:b/>
          <w:sz w:val="20"/>
        </w:rPr>
        <w:tab/>
        <w:t>Ínsérülés ellátása</w:t>
      </w:r>
    </w:p>
    <w:p w:rsidR="00D608DA" w:rsidRDefault="00D608DA" w:rsidP="00D608DA">
      <w:pPr>
        <w:keepNext/>
        <w:ind w:left="720" w:hanging="851"/>
        <w:jc w:val="both"/>
        <w:rPr>
          <w:sz w:val="20"/>
        </w:rPr>
      </w:pPr>
      <w:r>
        <w:rPr>
          <w:i/>
          <w:sz w:val="20"/>
        </w:rPr>
        <w:tab/>
        <w:t>Szakadt, sérült ín egyesítése, varrata.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58323</w:t>
      </w:r>
      <w:r>
        <w:rPr>
          <w:b/>
          <w:sz w:val="20"/>
        </w:rPr>
        <w:tab/>
        <w:t>Lágyrész meszesedés kiirtása</w:t>
      </w:r>
    </w:p>
    <w:p w:rsidR="00D608DA" w:rsidRDefault="00D608DA" w:rsidP="00D608DA">
      <w:pPr>
        <w:keepNext/>
        <w:ind w:left="720" w:hanging="851"/>
        <w:jc w:val="both"/>
        <w:rPr>
          <w:sz w:val="20"/>
        </w:rPr>
      </w:pPr>
      <w:r>
        <w:rPr>
          <w:i/>
          <w:sz w:val="20"/>
        </w:rPr>
        <w:tab/>
        <w:t>Bármely okból kialakult elmeszesedett lágyrész kimetszése.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58325</w:t>
      </w:r>
      <w:r>
        <w:rPr>
          <w:b/>
          <w:sz w:val="20"/>
        </w:rPr>
        <w:tab/>
        <w:t>Térdtáji ganglion exstirpatio</w:t>
      </w:r>
    </w:p>
    <w:p w:rsidR="00D608DA" w:rsidRDefault="00D608DA" w:rsidP="00D608DA">
      <w:pPr>
        <w:keepNext/>
        <w:ind w:left="720" w:hanging="851"/>
        <w:jc w:val="both"/>
        <w:rPr>
          <w:sz w:val="20"/>
        </w:rPr>
      </w:pPr>
      <w:r>
        <w:rPr>
          <w:i/>
          <w:sz w:val="20"/>
        </w:rPr>
        <w:tab/>
        <w:t>A térdtájék ganglionjának feltárása és kiirtása.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58326</w:t>
      </w:r>
      <w:r>
        <w:rPr>
          <w:b/>
          <w:sz w:val="20"/>
        </w:rPr>
        <w:tab/>
        <w:t>Lágyrésztumor exstirpatio - intralaesionalis</w:t>
      </w:r>
    </w:p>
    <w:p w:rsidR="00D608DA" w:rsidRDefault="00D608DA" w:rsidP="00D608DA">
      <w:pPr>
        <w:keepNext/>
        <w:ind w:left="720" w:hanging="851"/>
        <w:jc w:val="both"/>
        <w:rPr>
          <w:sz w:val="20"/>
        </w:rPr>
      </w:pPr>
      <w:r>
        <w:rPr>
          <w:i/>
          <w:sz w:val="20"/>
        </w:rPr>
        <w:tab/>
        <w:t>Lágyrész daganat részleges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58327</w:t>
      </w:r>
      <w:r>
        <w:rPr>
          <w:b/>
          <w:sz w:val="20"/>
        </w:rPr>
        <w:tab/>
        <w:t>Lágyrésztumor exstirpatio - marginalis</w:t>
      </w:r>
    </w:p>
    <w:p w:rsidR="00D608DA" w:rsidRDefault="00D608DA" w:rsidP="00D608DA">
      <w:pPr>
        <w:keepNext/>
        <w:ind w:left="720" w:hanging="851"/>
        <w:jc w:val="both"/>
        <w:rPr>
          <w:sz w:val="20"/>
        </w:rPr>
      </w:pPr>
      <w:r>
        <w:rPr>
          <w:i/>
          <w:sz w:val="20"/>
        </w:rPr>
        <w:tab/>
        <w:t>Lágyrész daganat eltávolítása a daganat széléről.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58328</w:t>
      </w:r>
      <w:r>
        <w:rPr>
          <w:b/>
          <w:sz w:val="20"/>
        </w:rPr>
        <w:tab/>
        <w:t>Lágyrésztumor exstirpatio - széles</w:t>
      </w:r>
    </w:p>
    <w:p w:rsidR="00D608DA" w:rsidRDefault="00D608DA" w:rsidP="00D608DA">
      <w:pPr>
        <w:keepNext/>
        <w:ind w:left="720" w:hanging="851"/>
        <w:jc w:val="both"/>
        <w:rPr>
          <w:sz w:val="20"/>
        </w:rPr>
      </w:pPr>
      <w:r>
        <w:rPr>
          <w:i/>
          <w:sz w:val="20"/>
        </w:rPr>
        <w:tab/>
        <w:t>Lágyrész daganat széles alapon történő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58329</w:t>
      </w:r>
      <w:r>
        <w:rPr>
          <w:b/>
          <w:sz w:val="20"/>
        </w:rPr>
        <w:tab/>
        <w:t>Lágyrésztumor exstirpatio, radicalis</w:t>
      </w:r>
    </w:p>
    <w:p w:rsidR="00D608DA" w:rsidRDefault="00D608DA" w:rsidP="00D608DA">
      <w:pPr>
        <w:keepNext/>
        <w:ind w:left="720" w:hanging="851"/>
        <w:jc w:val="both"/>
        <w:rPr>
          <w:sz w:val="20"/>
        </w:rPr>
      </w:pPr>
      <w:r>
        <w:rPr>
          <w:i/>
          <w:sz w:val="20"/>
        </w:rPr>
        <w:tab/>
        <w:t>Lágyrész daganat eltávolítása radikálisan.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58331</w:t>
      </w:r>
      <w:r>
        <w:rPr>
          <w:b/>
          <w:sz w:val="20"/>
        </w:rPr>
        <w:tab/>
        <w:t>Sesam csont eltávolítás</w:t>
      </w:r>
    </w:p>
    <w:p w:rsidR="00D608DA" w:rsidRDefault="00D608DA" w:rsidP="00D608DA">
      <w:pPr>
        <w:keepNext/>
        <w:ind w:left="720" w:hanging="851"/>
        <w:jc w:val="both"/>
        <w:rPr>
          <w:sz w:val="20"/>
        </w:rPr>
      </w:pPr>
      <w:r>
        <w:rPr>
          <w:i/>
          <w:sz w:val="20"/>
        </w:rPr>
        <w:tab/>
        <w:t>Zavart okozó járulékos csont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58332</w:t>
      </w:r>
      <w:r>
        <w:rPr>
          <w:b/>
          <w:sz w:val="20"/>
        </w:rPr>
        <w:tab/>
        <w:t>Ínhüvely exstirpatio tenosynovectomia</w:t>
      </w:r>
    </w:p>
    <w:p w:rsidR="00D608DA" w:rsidRDefault="00D608DA" w:rsidP="00D608DA">
      <w:pPr>
        <w:keepNext/>
        <w:ind w:left="720" w:hanging="851"/>
        <w:jc w:val="both"/>
        <w:rPr>
          <w:sz w:val="20"/>
        </w:rPr>
      </w:pPr>
      <w:r>
        <w:rPr>
          <w:i/>
          <w:sz w:val="20"/>
        </w:rPr>
        <w:tab/>
        <w:t>Krónikus ínhüvelygyulladás kezelése ínhüvely kimetszéssel.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58340</w:t>
      </w:r>
      <w:r>
        <w:rPr>
          <w:b/>
          <w:sz w:val="20"/>
        </w:rPr>
        <w:tab/>
        <w:t>Bursa olecrani exstirpatio</w:t>
      </w:r>
    </w:p>
    <w:p w:rsidR="00D608DA" w:rsidRDefault="00D608DA" w:rsidP="00D608DA">
      <w:pPr>
        <w:keepNext/>
        <w:ind w:left="720" w:hanging="851"/>
        <w:jc w:val="both"/>
        <w:rPr>
          <w:sz w:val="20"/>
        </w:rPr>
      </w:pPr>
      <w:r>
        <w:rPr>
          <w:i/>
          <w:sz w:val="20"/>
        </w:rPr>
        <w:tab/>
        <w:t>Könyöktáji ízületi tömlő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58341</w:t>
      </w:r>
      <w:r>
        <w:rPr>
          <w:b/>
          <w:sz w:val="20"/>
        </w:rPr>
        <w:tab/>
        <w:t>Bursa praepatellaris exstirpatio</w:t>
      </w:r>
    </w:p>
    <w:p w:rsidR="00D608DA" w:rsidRDefault="00D608DA" w:rsidP="00D608DA">
      <w:pPr>
        <w:keepNext/>
        <w:ind w:left="720" w:hanging="851"/>
        <w:jc w:val="both"/>
        <w:rPr>
          <w:sz w:val="20"/>
        </w:rPr>
      </w:pPr>
      <w:r>
        <w:rPr>
          <w:i/>
          <w:sz w:val="20"/>
        </w:rPr>
        <w:tab/>
        <w:t>Térdkalács előtti ízületi tömlő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58343</w:t>
      </w:r>
      <w:r>
        <w:rPr>
          <w:b/>
          <w:sz w:val="20"/>
        </w:rPr>
        <w:tab/>
        <w:t>Lábháti ganglion exstirpatio</w:t>
      </w:r>
    </w:p>
    <w:p w:rsidR="00D608DA" w:rsidRDefault="00D608DA" w:rsidP="00D608DA">
      <w:pPr>
        <w:keepNext/>
        <w:ind w:left="720" w:hanging="851"/>
        <w:jc w:val="both"/>
        <w:rPr>
          <w:sz w:val="20"/>
        </w:rPr>
      </w:pPr>
      <w:r>
        <w:rPr>
          <w:i/>
          <w:sz w:val="20"/>
        </w:rPr>
        <w:tab/>
        <w:t>Lábháti ganglion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58344</w:t>
      </w:r>
      <w:r>
        <w:rPr>
          <w:b/>
          <w:sz w:val="20"/>
        </w:rPr>
        <w:tab/>
        <w:t>Bokatáji ganglion exstirpatio</w:t>
      </w:r>
    </w:p>
    <w:p w:rsidR="00D608DA" w:rsidRDefault="00D608DA" w:rsidP="00D608DA">
      <w:pPr>
        <w:keepNext/>
        <w:ind w:left="720" w:hanging="851"/>
        <w:jc w:val="both"/>
        <w:rPr>
          <w:sz w:val="20"/>
        </w:rPr>
      </w:pPr>
      <w:r>
        <w:rPr>
          <w:i/>
          <w:sz w:val="20"/>
        </w:rPr>
        <w:tab/>
        <w:t>Bokatáji ganglion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58345</w:t>
      </w:r>
      <w:r>
        <w:rPr>
          <w:b/>
          <w:sz w:val="20"/>
        </w:rPr>
        <w:tab/>
        <w:t>Dupuytren plantaris excisio</w:t>
      </w:r>
    </w:p>
    <w:p w:rsidR="00D608DA" w:rsidRDefault="00D608DA" w:rsidP="00D608DA">
      <w:pPr>
        <w:keepNext/>
        <w:ind w:left="720" w:hanging="851"/>
        <w:jc w:val="both"/>
        <w:rPr>
          <w:sz w:val="20"/>
        </w:rPr>
      </w:pPr>
      <w:r>
        <w:rPr>
          <w:i/>
          <w:sz w:val="20"/>
        </w:rPr>
        <w:tab/>
        <w:t>Talpi ínzsugorodás kimetszése.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58350</w:t>
      </w:r>
      <w:r>
        <w:rPr>
          <w:b/>
          <w:sz w:val="20"/>
        </w:rPr>
        <w:tab/>
        <w:t>Izomvarrat</w:t>
      </w:r>
    </w:p>
    <w:p w:rsidR="00D608DA" w:rsidRDefault="00D608DA" w:rsidP="00D608DA">
      <w:pPr>
        <w:keepNext/>
        <w:ind w:left="720" w:hanging="851"/>
        <w:jc w:val="both"/>
        <w:rPr>
          <w:sz w:val="20"/>
        </w:rPr>
      </w:pPr>
      <w:r>
        <w:rPr>
          <w:i/>
          <w:sz w:val="20"/>
        </w:rPr>
        <w:tab/>
        <w:t>Sérült izom egyesítése/varrata.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58351</w:t>
      </w:r>
      <w:r>
        <w:rPr>
          <w:b/>
          <w:sz w:val="20"/>
        </w:rPr>
        <w:tab/>
        <w:t>Ínvarrat</w:t>
      </w:r>
    </w:p>
    <w:p w:rsidR="00D608DA" w:rsidRDefault="00D608DA" w:rsidP="00D608DA">
      <w:pPr>
        <w:keepNext/>
        <w:ind w:left="720" w:hanging="851"/>
        <w:jc w:val="both"/>
        <w:rPr>
          <w:sz w:val="20"/>
        </w:rPr>
      </w:pPr>
      <w:r>
        <w:rPr>
          <w:i/>
          <w:sz w:val="20"/>
        </w:rPr>
        <w:tab/>
        <w:t>Sérült ín varrata.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58352</w:t>
      </w:r>
      <w:r>
        <w:rPr>
          <w:b/>
          <w:sz w:val="20"/>
        </w:rPr>
        <w:tab/>
        <w:t>Fasciavarrat</w:t>
      </w:r>
    </w:p>
    <w:p w:rsidR="00D608DA" w:rsidRDefault="00D608DA" w:rsidP="00D608DA">
      <w:pPr>
        <w:keepNext/>
        <w:ind w:left="720" w:hanging="851"/>
        <w:jc w:val="both"/>
        <w:rPr>
          <w:sz w:val="20"/>
        </w:rPr>
      </w:pPr>
      <w:r>
        <w:rPr>
          <w:i/>
          <w:sz w:val="20"/>
        </w:rPr>
        <w:tab/>
        <w:t>Sérült fascia helyreállítása.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58353</w:t>
      </w:r>
      <w:r>
        <w:rPr>
          <w:b/>
          <w:sz w:val="20"/>
        </w:rPr>
        <w:tab/>
        <w:t>Szalagvarrat</w:t>
      </w:r>
    </w:p>
    <w:p w:rsidR="00D608DA" w:rsidRDefault="00D608DA" w:rsidP="00D608DA">
      <w:pPr>
        <w:keepNext/>
        <w:ind w:left="720" w:hanging="851"/>
        <w:jc w:val="both"/>
        <w:rPr>
          <w:sz w:val="20"/>
        </w:rPr>
      </w:pPr>
      <w:r>
        <w:rPr>
          <w:i/>
          <w:sz w:val="20"/>
        </w:rPr>
        <w:tab/>
        <w:t>Ízületi szalagok sérülése, szakadása miatti varrat.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58360</w:t>
      </w:r>
      <w:r>
        <w:rPr>
          <w:b/>
          <w:sz w:val="20"/>
        </w:rPr>
        <w:tab/>
        <w:t>Izomreconstructio</w:t>
      </w:r>
    </w:p>
    <w:p w:rsidR="00D608DA" w:rsidRDefault="00D608DA" w:rsidP="00D608DA">
      <w:pPr>
        <w:keepNext/>
        <w:ind w:left="720" w:hanging="851"/>
        <w:jc w:val="both"/>
        <w:rPr>
          <w:sz w:val="20"/>
        </w:rPr>
      </w:pPr>
      <w:r>
        <w:rPr>
          <w:i/>
          <w:sz w:val="20"/>
        </w:rPr>
        <w:tab/>
        <w:t>A sérült izom helyreállítása.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58361</w:t>
      </w:r>
      <w:r>
        <w:rPr>
          <w:b/>
          <w:sz w:val="20"/>
        </w:rPr>
        <w:tab/>
        <w:t>Ínreconstructio</w:t>
      </w:r>
    </w:p>
    <w:p w:rsidR="00D608DA" w:rsidRDefault="00D608DA" w:rsidP="00D608DA">
      <w:pPr>
        <w:keepNext/>
        <w:ind w:left="720" w:hanging="851"/>
        <w:jc w:val="both"/>
        <w:rPr>
          <w:sz w:val="20"/>
        </w:rPr>
      </w:pPr>
      <w:r>
        <w:rPr>
          <w:i/>
          <w:sz w:val="20"/>
        </w:rPr>
        <w:tab/>
        <w:t>Ín vagy ínak sérülése esetén helyreállító műtét.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58362</w:t>
      </w:r>
      <w:r>
        <w:rPr>
          <w:b/>
          <w:sz w:val="20"/>
        </w:rPr>
        <w:tab/>
        <w:t>Fascia reconstructio</w:t>
      </w:r>
    </w:p>
    <w:p w:rsidR="00D608DA" w:rsidRDefault="00D608DA" w:rsidP="00D608DA">
      <w:pPr>
        <w:keepNext/>
        <w:ind w:left="720" w:hanging="851"/>
        <w:jc w:val="both"/>
        <w:rPr>
          <w:sz w:val="20"/>
        </w:rPr>
      </w:pPr>
      <w:r>
        <w:rPr>
          <w:i/>
          <w:sz w:val="20"/>
        </w:rPr>
        <w:tab/>
        <w:t>Fascia varrat, a fascia szakadása után.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58365</w:t>
      </w:r>
      <w:r>
        <w:rPr>
          <w:b/>
          <w:sz w:val="20"/>
        </w:rPr>
        <w:tab/>
        <w:t>Ínreinsertio</w:t>
      </w:r>
    </w:p>
    <w:p w:rsidR="00D608DA" w:rsidRDefault="00D608DA" w:rsidP="00D608DA">
      <w:pPr>
        <w:keepNext/>
        <w:ind w:left="720" w:hanging="851"/>
        <w:jc w:val="both"/>
        <w:rPr>
          <w:sz w:val="20"/>
        </w:rPr>
      </w:pPr>
      <w:r>
        <w:rPr>
          <w:i/>
          <w:sz w:val="20"/>
        </w:rPr>
        <w:tab/>
        <w:t>Ínleszakadás után a tapadás helyreállítása.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58372</w:t>
      </w:r>
      <w:r>
        <w:rPr>
          <w:b/>
          <w:sz w:val="20"/>
        </w:rPr>
        <w:tab/>
        <w:t>Fasciaplastica</w:t>
      </w:r>
    </w:p>
    <w:p w:rsidR="00D608DA" w:rsidRDefault="00D608DA" w:rsidP="00D608DA">
      <w:pPr>
        <w:keepNext/>
        <w:ind w:left="720" w:hanging="851"/>
        <w:jc w:val="both"/>
        <w:rPr>
          <w:sz w:val="20"/>
        </w:rPr>
      </w:pPr>
      <w:r>
        <w:rPr>
          <w:i/>
          <w:sz w:val="20"/>
        </w:rPr>
        <w:tab/>
        <w:t>Sérülés után kialakult instabilitást megoldó műtét, amely a kötőszövetes lemez helyreállításával történik.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5837E</w:t>
      </w:r>
      <w:r>
        <w:rPr>
          <w:b/>
          <w:sz w:val="20"/>
        </w:rPr>
        <w:tab/>
        <w:t>Szalagplasztika</w:t>
      </w:r>
    </w:p>
    <w:p w:rsidR="00D608DA" w:rsidRDefault="00D608DA" w:rsidP="00D608DA">
      <w:pPr>
        <w:keepNext/>
        <w:ind w:left="720" w:hanging="851"/>
        <w:jc w:val="both"/>
        <w:rPr>
          <w:sz w:val="20"/>
        </w:rPr>
      </w:pPr>
      <w:r>
        <w:rPr>
          <w:i/>
          <w:sz w:val="20"/>
        </w:rPr>
        <w:tab/>
        <w:t>Ízületi szalagok krónikus elégtelensége, lazasága miatt végzett helyreállító műtét, amely biztosítja az ízület stabilitását és funkcióját.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58400</w:t>
      </w:r>
      <w:r>
        <w:rPr>
          <w:b/>
          <w:sz w:val="20"/>
        </w:rPr>
        <w:tab/>
        <w:t>Amputatio digiti manus</w:t>
      </w:r>
    </w:p>
    <w:p w:rsidR="00D608DA" w:rsidRDefault="00D608DA" w:rsidP="00D608DA">
      <w:pPr>
        <w:keepNext/>
        <w:ind w:left="720" w:hanging="851"/>
        <w:jc w:val="both"/>
        <w:rPr>
          <w:sz w:val="20"/>
        </w:rPr>
      </w:pPr>
      <w:r>
        <w:rPr>
          <w:i/>
          <w:sz w:val="20"/>
        </w:rPr>
        <w:tab/>
        <w:t>Sérült, gyulladt vagy daganatos ujj csonkolása a kézen.</w:t>
      </w:r>
    </w:p>
    <w:p w:rsidR="00D608DA" w:rsidRDefault="00D608DA" w:rsidP="00D608DA">
      <w:pPr>
        <w:keepNext/>
        <w:ind w:left="720" w:hanging="851"/>
        <w:jc w:val="both"/>
        <w:rPr>
          <w:sz w:val="20"/>
        </w:rPr>
      </w:pPr>
      <w:r>
        <w:rPr>
          <w:b/>
          <w:sz w:val="20"/>
        </w:rPr>
        <w:tab/>
      </w:r>
      <w:r>
        <w:rPr>
          <w:b/>
          <w:sz w:val="20"/>
        </w:rPr>
        <w:tab/>
        <w:t xml:space="preserve">Kizárva: </w:t>
      </w:r>
      <w:r>
        <w:rPr>
          <w:sz w:val="20"/>
        </w:rPr>
        <w:t>58401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58401</w:t>
      </w:r>
      <w:r>
        <w:rPr>
          <w:b/>
          <w:sz w:val="20"/>
        </w:rPr>
        <w:tab/>
        <w:t>Amputatio digitorum manus</w:t>
      </w:r>
    </w:p>
    <w:p w:rsidR="00D608DA" w:rsidRDefault="00D608DA" w:rsidP="00D608DA">
      <w:pPr>
        <w:keepNext/>
        <w:ind w:left="720" w:hanging="851"/>
        <w:jc w:val="both"/>
        <w:rPr>
          <w:sz w:val="20"/>
        </w:rPr>
      </w:pPr>
      <w:r>
        <w:rPr>
          <w:i/>
          <w:sz w:val="20"/>
        </w:rPr>
        <w:tab/>
        <w:t>Sérült, gyulladt vagy daganatos ujjak csonkolása a kézen.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58400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58402</w:t>
      </w:r>
      <w:r>
        <w:rPr>
          <w:b/>
          <w:sz w:val="20"/>
        </w:rPr>
        <w:tab/>
        <w:t>Amputatio digiti manus secondarius</w:t>
      </w:r>
    </w:p>
    <w:p w:rsidR="00D608DA" w:rsidRDefault="00D608DA" w:rsidP="00D608DA">
      <w:pPr>
        <w:keepNext/>
        <w:ind w:left="720" w:hanging="851"/>
        <w:jc w:val="both"/>
        <w:rPr>
          <w:sz w:val="20"/>
        </w:rPr>
      </w:pPr>
      <w:r>
        <w:rPr>
          <w:i/>
          <w:sz w:val="20"/>
        </w:rPr>
        <w:tab/>
        <w:t>Kézujj amputációs csonkján végzett másodlagos műtét.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végtagi ujjanként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58403</w:t>
      </w:r>
      <w:r>
        <w:rPr>
          <w:b/>
          <w:sz w:val="20"/>
        </w:rPr>
        <w:tab/>
        <w:t>Revisio amputationis digiti manus</w:t>
      </w:r>
    </w:p>
    <w:p w:rsidR="00D608DA" w:rsidRDefault="00D608DA" w:rsidP="00D608DA">
      <w:pPr>
        <w:keepNext/>
        <w:ind w:left="720" w:hanging="851"/>
        <w:jc w:val="both"/>
        <w:rPr>
          <w:sz w:val="20"/>
        </w:rPr>
      </w:pPr>
      <w:r>
        <w:rPr>
          <w:i/>
          <w:sz w:val="20"/>
        </w:rPr>
        <w:tab/>
        <w:t>Ujj amputációs csonkjának ismételt műtéti korrekciója.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végtagi ujjanként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58404</w:t>
      </w:r>
      <w:r>
        <w:rPr>
          <w:b/>
          <w:sz w:val="20"/>
        </w:rPr>
        <w:tab/>
        <w:t>Exarticulatio kézujjon</w:t>
      </w:r>
    </w:p>
    <w:p w:rsidR="00D608DA" w:rsidRDefault="00D608DA" w:rsidP="00D608DA">
      <w:pPr>
        <w:keepNext/>
        <w:ind w:left="720" w:hanging="851"/>
        <w:jc w:val="both"/>
        <w:rPr>
          <w:sz w:val="20"/>
        </w:rPr>
      </w:pPr>
      <w:r>
        <w:rPr>
          <w:i/>
          <w:sz w:val="20"/>
        </w:rPr>
        <w:tab/>
        <w:t>A kézujj kiízesítése a metacarpo-phalangealis ízületben.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58405</w:t>
      </w:r>
      <w:r>
        <w:rPr>
          <w:b/>
          <w:sz w:val="20"/>
        </w:rPr>
        <w:tab/>
        <w:t>Amputatio digiti post amputationem traumaticam</w:t>
      </w:r>
    </w:p>
    <w:p w:rsidR="00D608DA" w:rsidRDefault="00D608DA" w:rsidP="00D608DA">
      <w:pPr>
        <w:keepNext/>
        <w:ind w:left="720" w:hanging="851"/>
        <w:jc w:val="both"/>
        <w:rPr>
          <w:sz w:val="20"/>
        </w:rPr>
      </w:pPr>
      <w:r>
        <w:rPr>
          <w:i/>
          <w:sz w:val="20"/>
        </w:rPr>
        <w:tab/>
        <w:t>Kézujj baleseti csonkolódásának befejezése.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végtagi ujjanként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58410</w:t>
      </w:r>
      <w:r>
        <w:rPr>
          <w:b/>
          <w:sz w:val="20"/>
        </w:rPr>
        <w:tab/>
        <w:t>Amputatio pollicis post amputationem traumaticam</w:t>
      </w:r>
    </w:p>
    <w:p w:rsidR="00D608DA" w:rsidRDefault="00D608DA" w:rsidP="00D608DA">
      <w:pPr>
        <w:keepNext/>
        <w:ind w:left="720" w:hanging="851"/>
        <w:jc w:val="both"/>
        <w:rPr>
          <w:sz w:val="20"/>
        </w:rPr>
      </w:pPr>
      <w:r>
        <w:rPr>
          <w:i/>
          <w:sz w:val="20"/>
        </w:rPr>
        <w:tab/>
        <w:t>Hüvelykujj baleseti csonkolódásának befejezése.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58411</w:t>
      </w:r>
      <w:r>
        <w:rPr>
          <w:b/>
          <w:sz w:val="20"/>
        </w:rPr>
        <w:tab/>
        <w:t>Amputatio pollicis</w:t>
      </w:r>
    </w:p>
    <w:p w:rsidR="00D608DA" w:rsidRDefault="00D608DA" w:rsidP="00D608DA">
      <w:pPr>
        <w:keepNext/>
        <w:ind w:left="720" w:hanging="851"/>
        <w:jc w:val="both"/>
        <w:rPr>
          <w:sz w:val="20"/>
        </w:rPr>
      </w:pPr>
      <w:r>
        <w:rPr>
          <w:i/>
          <w:sz w:val="20"/>
        </w:rPr>
        <w:tab/>
        <w:t>Hüvelykujj csonkolása.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58412</w:t>
      </w:r>
      <w:r>
        <w:rPr>
          <w:b/>
          <w:sz w:val="20"/>
        </w:rPr>
        <w:tab/>
        <w:t>Amputatio pollicis secundarius</w:t>
      </w:r>
    </w:p>
    <w:p w:rsidR="00D608DA" w:rsidRDefault="00D608DA" w:rsidP="00D608DA">
      <w:pPr>
        <w:keepNext/>
        <w:ind w:left="720" w:hanging="851"/>
        <w:jc w:val="both"/>
        <w:rPr>
          <w:sz w:val="20"/>
        </w:rPr>
      </w:pPr>
      <w:r>
        <w:rPr>
          <w:i/>
          <w:sz w:val="20"/>
        </w:rPr>
        <w:tab/>
        <w:t>Hüvelykujj másodlagos csonkolása.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58414</w:t>
      </w:r>
      <w:r>
        <w:rPr>
          <w:b/>
          <w:sz w:val="20"/>
        </w:rPr>
        <w:tab/>
        <w:t>Exarticulatio metacarpo-phalangealis pollicis</w:t>
      </w:r>
    </w:p>
    <w:p w:rsidR="00D608DA" w:rsidRDefault="00D608DA" w:rsidP="00D608DA">
      <w:pPr>
        <w:keepNext/>
        <w:ind w:left="720" w:hanging="851"/>
        <w:jc w:val="both"/>
        <w:rPr>
          <w:sz w:val="20"/>
        </w:rPr>
      </w:pPr>
      <w:r>
        <w:rPr>
          <w:i/>
          <w:sz w:val="20"/>
        </w:rPr>
        <w:tab/>
        <w:t>A hüvelykujj kiízesítése a metacarpo-phalangealis ízületben.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58450</w:t>
      </w:r>
      <w:r>
        <w:rPr>
          <w:b/>
          <w:sz w:val="20"/>
        </w:rPr>
        <w:tab/>
        <w:t>Amputatio digiti pedis</w:t>
      </w:r>
    </w:p>
    <w:p w:rsidR="00D608DA" w:rsidRDefault="00D608DA" w:rsidP="00D608DA">
      <w:pPr>
        <w:keepNext/>
        <w:ind w:left="720" w:hanging="851"/>
        <w:jc w:val="both"/>
        <w:rPr>
          <w:sz w:val="20"/>
        </w:rPr>
      </w:pPr>
      <w:r>
        <w:rPr>
          <w:i/>
          <w:sz w:val="20"/>
        </w:rPr>
        <w:tab/>
        <w:t>Lábujj csonkolása.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végtagi ujjanként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58451</w:t>
      </w:r>
      <w:r>
        <w:rPr>
          <w:b/>
          <w:sz w:val="20"/>
        </w:rPr>
        <w:tab/>
        <w:t>Exarticulatio interphalangealis digiti pedis</w:t>
      </w:r>
    </w:p>
    <w:p w:rsidR="00D608DA" w:rsidRDefault="00D608DA" w:rsidP="00D608DA">
      <w:pPr>
        <w:keepNext/>
        <w:ind w:left="720" w:hanging="851"/>
        <w:jc w:val="both"/>
        <w:rPr>
          <w:sz w:val="20"/>
        </w:rPr>
      </w:pPr>
      <w:r>
        <w:rPr>
          <w:i/>
          <w:sz w:val="20"/>
        </w:rPr>
        <w:tab/>
        <w:t>A lábujj sérülés vagy egyéb betegség miatti kiízesítése az ujjpercek között.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58501</w:t>
      </w:r>
      <w:r>
        <w:rPr>
          <w:b/>
          <w:sz w:val="20"/>
        </w:rPr>
        <w:tab/>
        <w:t>Másodlagos csonkzárás</w:t>
      </w:r>
    </w:p>
    <w:p w:rsidR="00D608DA" w:rsidRDefault="00D608DA" w:rsidP="00D608DA">
      <w:pPr>
        <w:keepNext/>
        <w:ind w:left="720" w:hanging="851"/>
        <w:jc w:val="both"/>
        <w:rPr>
          <w:sz w:val="20"/>
        </w:rPr>
      </w:pPr>
      <w:r>
        <w:rPr>
          <w:i/>
          <w:sz w:val="20"/>
        </w:rPr>
        <w:tab/>
        <w:t>Amputációs csonk újbóli bőrzárása.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58502</w:t>
      </w:r>
      <w:r>
        <w:rPr>
          <w:b/>
          <w:sz w:val="20"/>
        </w:rPr>
        <w:tab/>
        <w:t>Csonk korrekció</w:t>
      </w:r>
    </w:p>
    <w:p w:rsidR="00D608DA" w:rsidRDefault="00D608DA" w:rsidP="00D608DA">
      <w:pPr>
        <w:keepNext/>
        <w:ind w:left="720" w:hanging="851"/>
        <w:jc w:val="both"/>
        <w:rPr>
          <w:sz w:val="20"/>
        </w:rPr>
      </w:pPr>
      <w:r>
        <w:rPr>
          <w:i/>
          <w:sz w:val="20"/>
        </w:rPr>
        <w:tab/>
        <w:t>Amputációs csonk ismételt műtéti korrekciója.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58510</w:t>
      </w:r>
      <w:r>
        <w:rPr>
          <w:b/>
          <w:sz w:val="20"/>
        </w:rPr>
        <w:tab/>
        <w:t>Reamputatio kézujjon</w:t>
      </w:r>
    </w:p>
    <w:p w:rsidR="00D608DA" w:rsidRDefault="00D608DA" w:rsidP="00D608DA">
      <w:pPr>
        <w:keepNext/>
        <w:ind w:left="720" w:hanging="851"/>
        <w:jc w:val="both"/>
        <w:rPr>
          <w:sz w:val="20"/>
        </w:rPr>
      </w:pPr>
      <w:r>
        <w:rPr>
          <w:i/>
          <w:sz w:val="20"/>
        </w:rPr>
        <w:tab/>
        <w:t>Kézujj ismételt csonkolása.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végtagi ujjanként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58600</w:t>
      </w:r>
      <w:r>
        <w:rPr>
          <w:b/>
          <w:sz w:val="20"/>
        </w:rPr>
        <w:tab/>
        <w:t>Excisio laesionis mammae</w:t>
      </w:r>
    </w:p>
    <w:p w:rsidR="00D608DA" w:rsidRDefault="00D608DA" w:rsidP="00D608DA">
      <w:pPr>
        <w:keepNext/>
        <w:ind w:left="720" w:hanging="851"/>
        <w:jc w:val="both"/>
        <w:rPr>
          <w:sz w:val="20"/>
        </w:rPr>
      </w:pPr>
      <w:r>
        <w:rPr>
          <w:i/>
          <w:sz w:val="20"/>
        </w:rPr>
        <w:tab/>
        <w:t>Mell elváltozásának részleges vagy teljes műtéti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58602</w:t>
      </w:r>
      <w:r>
        <w:rPr>
          <w:b/>
          <w:sz w:val="20"/>
        </w:rPr>
        <w:tab/>
        <w:t>Excisio sectoris mammae</w:t>
      </w:r>
    </w:p>
    <w:p w:rsidR="00D608DA" w:rsidRDefault="00D608DA" w:rsidP="00D608DA">
      <w:pPr>
        <w:keepNext/>
        <w:ind w:left="720" w:hanging="851"/>
        <w:jc w:val="both"/>
        <w:rPr>
          <w:sz w:val="20"/>
        </w:rPr>
      </w:pPr>
      <w:r>
        <w:rPr>
          <w:i/>
          <w:sz w:val="20"/>
        </w:rPr>
        <w:tab/>
        <w:t>A mamma egy szektorának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58691</w:t>
      </w:r>
      <w:r>
        <w:rPr>
          <w:b/>
          <w:sz w:val="20"/>
        </w:rPr>
        <w:tab/>
        <w:t>Excisio gynecomastiae</w:t>
      </w:r>
    </w:p>
    <w:p w:rsidR="00D608DA" w:rsidRDefault="00D608DA" w:rsidP="00D608DA">
      <w:pPr>
        <w:keepNext/>
        <w:ind w:left="720" w:hanging="851"/>
        <w:jc w:val="both"/>
        <w:rPr>
          <w:sz w:val="20"/>
        </w:rPr>
      </w:pPr>
      <w:r>
        <w:rPr>
          <w:i/>
          <w:sz w:val="20"/>
        </w:rPr>
        <w:tab/>
        <w:t>Gynecomastia eltávolítása, a terime mellett vezetett félköríves metszésből.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58692</w:t>
      </w:r>
      <w:r>
        <w:rPr>
          <w:b/>
          <w:sz w:val="20"/>
        </w:rPr>
        <w:tab/>
        <w:t>Excisio mammae ectopicae</w:t>
      </w:r>
    </w:p>
    <w:p w:rsidR="00D608DA" w:rsidRDefault="00D608DA" w:rsidP="00D608DA">
      <w:pPr>
        <w:keepNext/>
        <w:ind w:left="720" w:hanging="851"/>
        <w:jc w:val="both"/>
        <w:rPr>
          <w:sz w:val="20"/>
        </w:rPr>
      </w:pPr>
      <w:r>
        <w:rPr>
          <w:i/>
          <w:sz w:val="20"/>
        </w:rPr>
        <w:tab/>
        <w:t>Olyan mamma eltávolítása, amely nem az anatómiailag predestinált helyén fejlődött ki.</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58700</w:t>
      </w:r>
      <w:r>
        <w:rPr>
          <w:b/>
          <w:sz w:val="20"/>
        </w:rPr>
        <w:tab/>
        <w:t>Aspiratio mammae therapeuticus</w:t>
      </w:r>
    </w:p>
    <w:p w:rsidR="00D608DA" w:rsidRDefault="00D608DA" w:rsidP="00D608DA">
      <w:pPr>
        <w:keepNext/>
        <w:ind w:left="720" w:hanging="851"/>
        <w:jc w:val="both"/>
        <w:rPr>
          <w:sz w:val="20"/>
        </w:rPr>
      </w:pPr>
      <w:r>
        <w:rPr>
          <w:i/>
          <w:sz w:val="20"/>
        </w:rPr>
        <w:tab/>
        <w:t>Vizsgálati eljárás az emlő körülírt kóros folyamatának diagnosztizálására.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81552; 81553</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58710</w:t>
      </w:r>
      <w:r>
        <w:rPr>
          <w:b/>
          <w:sz w:val="20"/>
        </w:rPr>
        <w:tab/>
        <w:t>Mastotomia</w:t>
      </w:r>
    </w:p>
    <w:p w:rsidR="00D608DA" w:rsidRDefault="00D608DA" w:rsidP="00D608DA">
      <w:pPr>
        <w:keepNext/>
        <w:ind w:left="720" w:hanging="851"/>
        <w:jc w:val="both"/>
        <w:rPr>
          <w:sz w:val="20"/>
        </w:rPr>
      </w:pPr>
      <w:r>
        <w:rPr>
          <w:i/>
          <w:sz w:val="20"/>
        </w:rPr>
        <w:tab/>
        <w:t>Az emlő bemetszése.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58721</w:t>
      </w:r>
      <w:r>
        <w:rPr>
          <w:b/>
          <w:sz w:val="20"/>
        </w:rPr>
        <w:tab/>
        <w:t>Excisio mamillae</w:t>
      </w:r>
    </w:p>
    <w:p w:rsidR="00D608DA" w:rsidRDefault="00D608DA" w:rsidP="00D608DA">
      <w:pPr>
        <w:keepNext/>
        <w:ind w:left="720" w:hanging="851"/>
        <w:jc w:val="both"/>
        <w:rPr>
          <w:sz w:val="20"/>
        </w:rPr>
      </w:pPr>
      <w:r>
        <w:rPr>
          <w:i/>
          <w:sz w:val="20"/>
        </w:rPr>
        <w:tab/>
        <w:t>Az emlőbimbó kimetszése bármely okokból.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58722</w:t>
      </w:r>
      <w:r>
        <w:rPr>
          <w:b/>
          <w:sz w:val="20"/>
        </w:rPr>
        <w:tab/>
        <w:t>Mellbimbó plasztika</w:t>
      </w:r>
    </w:p>
    <w:p w:rsidR="00D608DA" w:rsidRDefault="00D608DA" w:rsidP="00D608DA">
      <w:pPr>
        <w:keepNext/>
        <w:ind w:left="720" w:hanging="851"/>
        <w:jc w:val="both"/>
        <w:rPr>
          <w:sz w:val="20"/>
        </w:rPr>
      </w:pPr>
      <w:r>
        <w:rPr>
          <w:i/>
          <w:sz w:val="20"/>
        </w:rPr>
        <w:tab/>
        <w:t>Az emlőbimbó alaki elváltozásainak plasztikája.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58752</w:t>
      </w:r>
      <w:r>
        <w:rPr>
          <w:b/>
          <w:sz w:val="20"/>
        </w:rPr>
        <w:tab/>
        <w:t>Emlő bőrének plasztikája</w:t>
      </w:r>
    </w:p>
    <w:p w:rsidR="00D608DA" w:rsidRDefault="00D608DA" w:rsidP="00D608DA">
      <w:pPr>
        <w:keepNext/>
        <w:ind w:left="720" w:hanging="851"/>
        <w:jc w:val="both"/>
        <w:rPr>
          <w:sz w:val="20"/>
        </w:rPr>
      </w:pPr>
      <w:r>
        <w:rPr>
          <w:i/>
          <w:sz w:val="20"/>
        </w:rPr>
        <w:tab/>
        <w:t>Az emlő bőrén keletkezett különböző elváltozások korrekciós műtéte.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58800</w:t>
      </w:r>
      <w:r>
        <w:rPr>
          <w:b/>
          <w:sz w:val="20"/>
        </w:rPr>
        <w:tab/>
        <w:t>Tetoválás, feltöltés</w:t>
      </w:r>
    </w:p>
    <w:p w:rsidR="00D608DA" w:rsidRDefault="00D608DA" w:rsidP="00D608DA">
      <w:pPr>
        <w:keepNext/>
        <w:ind w:left="720" w:hanging="851"/>
        <w:jc w:val="both"/>
        <w:rPr>
          <w:sz w:val="20"/>
        </w:rPr>
      </w:pPr>
      <w:r>
        <w:rPr>
          <w:i/>
          <w:sz w:val="20"/>
        </w:rPr>
        <w:tab/>
        <w:t>Ábra készítése a bőrbe juttatott festék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58810</w:t>
      </w:r>
      <w:r>
        <w:rPr>
          <w:b/>
          <w:sz w:val="20"/>
        </w:rPr>
        <w:tab/>
        <w:t>Incisio sinus pilonidalis inflammatus</w:t>
      </w:r>
    </w:p>
    <w:p w:rsidR="00D608DA" w:rsidRDefault="00D608DA" w:rsidP="00D608DA">
      <w:pPr>
        <w:keepNext/>
        <w:ind w:left="720" w:hanging="851"/>
        <w:jc w:val="both"/>
        <w:rPr>
          <w:sz w:val="20"/>
        </w:rPr>
      </w:pPr>
      <w:r>
        <w:rPr>
          <w:i/>
          <w:sz w:val="20"/>
        </w:rPr>
        <w:tab/>
        <w:t>A sacralis tájon, pontszerű nyílással a bőr alá vezető, teratogén eredetű járat felülfertőződésének kezelése feltárással.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58820</w:t>
      </w:r>
      <w:r>
        <w:rPr>
          <w:b/>
          <w:sz w:val="20"/>
        </w:rPr>
        <w:tab/>
        <w:t>Incisio et drainage cutis et/seu subcutis</w:t>
      </w:r>
    </w:p>
    <w:p w:rsidR="00D608DA" w:rsidRDefault="00D608DA" w:rsidP="00D608DA">
      <w:pPr>
        <w:keepNext/>
        <w:ind w:left="720" w:hanging="851"/>
        <w:jc w:val="both"/>
        <w:rPr>
          <w:sz w:val="20"/>
        </w:rPr>
      </w:pPr>
      <w:r>
        <w:rPr>
          <w:i/>
          <w:sz w:val="20"/>
        </w:rPr>
        <w:tab/>
        <w:t>Bőrbemetszés és a bőralatti szövetek drenálása.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58821</w:t>
      </w:r>
      <w:r>
        <w:rPr>
          <w:b/>
          <w:sz w:val="20"/>
        </w:rPr>
        <w:tab/>
        <w:t>Excochleatio subcutanea</w:t>
      </w:r>
    </w:p>
    <w:p w:rsidR="00D608DA" w:rsidRDefault="00D608DA" w:rsidP="00D608DA">
      <w:pPr>
        <w:keepNext/>
        <w:ind w:left="720" w:hanging="851"/>
        <w:jc w:val="both"/>
        <w:rPr>
          <w:sz w:val="20"/>
        </w:rPr>
      </w:pPr>
      <w:r>
        <w:rPr>
          <w:i/>
          <w:sz w:val="20"/>
        </w:rPr>
        <w:tab/>
        <w:t>Bőr alatti kötőszövetben lévő elváltozás kiemelése.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85890</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58822</w:t>
      </w:r>
      <w:r>
        <w:rPr>
          <w:b/>
          <w:sz w:val="20"/>
        </w:rPr>
        <w:tab/>
        <w:t>Carbunculus incisio</w:t>
      </w:r>
    </w:p>
    <w:p w:rsidR="00D608DA" w:rsidRDefault="00D608DA" w:rsidP="00D608DA">
      <w:pPr>
        <w:keepNext/>
        <w:ind w:left="720" w:hanging="851"/>
        <w:jc w:val="both"/>
        <w:rPr>
          <w:sz w:val="20"/>
        </w:rPr>
      </w:pPr>
      <w:r>
        <w:rPr>
          <w:i/>
          <w:sz w:val="20"/>
        </w:rPr>
        <w:tab/>
        <w:t>A bőr keresztirányú bemetszése a carbunculus fölött, annak megnyitása érdekében.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58832</w:t>
      </w:r>
      <w:r>
        <w:rPr>
          <w:b/>
          <w:sz w:val="20"/>
        </w:rPr>
        <w:tab/>
        <w:t>Haematoma subcutanea evacuatio</w:t>
      </w:r>
    </w:p>
    <w:p w:rsidR="00D608DA" w:rsidRDefault="00D608DA" w:rsidP="00D608DA">
      <w:pPr>
        <w:keepNext/>
        <w:ind w:left="720" w:hanging="851"/>
        <w:jc w:val="both"/>
        <w:rPr>
          <w:sz w:val="20"/>
        </w:rPr>
      </w:pPr>
      <w:r>
        <w:rPr>
          <w:i/>
          <w:sz w:val="20"/>
        </w:rPr>
        <w:tab/>
        <w:t>Bőr alatti haematoma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58840</w:t>
      </w:r>
      <w:r>
        <w:rPr>
          <w:b/>
          <w:sz w:val="20"/>
        </w:rPr>
        <w:tab/>
        <w:t>Bőrfüggelék kimetszése</w:t>
      </w:r>
    </w:p>
    <w:p w:rsidR="00D608DA" w:rsidRDefault="00D608DA" w:rsidP="00D608DA">
      <w:pPr>
        <w:keepNext/>
        <w:ind w:left="720" w:hanging="851"/>
        <w:jc w:val="both"/>
        <w:rPr>
          <w:sz w:val="20"/>
        </w:rPr>
      </w:pPr>
      <w:r>
        <w:rPr>
          <w:i/>
          <w:sz w:val="20"/>
        </w:rPr>
        <w:tab/>
        <w:t>A bőr függelékeinek (a bőr mirigyei, a köröm, a szőr és a haj) kimetszése.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9</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58841</w:t>
      </w:r>
      <w:r>
        <w:rPr>
          <w:b/>
          <w:sz w:val="20"/>
        </w:rPr>
        <w:tab/>
        <w:t>Bőrbeni és bőr alatti sipoly kimetszése</w:t>
      </w:r>
    </w:p>
    <w:p w:rsidR="00D608DA" w:rsidRDefault="00D608DA" w:rsidP="00D608DA">
      <w:pPr>
        <w:keepNext/>
        <w:ind w:left="720" w:hanging="851"/>
        <w:jc w:val="both"/>
        <w:rPr>
          <w:sz w:val="20"/>
        </w:rPr>
      </w:pPr>
      <w:r>
        <w:rPr>
          <w:i/>
          <w:sz w:val="20"/>
        </w:rPr>
        <w:tab/>
        <w:t>A sipoly eltávolítása, majd a sebszélek egyesítése.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58842</w:t>
      </w:r>
      <w:r>
        <w:rPr>
          <w:b/>
          <w:sz w:val="20"/>
        </w:rPr>
        <w:tab/>
        <w:t>Hegkimetszés</w:t>
      </w:r>
    </w:p>
    <w:p w:rsidR="00D608DA" w:rsidRDefault="00D608DA" w:rsidP="00D608DA">
      <w:pPr>
        <w:keepNext/>
        <w:ind w:left="720" w:hanging="851"/>
        <w:jc w:val="both"/>
        <w:rPr>
          <w:sz w:val="20"/>
        </w:rPr>
      </w:pPr>
      <w:r>
        <w:rPr>
          <w:i/>
          <w:sz w:val="20"/>
        </w:rPr>
        <w:tab/>
        <w:t>Heg kimetszése, a bőrszélek mobilizálást követő egyesítése.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58844</w:t>
      </w:r>
      <w:r>
        <w:rPr>
          <w:b/>
          <w:sz w:val="20"/>
        </w:rPr>
        <w:tab/>
        <w:t>Bőrelváltozás kimetszése</w:t>
      </w:r>
    </w:p>
    <w:p w:rsidR="00D608DA" w:rsidRDefault="00D608DA" w:rsidP="00D608DA">
      <w:pPr>
        <w:keepNext/>
        <w:ind w:left="720" w:hanging="851"/>
        <w:jc w:val="both"/>
        <w:rPr>
          <w:sz w:val="20"/>
        </w:rPr>
      </w:pPr>
      <w:r>
        <w:rPr>
          <w:i/>
          <w:sz w:val="20"/>
        </w:rPr>
        <w:tab/>
        <w:t>Bármely bőrelváltozás és bőrdaganat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58845</w:t>
      </w:r>
      <w:r>
        <w:rPr>
          <w:b/>
          <w:sz w:val="20"/>
        </w:rPr>
        <w:tab/>
        <w:t>Bőr alatti elváltozás kimetszése</w:t>
      </w:r>
    </w:p>
    <w:p w:rsidR="00D608DA" w:rsidRDefault="00D608DA" w:rsidP="00D608DA">
      <w:pPr>
        <w:keepNext/>
        <w:ind w:left="720" w:hanging="851"/>
        <w:jc w:val="both"/>
        <w:rPr>
          <w:sz w:val="20"/>
        </w:rPr>
      </w:pPr>
      <w:r>
        <w:rPr>
          <w:i/>
          <w:sz w:val="20"/>
        </w:rPr>
        <w:tab/>
        <w:t>Izombőnyét meg nem haladó bőrelváltozások, daganatok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58851</w:t>
      </w:r>
      <w:r>
        <w:rPr>
          <w:b/>
          <w:sz w:val="20"/>
        </w:rPr>
        <w:tab/>
        <w:t>Bőrelváltozás radikális kimetszése</w:t>
      </w:r>
    </w:p>
    <w:p w:rsidR="00D608DA" w:rsidRDefault="00D608DA" w:rsidP="00D608DA">
      <w:pPr>
        <w:keepNext/>
        <w:ind w:left="720" w:hanging="851"/>
        <w:jc w:val="both"/>
        <w:rPr>
          <w:sz w:val="20"/>
        </w:rPr>
      </w:pPr>
      <w:r>
        <w:rPr>
          <w:i/>
          <w:sz w:val="20"/>
        </w:rPr>
        <w:tab/>
        <w:t>Bőrelváltozás, daganatok radikális kimetszése az alatta fekvő subcutan szövetekkel együtt, legalább 1 cm-es biztonsági zónával.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58880</w:t>
      </w:r>
      <w:r>
        <w:rPr>
          <w:b/>
          <w:sz w:val="20"/>
        </w:rPr>
        <w:tab/>
        <w:t>Bőr kimetszése átültetéshez</w:t>
      </w:r>
    </w:p>
    <w:p w:rsidR="00D608DA" w:rsidRDefault="00D608DA" w:rsidP="00D608DA">
      <w:pPr>
        <w:keepNext/>
        <w:ind w:left="720" w:hanging="851"/>
        <w:jc w:val="both"/>
        <w:rPr>
          <w:sz w:val="20"/>
        </w:rPr>
      </w:pPr>
      <w:r>
        <w:rPr>
          <w:i/>
          <w:sz w:val="20"/>
        </w:rPr>
        <w:tab/>
        <w:t>Bőr kimetszése átültetés céljára.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58900</w:t>
      </w:r>
      <w:r>
        <w:rPr>
          <w:b/>
          <w:sz w:val="20"/>
        </w:rPr>
        <w:tab/>
        <w:t>Bőrvarrat</w:t>
      </w:r>
    </w:p>
    <w:p w:rsidR="00D608DA" w:rsidRDefault="00D608DA" w:rsidP="00D608DA">
      <w:pPr>
        <w:keepNext/>
        <w:ind w:left="720" w:hanging="851"/>
        <w:jc w:val="both"/>
        <w:rPr>
          <w:sz w:val="20"/>
        </w:rPr>
      </w:pPr>
      <w:r>
        <w:rPr>
          <w:i/>
          <w:sz w:val="20"/>
        </w:rPr>
        <w:tab/>
        <w:t>Bőregyesítő eljárás.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58901</w:t>
      </w:r>
      <w:r>
        <w:rPr>
          <w:b/>
          <w:sz w:val="20"/>
        </w:rPr>
        <w:tab/>
        <w:t>Resutura cutis</w:t>
      </w:r>
    </w:p>
    <w:p w:rsidR="00D608DA" w:rsidRDefault="00D608DA" w:rsidP="00D608DA">
      <w:pPr>
        <w:keepNext/>
        <w:ind w:left="720" w:hanging="851"/>
        <w:jc w:val="both"/>
        <w:rPr>
          <w:sz w:val="20"/>
        </w:rPr>
      </w:pPr>
      <w:r>
        <w:rPr>
          <w:i/>
          <w:sz w:val="20"/>
        </w:rPr>
        <w:tab/>
        <w:t>Sebszétválás utáni vagy nyitva kezelt seb másodlagos zárása.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58902</w:t>
      </w:r>
      <w:r>
        <w:rPr>
          <w:b/>
          <w:sz w:val="20"/>
        </w:rPr>
        <w:tab/>
        <w:t>Primer halasztott varrat</w:t>
      </w:r>
    </w:p>
    <w:p w:rsidR="00D608DA" w:rsidRDefault="00D608DA" w:rsidP="00D608DA">
      <w:pPr>
        <w:keepNext/>
        <w:ind w:left="720" w:hanging="851"/>
        <w:jc w:val="both"/>
        <w:rPr>
          <w:sz w:val="20"/>
        </w:rPr>
      </w:pPr>
      <w:r>
        <w:rPr>
          <w:i/>
          <w:sz w:val="20"/>
        </w:rPr>
        <w:tab/>
        <w:t>Sebtisztítás után varrat behelyezés, csomózás nélkül.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58903</w:t>
      </w:r>
      <w:r>
        <w:rPr>
          <w:b/>
          <w:sz w:val="20"/>
        </w:rPr>
        <w:tab/>
        <w:t>Sutura cutis secundaria</w:t>
      </w:r>
    </w:p>
    <w:p w:rsidR="00D608DA" w:rsidRDefault="00D608DA" w:rsidP="00D608DA">
      <w:pPr>
        <w:keepNext/>
        <w:ind w:left="720" w:hanging="851"/>
        <w:jc w:val="both"/>
        <w:rPr>
          <w:sz w:val="20"/>
        </w:rPr>
      </w:pPr>
      <w:r>
        <w:rPr>
          <w:i/>
          <w:sz w:val="20"/>
        </w:rPr>
        <w:tab/>
        <w:t>Másodlagos bőrvarrat.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58920</w:t>
      </w:r>
      <w:r>
        <w:rPr>
          <w:b/>
          <w:sz w:val="20"/>
        </w:rPr>
        <w:tab/>
        <w:t>Teljes vastagságú bőrátültetés Wolf-Krause</w:t>
      </w:r>
    </w:p>
    <w:p w:rsidR="00D608DA" w:rsidRDefault="00D608DA" w:rsidP="00D608DA">
      <w:pPr>
        <w:keepNext/>
        <w:ind w:left="720" w:hanging="851"/>
        <w:jc w:val="both"/>
        <w:rPr>
          <w:sz w:val="20"/>
        </w:rPr>
      </w:pPr>
      <w:r>
        <w:rPr>
          <w:i/>
          <w:sz w:val="20"/>
        </w:rPr>
        <w:tab/>
        <w:t>Bőrátültetési módszer, hiánypótlásra az ujjak és a kéz nagyobb szövethiányaiban, valamint az ujjbegyek sérüléseinél. Szabadon átültetett transzplantátum.</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58921</w:t>
      </w:r>
      <w:r>
        <w:rPr>
          <w:b/>
          <w:sz w:val="20"/>
        </w:rPr>
        <w:tab/>
        <w:t>Félvastag bőrátültetés</w:t>
      </w:r>
    </w:p>
    <w:p w:rsidR="00D608DA" w:rsidRDefault="00D608DA" w:rsidP="00D608DA">
      <w:pPr>
        <w:keepNext/>
        <w:ind w:left="720" w:hanging="851"/>
        <w:jc w:val="both"/>
        <w:rPr>
          <w:sz w:val="20"/>
        </w:rPr>
      </w:pPr>
      <w:r>
        <w:rPr>
          <w:i/>
          <w:sz w:val="20"/>
        </w:rPr>
        <w:tab/>
        <w:t>Bőrhiány pótlása, félvastag bőrátültetéssel.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58923</w:t>
      </w:r>
      <w:r>
        <w:rPr>
          <w:b/>
          <w:sz w:val="20"/>
        </w:rPr>
        <w:tab/>
        <w:t>Thiersch lebeny, hámlebeny</w:t>
      </w:r>
    </w:p>
    <w:p w:rsidR="00D608DA" w:rsidRDefault="00D608DA" w:rsidP="00D608DA">
      <w:pPr>
        <w:keepNext/>
        <w:ind w:left="720" w:hanging="851"/>
        <w:jc w:val="both"/>
        <w:rPr>
          <w:sz w:val="20"/>
        </w:rPr>
      </w:pPr>
      <w:r>
        <w:rPr>
          <w:i/>
          <w:sz w:val="20"/>
        </w:rPr>
        <w:tab/>
        <w:t>Kiterjedtebb bőrdefektus helyére más területről való hámlebeny szabad átültetése.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58924</w:t>
      </w:r>
      <w:r>
        <w:rPr>
          <w:b/>
          <w:sz w:val="20"/>
        </w:rPr>
        <w:tab/>
        <w:t>Plastica cutis sec. Reverdin</w:t>
      </w:r>
    </w:p>
    <w:p w:rsidR="00D608DA" w:rsidRDefault="00D608DA" w:rsidP="00D608DA">
      <w:pPr>
        <w:keepNext/>
        <w:ind w:left="720" w:hanging="851"/>
        <w:jc w:val="both"/>
        <w:rPr>
          <w:sz w:val="20"/>
        </w:rPr>
      </w:pPr>
      <w:r>
        <w:rPr>
          <w:i/>
          <w:sz w:val="20"/>
        </w:rPr>
        <w:tab/>
        <w:t>Kiterjedtebb bőrdefektus helyére más területről néhány mm átmérőjű bőrkorongok szabad átültetése.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58926</w:t>
      </w:r>
      <w:r>
        <w:rPr>
          <w:b/>
          <w:sz w:val="20"/>
        </w:rPr>
        <w:tab/>
        <w:t>Irhaátültetés, szabad</w:t>
      </w:r>
    </w:p>
    <w:p w:rsidR="00D608DA" w:rsidRDefault="00D608DA" w:rsidP="00D608DA">
      <w:pPr>
        <w:keepNext/>
        <w:ind w:left="720" w:hanging="851"/>
        <w:jc w:val="both"/>
        <w:rPr>
          <w:sz w:val="20"/>
        </w:rPr>
      </w:pPr>
      <w:r>
        <w:rPr>
          <w:i/>
          <w:sz w:val="20"/>
        </w:rPr>
        <w:tab/>
        <w:t>Irhalebeny szabad átültetése, terápiás céllal.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58927</w:t>
      </w:r>
      <w:r>
        <w:rPr>
          <w:b/>
          <w:sz w:val="20"/>
        </w:rPr>
        <w:tab/>
        <w:t>Bőrátültetés, szabad</w:t>
      </w:r>
    </w:p>
    <w:p w:rsidR="00D608DA" w:rsidRDefault="00D608DA" w:rsidP="00D608DA">
      <w:pPr>
        <w:keepNext/>
        <w:ind w:left="720" w:hanging="851"/>
        <w:jc w:val="both"/>
        <w:rPr>
          <w:sz w:val="20"/>
        </w:rPr>
      </w:pPr>
      <w:r>
        <w:rPr>
          <w:i/>
          <w:sz w:val="20"/>
        </w:rPr>
        <w:tab/>
        <w:t>A teljes vastagságú bőr átültetése, terápiás célból.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58930</w:t>
      </w:r>
      <w:r>
        <w:rPr>
          <w:b/>
          <w:sz w:val="20"/>
        </w:rPr>
        <w:tab/>
        <w:t>Burow-féle háromszög lebenyplasztika</w:t>
      </w:r>
    </w:p>
    <w:p w:rsidR="00D608DA" w:rsidRDefault="00D608DA" w:rsidP="00D608DA">
      <w:pPr>
        <w:keepNext/>
        <w:ind w:left="720" w:hanging="851"/>
        <w:jc w:val="both"/>
        <w:rPr>
          <w:sz w:val="20"/>
        </w:rPr>
      </w:pPr>
      <w:r>
        <w:rPr>
          <w:i/>
          <w:sz w:val="20"/>
        </w:rPr>
        <w:tab/>
        <w:t>Plasztikai eljárás lebenypótlással.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58931</w:t>
      </w:r>
      <w:r>
        <w:rPr>
          <w:b/>
          <w:sz w:val="20"/>
        </w:rPr>
        <w:tab/>
        <w:t>V-Y-plasztika</w:t>
      </w:r>
    </w:p>
    <w:p w:rsidR="00D608DA" w:rsidRDefault="00D608DA" w:rsidP="00D608DA">
      <w:pPr>
        <w:keepNext/>
        <w:ind w:left="720" w:hanging="851"/>
        <w:jc w:val="both"/>
        <w:rPr>
          <w:sz w:val="20"/>
        </w:rPr>
      </w:pPr>
      <w:r>
        <w:rPr>
          <w:i/>
          <w:sz w:val="20"/>
        </w:rPr>
        <w:tab/>
        <w:t>Plasztikai sebészeti beavatkozás, defektusok pótlására.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58932</w:t>
      </w:r>
      <w:r>
        <w:rPr>
          <w:b/>
          <w:sz w:val="20"/>
        </w:rPr>
        <w:tab/>
        <w:t>Bőrforgatásos bőrpótlás</w:t>
      </w:r>
    </w:p>
    <w:p w:rsidR="00D608DA" w:rsidRDefault="00D608DA" w:rsidP="00D608DA">
      <w:pPr>
        <w:keepNext/>
        <w:ind w:left="720" w:hanging="851"/>
        <w:jc w:val="both"/>
        <w:rPr>
          <w:sz w:val="20"/>
        </w:rPr>
      </w:pPr>
      <w:r>
        <w:rPr>
          <w:i/>
          <w:sz w:val="20"/>
        </w:rPr>
        <w:tab/>
        <w:t>Plasztikai eljárás bőrdefektus pótlására.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58933</w:t>
      </w:r>
      <w:r>
        <w:rPr>
          <w:b/>
          <w:sz w:val="20"/>
        </w:rPr>
        <w:tab/>
        <w:t>Karéjos bőreltolás Imre szerint</w:t>
      </w:r>
    </w:p>
    <w:p w:rsidR="00D608DA" w:rsidRDefault="00D608DA" w:rsidP="00D608DA">
      <w:pPr>
        <w:keepNext/>
        <w:ind w:left="720" w:hanging="851"/>
        <w:jc w:val="both"/>
        <w:rPr>
          <w:sz w:val="20"/>
        </w:rPr>
      </w:pPr>
      <w:r>
        <w:rPr>
          <w:i/>
          <w:sz w:val="20"/>
        </w:rPr>
        <w:tab/>
        <w:t>Plasztikai eljárás bőreltolással.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58934</w:t>
      </w:r>
      <w:r>
        <w:rPr>
          <w:b/>
          <w:sz w:val="20"/>
        </w:rPr>
        <w:tab/>
        <w:t>Z-plasztika</w:t>
      </w:r>
    </w:p>
    <w:p w:rsidR="00D608DA" w:rsidRDefault="00D608DA" w:rsidP="00D608DA">
      <w:pPr>
        <w:keepNext/>
        <w:ind w:left="720" w:hanging="851"/>
        <w:jc w:val="both"/>
        <w:rPr>
          <w:sz w:val="20"/>
        </w:rPr>
      </w:pPr>
      <w:r>
        <w:rPr>
          <w:i/>
          <w:sz w:val="20"/>
        </w:rPr>
        <w:tab/>
        <w:t>A bőr Z alakú bemetszése, megnyújtása, eltolása és oldalainak összevarrása.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58970</w:t>
      </w:r>
      <w:r>
        <w:rPr>
          <w:b/>
          <w:sz w:val="20"/>
        </w:rPr>
        <w:tab/>
        <w:t>Lebeny vagy nyeles lebeny revisio</w:t>
      </w:r>
    </w:p>
    <w:p w:rsidR="00D608DA" w:rsidRDefault="00D608DA" w:rsidP="00D608DA">
      <w:pPr>
        <w:keepNext/>
        <w:ind w:left="720" w:hanging="851"/>
        <w:jc w:val="both"/>
        <w:rPr>
          <w:sz w:val="20"/>
        </w:rPr>
      </w:pPr>
      <w:r>
        <w:rPr>
          <w:i/>
          <w:sz w:val="20"/>
        </w:rPr>
        <w:tab/>
        <w:t>Bőrpótló műtét után kialakult kisebb szövődmények megoldása.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58985</w:t>
      </w:r>
      <w:r>
        <w:rPr>
          <w:b/>
          <w:sz w:val="20"/>
        </w:rPr>
        <w:tab/>
        <w:t>Ajak- és külső szájplasztika</w:t>
      </w:r>
    </w:p>
    <w:p w:rsidR="00D608DA" w:rsidRDefault="00D608DA" w:rsidP="00D608DA">
      <w:pPr>
        <w:keepNext/>
        <w:ind w:left="720" w:hanging="851"/>
        <w:jc w:val="both"/>
        <w:rPr>
          <w:sz w:val="20"/>
        </w:rPr>
      </w:pPr>
      <w:r>
        <w:rPr>
          <w:i/>
          <w:sz w:val="20"/>
        </w:rPr>
        <w:tab/>
        <w:t>Az ajak és a száj alakító műtéte.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58986</w:t>
      </w:r>
      <w:r>
        <w:rPr>
          <w:b/>
          <w:sz w:val="20"/>
        </w:rPr>
        <w:tab/>
        <w:t>Ajakkorrekció ajakplasztika után</w:t>
      </w:r>
    </w:p>
    <w:p w:rsidR="00D608DA" w:rsidRDefault="00D608DA" w:rsidP="00D608DA">
      <w:pPr>
        <w:keepNext/>
        <w:ind w:left="720" w:hanging="851"/>
        <w:jc w:val="both"/>
        <w:rPr>
          <w:sz w:val="20"/>
        </w:rPr>
      </w:pPr>
      <w:r>
        <w:rPr>
          <w:i/>
          <w:sz w:val="20"/>
        </w:rPr>
        <w:tab/>
        <w:t>A korábbi plasztikai beavatkozás következményének vagy a változtatás folytatásának műtéte.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59030</w:t>
      </w:r>
      <w:r>
        <w:rPr>
          <w:b/>
          <w:sz w:val="20"/>
        </w:rPr>
        <w:tab/>
        <w:t>Keratotomia, desquamatio</w:t>
      </w:r>
    </w:p>
    <w:p w:rsidR="00D608DA" w:rsidRDefault="00D608DA" w:rsidP="00D608DA">
      <w:pPr>
        <w:keepNext/>
        <w:ind w:left="720" w:hanging="851"/>
        <w:jc w:val="both"/>
        <w:rPr>
          <w:sz w:val="20"/>
        </w:rPr>
      </w:pPr>
      <w:r>
        <w:rPr>
          <w:i/>
          <w:sz w:val="20"/>
        </w:rPr>
        <w:tab/>
        <w:t>A vastag szaru eltávolítása, illetve lekaparása.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59040</w:t>
      </w:r>
      <w:r>
        <w:rPr>
          <w:b/>
          <w:sz w:val="20"/>
        </w:rPr>
        <w:tab/>
        <w:t>Bőr kémiai sebészete</w:t>
      </w:r>
    </w:p>
    <w:p w:rsidR="00D608DA" w:rsidRDefault="00D608DA" w:rsidP="00D608DA">
      <w:pPr>
        <w:keepNext/>
        <w:ind w:left="720" w:hanging="851"/>
        <w:jc w:val="both"/>
        <w:rPr>
          <w:sz w:val="20"/>
        </w:rPr>
      </w:pPr>
      <w:r>
        <w:rPr>
          <w:i/>
          <w:sz w:val="20"/>
        </w:rPr>
        <w:tab/>
        <w:t>Bőrdaganatok eltávolítása, kémiai roncsolással egybekötve.</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59100</w:t>
      </w:r>
      <w:r>
        <w:rPr>
          <w:b/>
          <w:sz w:val="20"/>
        </w:rPr>
        <w:tab/>
        <w:t>Cauterisatio conjuctivae, corneae, sclerae</w:t>
      </w:r>
    </w:p>
    <w:p w:rsidR="00D608DA" w:rsidRDefault="00D608DA" w:rsidP="00D608DA">
      <w:pPr>
        <w:keepNext/>
        <w:ind w:left="720" w:hanging="851"/>
        <w:jc w:val="both"/>
        <w:rPr>
          <w:sz w:val="20"/>
        </w:rPr>
      </w:pPr>
      <w:r>
        <w:rPr>
          <w:i/>
          <w:sz w:val="20"/>
        </w:rPr>
        <w:tab/>
        <w:t>A kötőhártya, a szaruhártya, az ínhártya elváltozásainak kezelése cauterrel.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59110</w:t>
      </w:r>
      <w:r>
        <w:rPr>
          <w:b/>
          <w:sz w:val="20"/>
        </w:rPr>
        <w:tab/>
        <w:t>Cauterisatio nasi</w:t>
      </w:r>
    </w:p>
    <w:p w:rsidR="00D608DA" w:rsidRDefault="00D608DA" w:rsidP="00D608DA">
      <w:pPr>
        <w:keepNext/>
        <w:ind w:left="720" w:hanging="851"/>
        <w:jc w:val="both"/>
        <w:rPr>
          <w:sz w:val="20"/>
        </w:rPr>
      </w:pPr>
      <w:r>
        <w:rPr>
          <w:i/>
          <w:sz w:val="20"/>
        </w:rPr>
        <w:tab/>
        <w:t>Bőrelváltozások eltávolítása elektrokoagulációval az orr területén.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59120</w:t>
      </w:r>
      <w:r>
        <w:rPr>
          <w:b/>
          <w:sz w:val="20"/>
        </w:rPr>
        <w:tab/>
        <w:t>Cauterisatio condylomae perianalis</w:t>
      </w:r>
    </w:p>
    <w:p w:rsidR="00D608DA" w:rsidRDefault="00D608DA" w:rsidP="00D608DA">
      <w:pPr>
        <w:keepNext/>
        <w:ind w:left="720" w:hanging="851"/>
        <w:jc w:val="both"/>
        <w:rPr>
          <w:sz w:val="20"/>
        </w:rPr>
      </w:pPr>
      <w:r>
        <w:rPr>
          <w:i/>
          <w:sz w:val="20"/>
        </w:rPr>
        <w:tab/>
        <w:t>Perianalis condyloma növedékek eltávolítása, elektrokauterrel.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59123</w:t>
      </w:r>
      <w:r>
        <w:rPr>
          <w:b/>
          <w:sz w:val="20"/>
        </w:rPr>
        <w:tab/>
        <w:t>Cauterisatio condylomae vaginalis</w:t>
      </w:r>
    </w:p>
    <w:p w:rsidR="00D608DA" w:rsidRDefault="00D608DA" w:rsidP="00D608DA">
      <w:pPr>
        <w:keepNext/>
        <w:ind w:left="720" w:hanging="851"/>
        <w:jc w:val="both"/>
        <w:rPr>
          <w:sz w:val="20"/>
        </w:rPr>
      </w:pPr>
      <w:r>
        <w:rPr>
          <w:i/>
          <w:sz w:val="20"/>
        </w:rPr>
        <w:tab/>
        <w:t>Vagina condyloma növedékek eltávolítása, elektrokauterrel.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59125</w:t>
      </w:r>
      <w:r>
        <w:rPr>
          <w:b/>
          <w:sz w:val="20"/>
        </w:rPr>
        <w:tab/>
        <w:t>Cauterisatio condylomae penis</w:t>
      </w:r>
    </w:p>
    <w:p w:rsidR="00D608DA" w:rsidRDefault="00D608DA" w:rsidP="00D608DA">
      <w:pPr>
        <w:keepNext/>
        <w:ind w:left="720" w:hanging="851"/>
        <w:jc w:val="both"/>
        <w:rPr>
          <w:sz w:val="20"/>
        </w:rPr>
      </w:pPr>
      <w:r>
        <w:rPr>
          <w:i/>
          <w:sz w:val="20"/>
        </w:rPr>
        <w:tab/>
        <w:t>Penis condyloma növedékek eltávolítása, elektrokauterrel.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59126</w:t>
      </w:r>
      <w:r>
        <w:rPr>
          <w:b/>
          <w:sz w:val="20"/>
        </w:rPr>
        <w:tab/>
        <w:t>Cauterisatio condylomae urethrae</w:t>
      </w:r>
    </w:p>
    <w:p w:rsidR="00D608DA" w:rsidRDefault="00D608DA" w:rsidP="00D608DA">
      <w:pPr>
        <w:keepNext/>
        <w:ind w:left="720" w:hanging="851"/>
        <w:jc w:val="both"/>
        <w:rPr>
          <w:sz w:val="20"/>
        </w:rPr>
      </w:pPr>
      <w:r>
        <w:rPr>
          <w:i/>
          <w:sz w:val="20"/>
        </w:rPr>
        <w:tab/>
        <w:t>Urethra condyloma növedékek eltávolítása, elektrokauterrel.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59130</w:t>
      </w:r>
      <w:r>
        <w:rPr>
          <w:b/>
          <w:sz w:val="20"/>
        </w:rPr>
        <w:tab/>
        <w:t>Cauterisatio cutis</w:t>
      </w:r>
    </w:p>
    <w:p w:rsidR="00D608DA" w:rsidRDefault="00D608DA" w:rsidP="00D608DA">
      <w:pPr>
        <w:keepNext/>
        <w:ind w:left="720" w:hanging="851"/>
        <w:jc w:val="both"/>
        <w:rPr>
          <w:sz w:val="20"/>
        </w:rPr>
      </w:pPr>
      <w:r>
        <w:rPr>
          <w:i/>
          <w:sz w:val="20"/>
        </w:rPr>
        <w:tab/>
        <w:t>Bőrképlet elektrocoagulatioja.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59200</w:t>
      </w:r>
      <w:r>
        <w:rPr>
          <w:b/>
          <w:sz w:val="20"/>
        </w:rPr>
        <w:tab/>
        <w:t>Elektrocoagulatio intranasalis</w:t>
      </w:r>
    </w:p>
    <w:p w:rsidR="00D608DA" w:rsidRDefault="00D608DA" w:rsidP="00D608DA">
      <w:pPr>
        <w:keepNext/>
        <w:ind w:left="720" w:hanging="851"/>
        <w:jc w:val="both"/>
        <w:rPr>
          <w:sz w:val="20"/>
        </w:rPr>
      </w:pPr>
      <w:r>
        <w:rPr>
          <w:i/>
          <w:sz w:val="20"/>
        </w:rPr>
        <w:tab/>
        <w:t>Intranazális elváltozás eltávolítása elektrokauterrel.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59210</w:t>
      </w:r>
      <w:r>
        <w:rPr>
          <w:b/>
          <w:sz w:val="20"/>
        </w:rPr>
        <w:tab/>
        <w:t>Elektrocoagulatio cystoscopica</w:t>
      </w:r>
    </w:p>
    <w:p w:rsidR="00D608DA" w:rsidRDefault="00D608DA" w:rsidP="00D608DA">
      <w:pPr>
        <w:keepNext/>
        <w:ind w:left="720" w:hanging="851"/>
        <w:jc w:val="both"/>
        <w:rPr>
          <w:sz w:val="20"/>
        </w:rPr>
      </w:pPr>
      <w:r>
        <w:rPr>
          <w:i/>
          <w:sz w:val="20"/>
        </w:rPr>
        <w:tab/>
        <w:t>Cystoscop munkacsatornáján keresztül történő elektrocoagulatio.</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59220</w:t>
      </w:r>
      <w:r>
        <w:rPr>
          <w:b/>
          <w:sz w:val="20"/>
        </w:rPr>
        <w:tab/>
        <w:t>Elektrocoagulatio cutis</w:t>
      </w:r>
    </w:p>
    <w:p w:rsidR="00D608DA" w:rsidRDefault="00D608DA" w:rsidP="00D608DA">
      <w:pPr>
        <w:keepNext/>
        <w:ind w:left="720" w:hanging="851"/>
        <w:jc w:val="both"/>
        <w:rPr>
          <w:sz w:val="20"/>
        </w:rPr>
      </w:pPr>
      <w:r>
        <w:rPr>
          <w:i/>
          <w:sz w:val="20"/>
        </w:rPr>
        <w:tab/>
        <w:t>Bőrön elhelyezkedő elváltozások elektrocauterrel történő kezelése.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59330</w:t>
      </w:r>
      <w:r>
        <w:rPr>
          <w:b/>
          <w:sz w:val="20"/>
        </w:rPr>
        <w:tab/>
        <w:t>Ionizációs elektrolízis</w:t>
      </w:r>
    </w:p>
    <w:p w:rsidR="00D608DA" w:rsidRDefault="00D608DA" w:rsidP="00D608DA">
      <w:pPr>
        <w:keepNext/>
        <w:ind w:left="720" w:hanging="851"/>
        <w:jc w:val="both"/>
        <w:rPr>
          <w:sz w:val="20"/>
        </w:rPr>
      </w:pPr>
      <w:r>
        <w:rPr>
          <w:i/>
          <w:sz w:val="20"/>
        </w:rPr>
        <w:tab/>
        <w:t>Olyan elektrolízis, mely ionizáció hatására jön létre.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59490</w:t>
      </w:r>
      <w:r>
        <w:rPr>
          <w:b/>
          <w:sz w:val="20"/>
        </w:rPr>
        <w:tab/>
        <w:t>Kryosebészeti beavatkozás</w:t>
      </w:r>
    </w:p>
    <w:p w:rsidR="00D608DA" w:rsidRDefault="00D608DA" w:rsidP="00D608DA">
      <w:pPr>
        <w:keepNext/>
        <w:ind w:left="720" w:hanging="851"/>
        <w:jc w:val="both"/>
        <w:rPr>
          <w:sz w:val="20"/>
        </w:rPr>
      </w:pPr>
      <w:r>
        <w:rPr>
          <w:i/>
          <w:sz w:val="20"/>
        </w:rPr>
        <w:tab/>
        <w:t>Bőrelváltozás roncsolása, felületi hámlasztó kezelése, roncsoló fagyasztás folyékony nitrogénben lehűtött eszközzel.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59491</w:t>
      </w:r>
      <w:r>
        <w:rPr>
          <w:b/>
          <w:sz w:val="20"/>
        </w:rPr>
        <w:tab/>
        <w:t>Kryoplastica portionis</w:t>
      </w:r>
    </w:p>
    <w:p w:rsidR="00D608DA" w:rsidRDefault="00D608DA" w:rsidP="00D608DA">
      <w:pPr>
        <w:keepNext/>
        <w:ind w:left="720" w:hanging="851"/>
        <w:jc w:val="both"/>
        <w:rPr>
          <w:sz w:val="20"/>
        </w:rPr>
      </w:pPr>
      <w:r>
        <w:rPr>
          <w:i/>
          <w:sz w:val="20"/>
        </w:rPr>
        <w:tab/>
        <w:t>A méhnyak benignus elváltozásainak (cervicitis, polypus) kezelése és gyógyítása a szövetek fagyasztásával.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59541</w:t>
      </w:r>
      <w:r>
        <w:rPr>
          <w:b/>
          <w:sz w:val="20"/>
        </w:rPr>
        <w:tab/>
        <w:t>Epekőoldás endoscopia során bevezetett katéteren át</w:t>
      </w:r>
    </w:p>
    <w:p w:rsidR="00D608DA" w:rsidRDefault="00D608DA" w:rsidP="00D608DA">
      <w:pPr>
        <w:keepNext/>
        <w:ind w:left="720" w:hanging="851"/>
        <w:jc w:val="both"/>
        <w:rPr>
          <w:sz w:val="20"/>
        </w:rPr>
      </w:pPr>
      <w:r>
        <w:rPr>
          <w:i/>
          <w:sz w:val="20"/>
        </w:rPr>
        <w:tab/>
        <w:t>Epekőoldás megfelelő oldószer keverékkel, az epehólyagba vagy az epeútba endoszkópia során bevezetett katéteren át.</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59542</w:t>
      </w:r>
      <w:r>
        <w:rPr>
          <w:b/>
          <w:sz w:val="20"/>
        </w:rPr>
        <w:tab/>
        <w:t>Epekőoldás percután bevezetett katéteren át</w:t>
      </w:r>
    </w:p>
    <w:p w:rsidR="00D608DA" w:rsidRDefault="00D608DA" w:rsidP="00D608DA">
      <w:pPr>
        <w:keepNext/>
        <w:ind w:left="720" w:hanging="851"/>
        <w:jc w:val="both"/>
        <w:rPr>
          <w:sz w:val="20"/>
        </w:rPr>
      </w:pPr>
      <w:r>
        <w:rPr>
          <w:i/>
          <w:sz w:val="20"/>
        </w:rPr>
        <w:tab/>
        <w:t>Epekőoldás speciális oldószer keverékkel, percutan transzhepatikus intervenciók során vagy korábban bevezetett epeúti drainen át.</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59572</w:t>
      </w:r>
      <w:r>
        <w:rPr>
          <w:b/>
          <w:sz w:val="20"/>
        </w:rPr>
        <w:tab/>
        <w:t>Predializált betegek erythropoietin kezelése (4 hetes)</w:t>
      </w:r>
    </w:p>
    <w:p w:rsidR="00D608DA" w:rsidRDefault="00D608DA" w:rsidP="00D608DA">
      <w:pPr>
        <w:keepNext/>
        <w:ind w:left="720" w:hanging="851"/>
        <w:jc w:val="both"/>
        <w:rPr>
          <w:sz w:val="20"/>
        </w:rPr>
      </w:pPr>
      <w:r>
        <w:rPr>
          <w:i/>
          <w:sz w:val="20"/>
        </w:rPr>
        <w:tab/>
        <w:t>Krónikus veseelégtelenség esetén alkalmazható a szakmai irányelvek betartásával, amennyiben a Hgb koncentráció tartósan 11g/dl alatt van.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évente legfeljebb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59710</w:t>
      </w:r>
      <w:r>
        <w:rPr>
          <w:b/>
          <w:sz w:val="20"/>
        </w:rPr>
        <w:tab/>
        <w:t>Sclerotizáló injekció az alsó végtag vénáiba</w:t>
      </w:r>
    </w:p>
    <w:p w:rsidR="00D608DA" w:rsidRDefault="00D608DA" w:rsidP="00D608DA">
      <w:pPr>
        <w:keepNext/>
        <w:ind w:left="720" w:hanging="851"/>
        <w:jc w:val="both"/>
        <w:rPr>
          <w:sz w:val="20"/>
        </w:rPr>
      </w:pPr>
      <w:r>
        <w:rPr>
          <w:i/>
          <w:sz w:val="20"/>
        </w:rPr>
        <w:tab/>
        <w:t>Az adott vénaszakaszban lokális intimakárosító és/vagy trombózist okozó anyag bejuttatása, direkt percutan vénapunkció útján.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sclerotizált vénaszakaszokon 1; megjelenésenként 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59730</w:t>
      </w:r>
      <w:r>
        <w:rPr>
          <w:b/>
          <w:sz w:val="20"/>
        </w:rPr>
        <w:tab/>
        <w:t>Sclerotizáló injekció aranyérbe</w:t>
      </w:r>
    </w:p>
    <w:p w:rsidR="00D608DA" w:rsidRDefault="00D608DA" w:rsidP="00D608DA">
      <w:pPr>
        <w:keepNext/>
        <w:ind w:left="720" w:hanging="851"/>
        <w:jc w:val="both"/>
        <w:rPr>
          <w:sz w:val="20"/>
        </w:rPr>
      </w:pPr>
      <w:r>
        <w:rPr>
          <w:i/>
          <w:sz w:val="20"/>
        </w:rPr>
        <w:tab/>
        <w:t>Aranyérbe intima károsodást, illetve véralvadást előidéző kémiai anyag beadása.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59750</w:t>
      </w:r>
      <w:r>
        <w:rPr>
          <w:b/>
          <w:sz w:val="20"/>
        </w:rPr>
        <w:tab/>
        <w:t>Sclerotizáló injekció a vulva vénás tágulataiba</w:t>
      </w:r>
    </w:p>
    <w:p w:rsidR="00D608DA" w:rsidRDefault="00D608DA" w:rsidP="00D608DA">
      <w:pPr>
        <w:keepNext/>
        <w:ind w:left="720" w:hanging="851"/>
        <w:jc w:val="both"/>
        <w:rPr>
          <w:sz w:val="20"/>
        </w:rPr>
      </w:pPr>
      <w:r>
        <w:rPr>
          <w:i/>
          <w:sz w:val="20"/>
        </w:rPr>
        <w:tab/>
        <w:t>A szklerotizáló injekcióval tágulatok megszüntetése a vulva területén.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59760</w:t>
      </w:r>
      <w:r>
        <w:rPr>
          <w:b/>
          <w:sz w:val="20"/>
        </w:rPr>
        <w:tab/>
        <w:t>Sclerotizáló injekció érbe</w:t>
      </w:r>
    </w:p>
    <w:p w:rsidR="00D608DA" w:rsidRDefault="00D608DA" w:rsidP="00D608DA">
      <w:pPr>
        <w:keepNext/>
        <w:ind w:left="720" w:hanging="851"/>
        <w:jc w:val="both"/>
        <w:rPr>
          <w:sz w:val="20"/>
        </w:rPr>
      </w:pPr>
      <w:r>
        <w:rPr>
          <w:i/>
          <w:sz w:val="20"/>
        </w:rPr>
        <w:tab/>
        <w:t>Bármely érszakaszba történő sclerotizáló injekció beadása, kivéve az alsó végtag és oesophagus varix vénáit.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59761</w:t>
      </w:r>
      <w:r>
        <w:rPr>
          <w:b/>
          <w:sz w:val="20"/>
        </w:rPr>
        <w:tab/>
        <w:t>Sclerotizáló injekció haemangiomába</w:t>
      </w:r>
    </w:p>
    <w:p w:rsidR="00D608DA" w:rsidRDefault="00D608DA" w:rsidP="00D608DA">
      <w:pPr>
        <w:keepNext/>
        <w:ind w:left="720" w:hanging="851"/>
        <w:jc w:val="both"/>
        <w:rPr>
          <w:sz w:val="20"/>
        </w:rPr>
      </w:pPr>
      <w:r>
        <w:rPr>
          <w:i/>
          <w:sz w:val="20"/>
        </w:rPr>
        <w:tab/>
        <w:t>Haemangiomába adott lokális intimakárosító anyag segítségével steril gyulladás, illetve trombózis keltése, ezáltal az ágak elzárása.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59780</w:t>
      </w:r>
      <w:r>
        <w:rPr>
          <w:b/>
          <w:sz w:val="20"/>
        </w:rPr>
        <w:tab/>
        <w:t>Sclerotisatio hydrokele</w:t>
      </w:r>
    </w:p>
    <w:p w:rsidR="00D608DA" w:rsidRDefault="00D608DA" w:rsidP="00D608DA">
      <w:pPr>
        <w:keepNext/>
        <w:ind w:left="720" w:hanging="851"/>
        <w:jc w:val="both"/>
        <w:rPr>
          <w:sz w:val="20"/>
        </w:rPr>
      </w:pPr>
      <w:r>
        <w:rPr>
          <w:i/>
          <w:sz w:val="20"/>
        </w:rPr>
        <w:tab/>
        <w:t>Herevízsérv-tömlőbe sclerotizáló anyag juttatása, injekcióval.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59809</w:t>
      </w:r>
      <w:r>
        <w:rPr>
          <w:b/>
          <w:sz w:val="20"/>
        </w:rPr>
        <w:tab/>
        <w:t>Sterilisatio (férfi)</w:t>
      </w:r>
    </w:p>
    <w:p w:rsidR="00D608DA" w:rsidRDefault="00D608DA" w:rsidP="00D608DA">
      <w:pPr>
        <w:keepNext/>
        <w:ind w:left="720" w:hanging="851"/>
        <w:jc w:val="both"/>
        <w:rPr>
          <w:sz w:val="20"/>
        </w:rPr>
      </w:pPr>
      <w:r>
        <w:rPr>
          <w:i/>
          <w:sz w:val="20"/>
        </w:rPr>
        <w:tab/>
        <w:t>Vasectomia (kétoldali ductus deferens dissectio) végzése.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64076</w:t>
      </w:r>
      <w:r>
        <w:rPr>
          <w:b/>
          <w:sz w:val="20"/>
        </w:rPr>
        <w:tab/>
        <w:t>Trombocita koncentrátum, zárt rendszerben, poolozott, 1E teljes vérből</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64125</w:t>
      </w:r>
      <w:r>
        <w:rPr>
          <w:b/>
          <w:sz w:val="20"/>
        </w:rPr>
        <w:tab/>
        <w:t>Vörösvérsejt koncentrátum zárt rendszerben mosott, fiziológiás sóban vagy adenin tartalmú oldatban reszuszpendált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66150</w:t>
      </w:r>
      <w:r>
        <w:rPr>
          <w:b/>
          <w:sz w:val="20"/>
        </w:rPr>
        <w:tab/>
        <w:t>Trombocita koncentrátum, 1E teljes vérből, saját plazmában reszuszpendált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66290</w:t>
      </w:r>
      <w:r>
        <w:rPr>
          <w:b/>
          <w:sz w:val="20"/>
        </w:rPr>
        <w:tab/>
        <w:t>Vörösvérsejt koncentrátum határréteg szegény, reszuszpendált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66335</w:t>
      </w:r>
      <w:r>
        <w:rPr>
          <w:b/>
          <w:sz w:val="20"/>
        </w:rPr>
        <w:tab/>
        <w:t>Kriofelülúszó, gépi aferezisből, 1 E fagyasztott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66336</w:t>
      </w:r>
      <w:r>
        <w:rPr>
          <w:b/>
          <w:sz w:val="20"/>
        </w:rPr>
        <w:tab/>
        <w:t>Plazma friss, fagyasztott, sejtszegény</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66337</w:t>
      </w:r>
      <w:r>
        <w:rPr>
          <w:b/>
          <w:sz w:val="20"/>
        </w:rPr>
        <w:tab/>
        <w:t>Trombocita koncentrátum, zárt rendszerben, poolozott, közegcserélt 1E teljes vérből</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66338</w:t>
      </w:r>
      <w:r>
        <w:rPr>
          <w:b/>
          <w:sz w:val="20"/>
        </w:rPr>
        <w:tab/>
        <w:t>Trombocita koncentrátum, 1E gépi aferezisből, saját plazmában</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66339</w:t>
      </w:r>
      <w:r>
        <w:rPr>
          <w:b/>
          <w:sz w:val="20"/>
        </w:rPr>
        <w:tab/>
        <w:t>Trombocita koncentrátum, 1E gépi aferezisből, közegcserélt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66343</w:t>
      </w:r>
      <w:r>
        <w:rPr>
          <w:b/>
          <w:sz w:val="20"/>
        </w:rPr>
        <w:tab/>
        <w:t>Vörösvérsejt koncentrátum, zárt rendszerben, szűrt és mosott kb. 50 ml, adenin tartalmú oldatban, reszuszpendált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0-3 éves korig; 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66344</w:t>
      </w:r>
      <w:r>
        <w:rPr>
          <w:b/>
          <w:sz w:val="20"/>
        </w:rPr>
        <w:tab/>
        <w:t>Vörösvérsejt koncentrátum, zárt rendszerben, szűrt, kb. 50 ml, adenin tartalmú oldatban, reszuszpendált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0-3 éves korig; 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66346</w:t>
      </w:r>
      <w:r>
        <w:rPr>
          <w:b/>
          <w:sz w:val="20"/>
        </w:rPr>
        <w:tab/>
        <w:t>Plazma friss, fagyasztott, sejtszegény, kb. 50 ml</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0-3 éves korig; 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66347</w:t>
      </w:r>
      <w:r>
        <w:rPr>
          <w:b/>
          <w:sz w:val="20"/>
        </w:rPr>
        <w:tab/>
        <w:t>Trombocita koncentrátum, zárt rendszerben, poolozott, szűrt, 1 E teljes vérből</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66348</w:t>
      </w:r>
      <w:r>
        <w:rPr>
          <w:b/>
          <w:sz w:val="20"/>
        </w:rPr>
        <w:tab/>
        <w:t>Vörösvérsejt koncentrátum, 1 E gépi aferezis, adenin tartalmú oldatban reszuszpendált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66350</w:t>
      </w:r>
      <w:r>
        <w:rPr>
          <w:b/>
          <w:sz w:val="20"/>
        </w:rPr>
        <w:tab/>
        <w:t>Trombocita koncentrátum, zárt rendszerben, poolozott, szűrt, közegcserélt 2 E teljes vérből</w:t>
      </w:r>
    </w:p>
    <w:p w:rsidR="00D608DA" w:rsidRDefault="00D608DA" w:rsidP="00D608DA">
      <w:pPr>
        <w:keepNext/>
        <w:ind w:left="720" w:hanging="851"/>
        <w:jc w:val="both"/>
        <w:rPr>
          <w:sz w:val="20"/>
        </w:rPr>
      </w:pPr>
      <w:r>
        <w:rPr>
          <w:i/>
          <w:sz w:val="20"/>
        </w:rPr>
        <w:tab/>
        <w:t>A kód a transzfúzióra kerülő vérkészítményt (2 E trombocita koncentrátum/kiszerelési egység)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66351</w:t>
      </w:r>
      <w:r>
        <w:rPr>
          <w:b/>
          <w:sz w:val="20"/>
        </w:rPr>
        <w:tab/>
        <w:t>Trombocita koncentrátum, zárt rendszerben, poolozott, szűrt, közegcserélt 4 E teljes vérből</w:t>
      </w:r>
    </w:p>
    <w:p w:rsidR="00D608DA" w:rsidRDefault="00D608DA" w:rsidP="00D608DA">
      <w:pPr>
        <w:keepNext/>
        <w:ind w:left="720" w:hanging="851"/>
        <w:jc w:val="both"/>
        <w:rPr>
          <w:sz w:val="20"/>
        </w:rPr>
      </w:pPr>
      <w:r>
        <w:rPr>
          <w:i/>
          <w:sz w:val="20"/>
        </w:rPr>
        <w:tab/>
        <w:t>A kód a transzfúzióra kerülő vérkészítményt (4 E trombocita koncentrátum/kiszerelési egység)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66352</w:t>
      </w:r>
      <w:r>
        <w:rPr>
          <w:b/>
          <w:sz w:val="20"/>
        </w:rPr>
        <w:tab/>
        <w:t>Trombocita koncentrátum, zárt rendszerben, poolozott, közegcserélt, 4 E teljes vérből</w:t>
      </w:r>
    </w:p>
    <w:p w:rsidR="00D608DA" w:rsidRDefault="00D608DA" w:rsidP="00D608DA">
      <w:pPr>
        <w:keepNext/>
        <w:ind w:left="720" w:hanging="851"/>
        <w:jc w:val="both"/>
        <w:rPr>
          <w:sz w:val="20"/>
        </w:rPr>
      </w:pPr>
      <w:r>
        <w:rPr>
          <w:i/>
          <w:sz w:val="20"/>
        </w:rPr>
        <w:tab/>
        <w:t>A kód a transzfúzióra kerülő vérkészítményt (4 E trombocita koncentrátum/kiszerelési egység)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66353</w:t>
      </w:r>
      <w:r>
        <w:rPr>
          <w:b/>
          <w:sz w:val="20"/>
        </w:rPr>
        <w:tab/>
        <w:t>Trombocita koncentrátum, 5 E, gépi aferezisből, saját plazmában</w:t>
      </w:r>
    </w:p>
    <w:p w:rsidR="00D608DA" w:rsidRDefault="00D608DA" w:rsidP="00D608DA">
      <w:pPr>
        <w:keepNext/>
        <w:ind w:left="720" w:hanging="851"/>
        <w:jc w:val="both"/>
        <w:rPr>
          <w:sz w:val="20"/>
        </w:rPr>
      </w:pPr>
      <w:r>
        <w:rPr>
          <w:i/>
          <w:sz w:val="20"/>
        </w:rPr>
        <w:tab/>
        <w:t>A kód a transzfúzióra kerülő vérkészítményt (5 E trombocita koncentrátum/kiszerelési egység)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66354</w:t>
      </w:r>
      <w:r>
        <w:rPr>
          <w:b/>
          <w:sz w:val="20"/>
        </w:rPr>
        <w:tab/>
        <w:t>Trombocita koncentrátum, 10 E, gépi aferezisből, saját plazmában</w:t>
      </w:r>
    </w:p>
    <w:p w:rsidR="00D608DA" w:rsidRDefault="00D608DA" w:rsidP="00D608DA">
      <w:pPr>
        <w:keepNext/>
        <w:ind w:left="720" w:hanging="851"/>
        <w:jc w:val="both"/>
        <w:rPr>
          <w:sz w:val="20"/>
        </w:rPr>
      </w:pPr>
      <w:r>
        <w:rPr>
          <w:i/>
          <w:sz w:val="20"/>
        </w:rPr>
        <w:tab/>
        <w:t>A kód a transzfúzióra kerülő vérkészítményt (10 E trombocita koncentrátum/kiszerelési egység)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66355</w:t>
      </w:r>
      <w:r>
        <w:rPr>
          <w:b/>
          <w:sz w:val="20"/>
        </w:rPr>
        <w:tab/>
        <w:t>Trombocita koncentrátum, 5 E, gépi aferezisből, közegcserélt</w:t>
      </w:r>
    </w:p>
    <w:p w:rsidR="00D608DA" w:rsidRDefault="00D608DA" w:rsidP="00D608DA">
      <w:pPr>
        <w:keepNext/>
        <w:ind w:left="720" w:hanging="851"/>
        <w:jc w:val="both"/>
        <w:rPr>
          <w:sz w:val="20"/>
        </w:rPr>
      </w:pPr>
      <w:r>
        <w:rPr>
          <w:i/>
          <w:sz w:val="20"/>
        </w:rPr>
        <w:tab/>
        <w:t>A kód a transzfúzióra kerülő vérkészítményt (5 E trombocita koncentrátum/kiszerelési egység)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66356</w:t>
      </w:r>
      <w:r>
        <w:rPr>
          <w:b/>
          <w:sz w:val="20"/>
        </w:rPr>
        <w:tab/>
        <w:t>Trombocita koncentrátum, 10 E, gépi aferezisből, közegcserélt</w:t>
      </w:r>
    </w:p>
    <w:p w:rsidR="00D608DA" w:rsidRDefault="00D608DA" w:rsidP="00D608DA">
      <w:pPr>
        <w:keepNext/>
        <w:ind w:left="720" w:hanging="851"/>
        <w:jc w:val="both"/>
        <w:rPr>
          <w:sz w:val="20"/>
        </w:rPr>
      </w:pPr>
      <w:r>
        <w:rPr>
          <w:i/>
          <w:sz w:val="20"/>
        </w:rPr>
        <w:tab/>
        <w:t>A kód a transzfúzióra kerülő vérkészítményt (10 E trombocita koncentrátum/kiszerelési egység)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66357</w:t>
      </w:r>
      <w:r>
        <w:rPr>
          <w:b/>
          <w:sz w:val="20"/>
        </w:rPr>
        <w:tab/>
        <w:t>Trombocita koncentrátum, fagyasztott, felolvasztott, szűrt, közegcserélt 10 E, gépi aferezisből -80 °C</w:t>
      </w:r>
    </w:p>
    <w:p w:rsidR="00D608DA" w:rsidRDefault="00D608DA" w:rsidP="00D608DA">
      <w:pPr>
        <w:keepNext/>
        <w:ind w:left="720" w:hanging="851"/>
        <w:jc w:val="both"/>
        <w:rPr>
          <w:sz w:val="20"/>
        </w:rPr>
      </w:pPr>
      <w:r>
        <w:rPr>
          <w:i/>
          <w:sz w:val="20"/>
        </w:rPr>
        <w:tab/>
        <w:t>A kód a transzfúzióra kerülő vérkészítményt (10 E trombocita koncentrátum/kiszerelési egység)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66358</w:t>
      </w:r>
      <w:r>
        <w:rPr>
          <w:b/>
          <w:sz w:val="20"/>
        </w:rPr>
        <w:tab/>
        <w:t>Fehérvérsejt koncentrátum, 20 E, gépi aferezisből</w:t>
      </w:r>
    </w:p>
    <w:p w:rsidR="00D608DA" w:rsidRDefault="00D608DA" w:rsidP="00D608DA">
      <w:pPr>
        <w:keepNext/>
        <w:ind w:left="720" w:hanging="851"/>
        <w:jc w:val="both"/>
        <w:rPr>
          <w:sz w:val="20"/>
        </w:rPr>
      </w:pPr>
      <w:r>
        <w:rPr>
          <w:i/>
          <w:sz w:val="20"/>
        </w:rPr>
        <w:tab/>
        <w:t>A kód a transzfúzióra kerülő vérkészítményt (20 E fehérvérsejt koncentrátum/kiszerelési egység)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66988</w:t>
      </w:r>
      <w:r>
        <w:rPr>
          <w:b/>
          <w:sz w:val="20"/>
        </w:rPr>
        <w:tab/>
        <w:t>Plazma friss, fagyasztott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66989</w:t>
      </w:r>
      <w:r>
        <w:rPr>
          <w:b/>
          <w:sz w:val="20"/>
        </w:rPr>
        <w:tab/>
        <w:t>Krioprecipitátum, gépi aferezisből, 1 E friss, fagyasztott plazmából</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66992</w:t>
      </w:r>
      <w:r>
        <w:rPr>
          <w:b/>
          <w:sz w:val="20"/>
        </w:rPr>
        <w:tab/>
        <w:t>Vörösvérsejt koncentrátum, zárt rendszerben, szűrt, mosott fiziológiás sóban vagy adenin tartalmú oldatban reszuszpendált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66993</w:t>
      </w:r>
      <w:r>
        <w:rPr>
          <w:b/>
          <w:sz w:val="20"/>
        </w:rPr>
        <w:tab/>
        <w:t>Vörösvérsejt koncentrátum, fagyasztott, -196 °C, felolvasztott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69400</w:t>
      </w:r>
      <w:r>
        <w:rPr>
          <w:b/>
          <w:sz w:val="20"/>
        </w:rPr>
        <w:tab/>
        <w:t>Fehérvérsejt koncentrátum, 1E gépi aferezisből</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69401</w:t>
      </w:r>
      <w:r>
        <w:rPr>
          <w:b/>
          <w:sz w:val="20"/>
        </w:rPr>
        <w:tab/>
        <w:t>Trombocita koncentrátum, zárt rendszerben, poolozott, szűrt, közegcserélt 1E teljes vérből</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69403</w:t>
      </w:r>
      <w:r>
        <w:rPr>
          <w:b/>
          <w:sz w:val="20"/>
        </w:rPr>
        <w:tab/>
        <w:t>Trombocita koncentrátum, fagyasztott, felolvasztott, szűrt, közegcserélt, 1E gépi aferezisből, -80 °C</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69971</w:t>
      </w:r>
      <w:r>
        <w:rPr>
          <w:b/>
          <w:sz w:val="20"/>
        </w:rPr>
        <w:tab/>
        <w:t>Vörösvérsejt koncentrátum, szűrt, fagyasztott, -196 °C</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69972</w:t>
      </w:r>
      <w:r>
        <w:rPr>
          <w:b/>
          <w:sz w:val="20"/>
        </w:rPr>
        <w:tab/>
        <w:t>Vörösvérsejt koncentrátum, zárt rendszerben, szűrt, adenin tartalmú oldatban reszuszpendált</w:t>
      </w:r>
    </w:p>
    <w:p w:rsidR="00D608DA" w:rsidRDefault="00D608DA" w:rsidP="00D608DA">
      <w:pPr>
        <w:keepNext/>
        <w:ind w:left="720" w:hanging="851"/>
        <w:jc w:val="both"/>
        <w:rPr>
          <w:sz w:val="20"/>
        </w:rPr>
      </w:pPr>
      <w:r>
        <w:rPr>
          <w:i/>
          <w:sz w:val="20"/>
        </w:rPr>
        <w:tab/>
        <w:t>A kód a transzfúzióra kerülő vérkészítményt tartalmazza.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81010</w:t>
      </w:r>
      <w:r>
        <w:rPr>
          <w:b/>
          <w:sz w:val="20"/>
        </w:rPr>
        <w:tab/>
        <w:t>Idegentest eltávolítás conjunctivából</w:t>
      </w:r>
    </w:p>
    <w:p w:rsidR="00D608DA" w:rsidRDefault="00D608DA" w:rsidP="00D608DA">
      <w:pPr>
        <w:keepNext/>
        <w:ind w:left="720" w:hanging="851"/>
        <w:jc w:val="both"/>
        <w:rPr>
          <w:sz w:val="20"/>
        </w:rPr>
      </w:pPr>
      <w:r>
        <w:rPr>
          <w:i/>
          <w:sz w:val="20"/>
        </w:rPr>
        <w:tab/>
        <w:t>Kötőhártya idegentest eltávolítás, megfelelő eszközzel.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81011</w:t>
      </w:r>
      <w:r>
        <w:rPr>
          <w:b/>
          <w:sz w:val="20"/>
        </w:rPr>
        <w:tab/>
        <w:t>Idegentest eltávolítás corneából (sz. sz. mágnessel)</w:t>
      </w:r>
    </w:p>
    <w:p w:rsidR="00D608DA" w:rsidRDefault="00D608DA" w:rsidP="00D608DA">
      <w:pPr>
        <w:keepNext/>
        <w:ind w:left="720" w:hanging="851"/>
        <w:jc w:val="both"/>
        <w:rPr>
          <w:sz w:val="20"/>
        </w:rPr>
      </w:pPr>
      <w:r>
        <w:rPr>
          <w:i/>
          <w:sz w:val="20"/>
        </w:rPr>
        <w:tab/>
        <w:t>Szaruhártya idegentest eltávolítás, megfelelő eszközzel.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81020</w:t>
      </w:r>
      <w:r>
        <w:rPr>
          <w:b/>
          <w:sz w:val="20"/>
        </w:rPr>
        <w:tab/>
        <w:t>Idegentest eltávolítás szemhéjból, orbitából</w:t>
      </w:r>
    </w:p>
    <w:p w:rsidR="00D608DA" w:rsidRDefault="00D608DA" w:rsidP="00D608DA">
      <w:pPr>
        <w:keepNext/>
        <w:ind w:left="720" w:hanging="851"/>
        <w:jc w:val="both"/>
        <w:rPr>
          <w:sz w:val="20"/>
        </w:rPr>
      </w:pPr>
      <w:r>
        <w:rPr>
          <w:i/>
          <w:sz w:val="20"/>
        </w:rPr>
        <w:tab/>
        <w:t>A szemhéjból és a szemüregből idegentest eltávolítása, megfelelő eszközzel.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81030</w:t>
      </w:r>
      <w:r>
        <w:rPr>
          <w:b/>
          <w:sz w:val="20"/>
        </w:rPr>
        <w:tab/>
        <w:t>Idegentest eltávolítás külső hallójáratból</w:t>
      </w:r>
    </w:p>
    <w:p w:rsidR="00D608DA" w:rsidRDefault="00D608DA" w:rsidP="00D608DA">
      <w:pPr>
        <w:keepNext/>
        <w:ind w:left="720" w:hanging="851"/>
        <w:jc w:val="both"/>
        <w:rPr>
          <w:sz w:val="20"/>
        </w:rPr>
      </w:pPr>
      <w:r>
        <w:rPr>
          <w:i/>
          <w:sz w:val="20"/>
        </w:rPr>
        <w:tab/>
        <w:t>Idegentest eltávolítás a megfelelő eszközzel a külső hallójáratból.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keepNext/>
        <w:ind w:left="720" w:hanging="851"/>
        <w:jc w:val="both"/>
        <w:rPr>
          <w:sz w:val="20"/>
        </w:rPr>
      </w:pPr>
      <w:r>
        <w:rPr>
          <w:b/>
          <w:sz w:val="20"/>
        </w:rPr>
        <w:tab/>
      </w:r>
      <w:r>
        <w:rPr>
          <w:b/>
          <w:sz w:val="20"/>
        </w:rPr>
        <w:tab/>
        <w:t xml:space="preserve">Kizárva: </w:t>
      </w:r>
      <w:r>
        <w:rPr>
          <w:sz w:val="20"/>
        </w:rPr>
        <w:t>81710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81040</w:t>
      </w:r>
      <w:r>
        <w:rPr>
          <w:b/>
          <w:sz w:val="20"/>
        </w:rPr>
        <w:tab/>
        <w:t>Idegentest eltávolítás orrüregből</w:t>
      </w:r>
    </w:p>
    <w:p w:rsidR="00D608DA" w:rsidRDefault="00D608DA" w:rsidP="00D608DA">
      <w:pPr>
        <w:keepNext/>
        <w:ind w:left="720" w:hanging="851"/>
        <w:jc w:val="both"/>
        <w:rPr>
          <w:sz w:val="20"/>
        </w:rPr>
      </w:pPr>
      <w:r>
        <w:rPr>
          <w:i/>
          <w:sz w:val="20"/>
        </w:rPr>
        <w:tab/>
        <w:t>Orrüregből idegentest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81050</w:t>
      </w:r>
      <w:r>
        <w:rPr>
          <w:b/>
          <w:sz w:val="20"/>
        </w:rPr>
        <w:tab/>
        <w:t>Idegentest eltávolítás gégéből</w:t>
      </w:r>
    </w:p>
    <w:p w:rsidR="00D608DA" w:rsidRDefault="00D608DA" w:rsidP="00D608DA">
      <w:pPr>
        <w:keepNext/>
        <w:ind w:left="720" w:hanging="851"/>
        <w:jc w:val="both"/>
        <w:rPr>
          <w:sz w:val="20"/>
        </w:rPr>
      </w:pPr>
      <w:r>
        <w:rPr>
          <w:i/>
          <w:sz w:val="20"/>
        </w:rPr>
        <w:tab/>
        <w:t>Gégéből idegentest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81070</w:t>
      </w:r>
      <w:r>
        <w:rPr>
          <w:b/>
          <w:sz w:val="20"/>
        </w:rPr>
        <w:tab/>
        <w:t>Bronchoscopos idegentest eltávolítás</w:t>
      </w:r>
    </w:p>
    <w:p w:rsidR="00D608DA" w:rsidRDefault="00D608DA" w:rsidP="00D608DA">
      <w:pPr>
        <w:keepNext/>
        <w:ind w:left="720" w:hanging="851"/>
        <w:jc w:val="both"/>
        <w:rPr>
          <w:sz w:val="20"/>
        </w:rPr>
      </w:pPr>
      <w:r>
        <w:rPr>
          <w:i/>
          <w:sz w:val="20"/>
        </w:rPr>
        <w:tab/>
        <w:t>A hörgőrendszerbe jutott különböző származású anyagok bronchoszkópos eltávolítása, speciális kiegészítő műszerrel.</w:t>
      </w:r>
    </w:p>
    <w:p w:rsidR="00D608DA" w:rsidRDefault="00D608DA" w:rsidP="00D608DA">
      <w:pPr>
        <w:keepNext/>
        <w:ind w:left="720" w:hanging="851"/>
        <w:jc w:val="both"/>
        <w:rPr>
          <w:sz w:val="20"/>
        </w:rPr>
      </w:pPr>
      <w:r>
        <w:rPr>
          <w:b/>
          <w:sz w:val="20"/>
        </w:rPr>
        <w:tab/>
      </w:r>
      <w:r>
        <w:rPr>
          <w:b/>
          <w:sz w:val="20"/>
        </w:rPr>
        <w:tab/>
        <w:t xml:space="preserve">Kizárva: </w:t>
      </w:r>
      <w:r>
        <w:rPr>
          <w:sz w:val="20"/>
        </w:rPr>
        <w:t>16200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81100</w:t>
      </w:r>
      <w:r>
        <w:rPr>
          <w:b/>
          <w:sz w:val="20"/>
        </w:rPr>
        <w:tab/>
        <w:t>Idegentest eltávolítás szájból, meso v. nasopharynxból</w:t>
      </w:r>
    </w:p>
    <w:p w:rsidR="00D608DA" w:rsidRDefault="00D608DA" w:rsidP="00D608DA">
      <w:pPr>
        <w:keepNext/>
        <w:ind w:left="720" w:hanging="851"/>
        <w:jc w:val="both"/>
        <w:rPr>
          <w:sz w:val="20"/>
        </w:rPr>
      </w:pPr>
      <w:r>
        <w:rPr>
          <w:i/>
          <w:sz w:val="20"/>
        </w:rPr>
        <w:tab/>
        <w:t>Idegentest eltávolítás szájból vagy torokból.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81111</w:t>
      </w:r>
      <w:r>
        <w:rPr>
          <w:b/>
          <w:sz w:val="20"/>
        </w:rPr>
        <w:tab/>
        <w:t>Idegentest eltávolítás oesophagoscopia során</w:t>
      </w:r>
    </w:p>
    <w:p w:rsidR="00D608DA" w:rsidRDefault="00D608DA" w:rsidP="00D608DA">
      <w:pPr>
        <w:keepNext/>
        <w:ind w:left="720" w:hanging="851"/>
        <w:jc w:val="both"/>
        <w:rPr>
          <w:sz w:val="20"/>
        </w:rPr>
      </w:pPr>
      <w:r>
        <w:rPr>
          <w:i/>
          <w:sz w:val="20"/>
        </w:rPr>
        <w:tab/>
        <w:t>Idegentest eltávolítása nyelőcsőből, endoszkóp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81120</w:t>
      </w:r>
      <w:r>
        <w:rPr>
          <w:b/>
          <w:sz w:val="20"/>
        </w:rPr>
        <w:tab/>
        <w:t>Endoscopos idegentest eltávolítás a felső gastro-intestinalis traktusból</w:t>
      </w:r>
    </w:p>
    <w:p w:rsidR="00D608DA" w:rsidRDefault="00D608DA" w:rsidP="00D608DA">
      <w:pPr>
        <w:keepNext/>
        <w:ind w:left="720" w:hanging="851"/>
        <w:jc w:val="both"/>
        <w:rPr>
          <w:sz w:val="20"/>
        </w:rPr>
      </w:pPr>
      <w:r>
        <w:rPr>
          <w:i/>
          <w:sz w:val="20"/>
        </w:rPr>
        <w:tab/>
        <w:t>Idegentest eltávolítása a gyomorból és a duodenumból, endoszkóp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81130</w:t>
      </w:r>
      <w:r>
        <w:rPr>
          <w:b/>
          <w:sz w:val="20"/>
        </w:rPr>
        <w:tab/>
        <w:t>Idegentest eltávolítás rectoscopia során</w:t>
      </w:r>
    </w:p>
    <w:p w:rsidR="00D608DA" w:rsidRDefault="00D608DA" w:rsidP="00D608DA">
      <w:pPr>
        <w:keepNext/>
        <w:ind w:left="720" w:hanging="851"/>
        <w:jc w:val="both"/>
        <w:rPr>
          <w:sz w:val="20"/>
        </w:rPr>
      </w:pPr>
      <w:r>
        <w:rPr>
          <w:i/>
          <w:sz w:val="20"/>
        </w:rPr>
        <w:tab/>
        <w:t>Idegentest eltávolítása a rectumból, endoszkóp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81131</w:t>
      </w:r>
      <w:r>
        <w:rPr>
          <w:b/>
          <w:sz w:val="20"/>
        </w:rPr>
        <w:tab/>
        <w:t>Colonoscopos idegentest eltávolítás</w:t>
      </w:r>
    </w:p>
    <w:p w:rsidR="00D608DA" w:rsidRDefault="00D608DA" w:rsidP="00D608DA">
      <w:pPr>
        <w:keepNext/>
        <w:ind w:left="720" w:hanging="851"/>
        <w:jc w:val="both"/>
        <w:rPr>
          <w:sz w:val="20"/>
        </w:rPr>
      </w:pPr>
      <w:r>
        <w:rPr>
          <w:i/>
          <w:sz w:val="20"/>
        </w:rPr>
        <w:tab/>
        <w:t>Idegentest eltávolítása a colonból, endoszkóp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keepNext/>
        <w:ind w:left="720" w:hanging="851"/>
        <w:rPr>
          <w:sz w:val="20"/>
        </w:rPr>
      </w:pPr>
      <w:r>
        <w:rPr>
          <w:b/>
          <w:sz w:val="20"/>
        </w:rPr>
        <w:tab/>
      </w:r>
      <w:r>
        <w:rPr>
          <w:b/>
          <w:sz w:val="20"/>
        </w:rPr>
        <w:tab/>
        <w:t xml:space="preserve">Együtt: </w:t>
      </w:r>
      <w:r>
        <w:rPr>
          <w:sz w:val="20"/>
        </w:rPr>
        <w:t>16410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81140</w:t>
      </w:r>
      <w:r>
        <w:rPr>
          <w:b/>
          <w:sz w:val="20"/>
        </w:rPr>
        <w:tab/>
        <w:t>Idegentest eltávolítás cystoscopia során</w:t>
      </w:r>
    </w:p>
    <w:p w:rsidR="00D608DA" w:rsidRDefault="00D608DA" w:rsidP="00D608DA">
      <w:pPr>
        <w:keepNext/>
        <w:ind w:left="720" w:hanging="851"/>
        <w:jc w:val="both"/>
        <w:rPr>
          <w:sz w:val="20"/>
        </w:rPr>
      </w:pPr>
      <w:r>
        <w:rPr>
          <w:i/>
          <w:sz w:val="20"/>
        </w:rPr>
        <w:tab/>
        <w:t>A húgyhólyag űrterében elhelyezkedő idegentest eltávolítása egészben, vagy fragmentálva, a húgycsövön keresztül.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keepNext/>
        <w:ind w:left="720" w:hanging="851"/>
        <w:rPr>
          <w:sz w:val="20"/>
        </w:rPr>
      </w:pPr>
      <w:r>
        <w:rPr>
          <w:b/>
          <w:sz w:val="20"/>
        </w:rPr>
        <w:tab/>
      </w:r>
      <w:r>
        <w:rPr>
          <w:b/>
          <w:sz w:val="20"/>
        </w:rPr>
        <w:tab/>
        <w:t xml:space="preserve">Együtt: </w:t>
      </w:r>
      <w:r>
        <w:rPr>
          <w:sz w:val="20"/>
        </w:rPr>
        <w:t>16520; 16522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81141</w:t>
      </w:r>
      <w:r>
        <w:rPr>
          <w:b/>
          <w:sz w:val="20"/>
        </w:rPr>
        <w:tab/>
        <w:t>Idegentest eltávolítás ureter szájadékból endoszkóppal</w:t>
      </w:r>
    </w:p>
    <w:p w:rsidR="00D608DA" w:rsidRDefault="00D608DA" w:rsidP="00D608DA">
      <w:pPr>
        <w:keepNext/>
        <w:ind w:left="720" w:hanging="851"/>
        <w:jc w:val="both"/>
        <w:rPr>
          <w:sz w:val="20"/>
        </w:rPr>
      </w:pPr>
      <w:r>
        <w:rPr>
          <w:i/>
          <w:sz w:val="20"/>
        </w:rPr>
        <w:tab/>
        <w:t>Az uréterszájadékból a húgyhólyag űrterébe lógó idegentest eltávolítása, a húgycsövön keresztül.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keepNext/>
        <w:ind w:left="720" w:hanging="851"/>
        <w:rPr>
          <w:sz w:val="20"/>
        </w:rPr>
      </w:pPr>
      <w:r>
        <w:rPr>
          <w:b/>
          <w:sz w:val="20"/>
        </w:rPr>
        <w:tab/>
      </w:r>
      <w:r>
        <w:rPr>
          <w:b/>
          <w:sz w:val="20"/>
        </w:rPr>
        <w:tab/>
        <w:t xml:space="preserve">Együtt: </w:t>
      </w:r>
      <w:r>
        <w:rPr>
          <w:sz w:val="20"/>
        </w:rPr>
        <w:t>16520; 16522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81150</w:t>
      </w:r>
      <w:r>
        <w:rPr>
          <w:b/>
          <w:sz w:val="20"/>
        </w:rPr>
        <w:tab/>
        <w:t>Idegentest eltávolítás kolposcopia során</w:t>
      </w:r>
    </w:p>
    <w:p w:rsidR="00D608DA" w:rsidRDefault="00D608DA" w:rsidP="00D608DA">
      <w:pPr>
        <w:keepNext/>
        <w:ind w:left="720" w:hanging="851"/>
        <w:jc w:val="both"/>
        <w:rPr>
          <w:sz w:val="20"/>
        </w:rPr>
      </w:pPr>
      <w:r>
        <w:rPr>
          <w:i/>
          <w:sz w:val="20"/>
        </w:rPr>
        <w:tab/>
        <w:t>A hüvelybe, esetleg a nyakcsatornába került idegentest eltávolítása a nemi szervekből, a fogamzásgátlás céljából felhelyezett IUD kivételével.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81151</w:t>
      </w:r>
      <w:r>
        <w:rPr>
          <w:b/>
          <w:sz w:val="20"/>
        </w:rPr>
        <w:tab/>
        <w:t>Intrauterin eszköz eltávolítása</w:t>
      </w:r>
    </w:p>
    <w:p w:rsidR="00D608DA" w:rsidRDefault="00D608DA" w:rsidP="00D608DA">
      <w:pPr>
        <w:keepNext/>
        <w:ind w:left="720" w:hanging="851"/>
        <w:jc w:val="both"/>
        <w:rPr>
          <w:sz w:val="20"/>
        </w:rPr>
      </w:pPr>
      <w:r>
        <w:rPr>
          <w:i/>
          <w:sz w:val="20"/>
        </w:rPr>
        <w:tab/>
        <w:t>Fogamzásgátlás céljából a méhűrbe felhelyezett eszköz műszeres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81160</w:t>
      </w:r>
      <w:r>
        <w:rPr>
          <w:b/>
          <w:sz w:val="20"/>
        </w:rPr>
        <w:tab/>
        <w:t>Idegentest eltávolítás bőrből</w:t>
      </w:r>
    </w:p>
    <w:p w:rsidR="00D608DA" w:rsidRDefault="00D608DA" w:rsidP="00D608DA">
      <w:pPr>
        <w:keepNext/>
        <w:ind w:left="720" w:hanging="851"/>
        <w:jc w:val="both"/>
        <w:rPr>
          <w:sz w:val="20"/>
        </w:rPr>
      </w:pPr>
      <w:r>
        <w:rPr>
          <w:i/>
          <w:sz w:val="20"/>
        </w:rPr>
        <w:tab/>
        <w:t>A bőrbe fúródott idegentest (kivéve a parazitákat) eltávolítása, egyszerű kihúzással, csipesszel, tűvel, esetleg punch biopsziás eszközzel.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idegentestenként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81170</w:t>
      </w:r>
      <w:r>
        <w:rPr>
          <w:b/>
          <w:sz w:val="20"/>
        </w:rPr>
        <w:tab/>
        <w:t>Parazita eltávolítása a szövetekből</w:t>
      </w:r>
    </w:p>
    <w:p w:rsidR="00D608DA" w:rsidRDefault="00D608DA" w:rsidP="00D608DA">
      <w:pPr>
        <w:keepNext/>
        <w:ind w:left="720" w:hanging="851"/>
        <w:jc w:val="both"/>
        <w:rPr>
          <w:sz w:val="20"/>
        </w:rPr>
      </w:pPr>
      <w:r>
        <w:rPr>
          <w:i/>
          <w:sz w:val="20"/>
        </w:rPr>
        <w:tab/>
        <w:t>Csipesszel, tűvel, esetleg egyéb biopsziás eszközzel a parazita kiemelése vagy kimetszése.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81180</w:t>
      </w:r>
      <w:r>
        <w:rPr>
          <w:b/>
          <w:sz w:val="20"/>
        </w:rPr>
        <w:tab/>
        <w:t>Idegentest eltávolítás anusból, manuálisan</w:t>
      </w:r>
    </w:p>
    <w:p w:rsidR="00D608DA" w:rsidRDefault="00D608DA" w:rsidP="00D608DA">
      <w:pPr>
        <w:keepNext/>
        <w:ind w:left="720" w:hanging="851"/>
        <w:jc w:val="both"/>
        <w:rPr>
          <w:sz w:val="20"/>
        </w:rPr>
      </w:pPr>
      <w:r>
        <w:rPr>
          <w:i/>
          <w:sz w:val="20"/>
        </w:rPr>
        <w:tab/>
        <w:t>A végbélcsatornába csúszott idegentest eltávolítása kézzel.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81200</w:t>
      </w:r>
      <w:r>
        <w:rPr>
          <w:b/>
          <w:sz w:val="20"/>
        </w:rPr>
        <w:tab/>
        <w:t>Gyomor egyszeri kiürítése</w:t>
      </w:r>
    </w:p>
    <w:p w:rsidR="00D608DA" w:rsidRDefault="00D608DA" w:rsidP="00D608DA">
      <w:pPr>
        <w:keepNext/>
        <w:ind w:left="720" w:hanging="851"/>
        <w:jc w:val="both"/>
        <w:rPr>
          <w:sz w:val="20"/>
        </w:rPr>
      </w:pPr>
      <w:r>
        <w:rPr>
          <w:i/>
          <w:sz w:val="20"/>
        </w:rPr>
        <w:tab/>
        <w:t>Cső levezetése, folyadék bevitele, majd a gyomor kiürítése.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81230</w:t>
      </w:r>
      <w:r>
        <w:rPr>
          <w:b/>
          <w:sz w:val="20"/>
        </w:rPr>
        <w:tab/>
        <w:t>Gyomormosás</w:t>
      </w:r>
    </w:p>
    <w:p w:rsidR="00D608DA" w:rsidRDefault="00D608DA" w:rsidP="00D608DA">
      <w:pPr>
        <w:keepNext/>
        <w:ind w:left="720" w:hanging="851"/>
        <w:jc w:val="both"/>
        <w:rPr>
          <w:sz w:val="20"/>
        </w:rPr>
      </w:pPr>
      <w:r>
        <w:rPr>
          <w:i/>
          <w:sz w:val="20"/>
        </w:rPr>
        <w:tab/>
        <w:t>Az orron vagy szájon át levezetett szonda segítségével a gyomor kiürítése, a gyomor mosása vízzel, mintavétel, aktív szén beadása.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81271</w:t>
      </w:r>
      <w:r>
        <w:rPr>
          <w:b/>
          <w:sz w:val="20"/>
        </w:rPr>
        <w:tab/>
        <w:t>Beöntés</w:t>
      </w:r>
    </w:p>
    <w:p w:rsidR="00D608DA" w:rsidRDefault="00D608DA" w:rsidP="00D608DA">
      <w:pPr>
        <w:keepNext/>
        <w:ind w:left="720" w:hanging="851"/>
        <w:jc w:val="both"/>
        <w:rPr>
          <w:sz w:val="20"/>
        </w:rPr>
      </w:pPr>
      <w:r>
        <w:rPr>
          <w:i/>
          <w:sz w:val="20"/>
        </w:rPr>
        <w:tab/>
        <w:t>Beöntő cső felvezetése a rectumba, ezen keresztül 50-2000 ml oldat beadása, a belek tartalmának kiürítése érdekében.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81272</w:t>
      </w:r>
      <w:r>
        <w:rPr>
          <w:b/>
          <w:sz w:val="20"/>
        </w:rPr>
        <w:tab/>
        <w:t>Székletrög kézi eltávolítása</w:t>
      </w:r>
    </w:p>
    <w:p w:rsidR="00D608DA" w:rsidRDefault="00D608DA" w:rsidP="00D608DA">
      <w:pPr>
        <w:keepNext/>
        <w:ind w:left="720" w:hanging="851"/>
        <w:jc w:val="both"/>
        <w:rPr>
          <w:sz w:val="20"/>
        </w:rPr>
      </w:pPr>
      <w:r>
        <w:rPr>
          <w:i/>
          <w:sz w:val="20"/>
        </w:rPr>
        <w:tab/>
        <w:t>Végbélbe vezetett kesztyűs ujjal a székletrögöt óvatosan daraboljuk és eltávolítjuk.</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81273</w:t>
      </w:r>
      <w:r>
        <w:rPr>
          <w:b/>
          <w:sz w:val="20"/>
        </w:rPr>
        <w:tab/>
        <w:t>Beöntés stomába</w:t>
      </w:r>
    </w:p>
    <w:p w:rsidR="00D608DA" w:rsidRDefault="00D608DA" w:rsidP="00D608DA">
      <w:pPr>
        <w:keepNext/>
        <w:ind w:left="720" w:hanging="851"/>
        <w:jc w:val="both"/>
        <w:rPr>
          <w:sz w:val="20"/>
        </w:rPr>
      </w:pPr>
      <w:r>
        <w:rPr>
          <w:i/>
          <w:sz w:val="20"/>
        </w:rPr>
        <w:tab/>
        <w:t>A stoma nyíláson keresztül folyadék bejuttatása a bélbe széklet ürítés elérése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81300</w:t>
      </w:r>
      <w:r>
        <w:rPr>
          <w:b/>
          <w:sz w:val="20"/>
        </w:rPr>
        <w:tab/>
        <w:t>Hólyagkatéterezés, egyszeri vizeletlebocsátás</w:t>
      </w:r>
    </w:p>
    <w:p w:rsidR="00D608DA" w:rsidRDefault="00D608DA" w:rsidP="00D608DA">
      <w:pPr>
        <w:keepNext/>
        <w:ind w:left="720" w:hanging="851"/>
        <w:jc w:val="both"/>
        <w:rPr>
          <w:sz w:val="20"/>
        </w:rPr>
      </w:pPr>
      <w:r>
        <w:rPr>
          <w:i/>
          <w:sz w:val="20"/>
        </w:rPr>
        <w:tab/>
        <w:t>Katéternek húgycsövön át a hólyagba vezetése, hogy az ott lévő vizelet leengedhető legyen.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81310</w:t>
      </w:r>
      <w:r>
        <w:rPr>
          <w:b/>
          <w:sz w:val="20"/>
        </w:rPr>
        <w:tab/>
        <w:t>Hólyag suprapubicus punkció</w:t>
      </w:r>
    </w:p>
    <w:p w:rsidR="00D608DA" w:rsidRDefault="00D608DA" w:rsidP="00D608DA">
      <w:pPr>
        <w:keepNext/>
        <w:ind w:left="720" w:hanging="851"/>
        <w:jc w:val="both"/>
        <w:rPr>
          <w:sz w:val="20"/>
        </w:rPr>
      </w:pPr>
      <w:r>
        <w:rPr>
          <w:i/>
          <w:sz w:val="20"/>
        </w:rPr>
        <w:tab/>
        <w:t>Telt hólyag szeméremcsont feletti lebocsátása a szeméremcsont fölötti punctio révén.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81320</w:t>
      </w:r>
      <w:r>
        <w:rPr>
          <w:b/>
          <w:sz w:val="20"/>
        </w:rPr>
        <w:tab/>
        <w:t>Húgyhólyag öblítés</w:t>
      </w:r>
    </w:p>
    <w:p w:rsidR="00D608DA" w:rsidRDefault="00D608DA" w:rsidP="00D608DA">
      <w:pPr>
        <w:keepNext/>
        <w:ind w:left="720" w:hanging="851"/>
        <w:jc w:val="both"/>
        <w:rPr>
          <w:sz w:val="20"/>
        </w:rPr>
      </w:pPr>
      <w:r>
        <w:rPr>
          <w:i/>
          <w:sz w:val="20"/>
        </w:rPr>
        <w:tab/>
        <w:t>A húgyhólyagba korábban bevezetett katéteren keresztül a hólyag folyadékkal történő átöblítése.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81330</w:t>
      </w:r>
      <w:r>
        <w:rPr>
          <w:b/>
          <w:sz w:val="20"/>
        </w:rPr>
        <w:tab/>
        <w:t>Húgycsőkatéter igazítás, átmosás</w:t>
      </w:r>
    </w:p>
    <w:p w:rsidR="00D608DA" w:rsidRDefault="00D608DA" w:rsidP="00D608DA">
      <w:pPr>
        <w:keepNext/>
        <w:ind w:left="720" w:hanging="851"/>
        <w:jc w:val="both"/>
        <w:rPr>
          <w:sz w:val="20"/>
        </w:rPr>
      </w:pPr>
      <w:r>
        <w:rPr>
          <w:i/>
          <w:sz w:val="20"/>
        </w:rPr>
        <w:tab/>
        <w:t>A húgycsőbe helyezett katéter átjárhatóságának biztosítása. A katéter pozíciójának megváltoztatása, hogy annak vége ismét a hólyagba kerüljön, átmosás az átjárhatóság ellenőrzésére, illetve az újbóli átjárhatóság biztosítására.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81340</w:t>
      </w:r>
      <w:r>
        <w:rPr>
          <w:b/>
          <w:sz w:val="20"/>
        </w:rPr>
        <w:tab/>
        <w:t>Hólyagkatéter (állandó) behelyezése</w:t>
      </w:r>
    </w:p>
    <w:p w:rsidR="00D608DA" w:rsidRDefault="00D608DA" w:rsidP="00D608DA">
      <w:pPr>
        <w:keepNext/>
        <w:ind w:left="720" w:hanging="851"/>
        <w:jc w:val="both"/>
        <w:rPr>
          <w:sz w:val="20"/>
        </w:rPr>
      </w:pPr>
      <w:r>
        <w:rPr>
          <w:i/>
          <w:sz w:val="20"/>
        </w:rPr>
        <w:tab/>
        <w:t>A vizelet elvezetése érdekében a húgycsövön át a hólyagba katétert vezetünk, majd fixáljuk, a ballon felfújásával. A katéter behelyezése után annak átjárhatóságáról meg kell győződni.</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81350</w:t>
      </w:r>
      <w:r>
        <w:rPr>
          <w:b/>
          <w:sz w:val="20"/>
        </w:rPr>
        <w:tab/>
        <w:t>Hólyagkatéter (állandó) cseréje</w:t>
      </w:r>
    </w:p>
    <w:p w:rsidR="00D608DA" w:rsidRDefault="00D608DA" w:rsidP="00D608DA">
      <w:pPr>
        <w:keepNext/>
        <w:ind w:left="720" w:hanging="851"/>
        <w:jc w:val="both"/>
        <w:rPr>
          <w:sz w:val="20"/>
        </w:rPr>
      </w:pPr>
      <w:r>
        <w:rPr>
          <w:i/>
          <w:sz w:val="20"/>
        </w:rPr>
        <w:tab/>
        <w:t>A bármilyen okból tartósan rögzített húgycsőkatéter kivétele és új katéter behelyezése. Kivétel után sz.e. a húgycső átmosása. Az újonnan behelyezett katéter átjárhatóságáról meg kell győződni.</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81360</w:t>
      </w:r>
      <w:r>
        <w:rPr>
          <w:b/>
          <w:sz w:val="20"/>
        </w:rPr>
        <w:tab/>
        <w:t>Percutan epicystostomia behelyezése</w:t>
      </w:r>
    </w:p>
    <w:p w:rsidR="00D608DA" w:rsidRDefault="00D608DA" w:rsidP="00D608DA">
      <w:pPr>
        <w:keepNext/>
        <w:ind w:left="720" w:hanging="851"/>
        <w:jc w:val="both"/>
        <w:rPr>
          <w:sz w:val="20"/>
        </w:rPr>
      </w:pPr>
      <w:r>
        <w:rPr>
          <w:i/>
          <w:sz w:val="20"/>
        </w:rPr>
        <w:tab/>
        <w:t>A (próba)punkció, majd a végleges hólyagkatéter (drain) behelyezése. Húgycső-szűkület, akut prostatitis, prostata tályog, húgycső sérülés esetén használható.</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81500</w:t>
      </w:r>
      <w:r>
        <w:rPr>
          <w:b/>
          <w:sz w:val="20"/>
        </w:rPr>
        <w:tab/>
        <w:t>Cysta, hygroma és abscessus leszívás</w:t>
      </w:r>
    </w:p>
    <w:p w:rsidR="00D608DA" w:rsidRDefault="00D608DA" w:rsidP="00D608DA">
      <w:pPr>
        <w:keepNext/>
        <w:ind w:left="720" w:hanging="851"/>
        <w:jc w:val="both"/>
        <w:rPr>
          <w:sz w:val="20"/>
        </w:rPr>
      </w:pPr>
      <w:r>
        <w:rPr>
          <w:i/>
          <w:sz w:val="20"/>
        </w:rPr>
        <w:tab/>
        <w:t>Korábbi fizikális és/vagy képalkotó eljárással kivizsgált testfelszíni vagy testfelszín közeli (nem testüregi) folyadékgyülem leszívása.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81501</w:t>
      </w:r>
      <w:r>
        <w:rPr>
          <w:b/>
          <w:sz w:val="20"/>
        </w:rPr>
        <w:tab/>
        <w:t>Cysta, hygroma és abscessus leszívás, UH vezérelt</w:t>
      </w:r>
    </w:p>
    <w:p w:rsidR="00D608DA" w:rsidRDefault="00D608DA" w:rsidP="00D608DA">
      <w:pPr>
        <w:keepNext/>
        <w:ind w:left="720" w:hanging="851"/>
        <w:jc w:val="both"/>
        <w:rPr>
          <w:sz w:val="20"/>
        </w:rPr>
      </w:pPr>
      <w:r>
        <w:rPr>
          <w:i/>
          <w:sz w:val="20"/>
        </w:rPr>
        <w:tab/>
        <w:t>Az elváltozás leszívása, percutan, UH vezérelve, mélyebben elhelyezkedő elváltozások esetében.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81502</w:t>
      </w:r>
      <w:r>
        <w:rPr>
          <w:b/>
          <w:sz w:val="20"/>
        </w:rPr>
        <w:tab/>
        <w:t>UH vezérelt pajzsmirigy punkció</w:t>
      </w:r>
    </w:p>
    <w:p w:rsidR="00D608DA" w:rsidRDefault="00D608DA" w:rsidP="00D608DA">
      <w:pPr>
        <w:keepNext/>
        <w:ind w:left="720" w:hanging="851"/>
        <w:jc w:val="both"/>
        <w:rPr>
          <w:sz w:val="20"/>
        </w:rPr>
      </w:pPr>
      <w:r>
        <w:rPr>
          <w:i/>
          <w:sz w:val="20"/>
        </w:rPr>
        <w:tab/>
        <w:t>A pajzsmirigyben izolált cisztából vagy teriméből punkció révén anyagvétel UH vezérléssel.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81503</w:t>
      </w:r>
      <w:r>
        <w:rPr>
          <w:b/>
          <w:sz w:val="20"/>
        </w:rPr>
        <w:tab/>
        <w:t>Váladék leszívása orrból, fülből</w:t>
      </w:r>
    </w:p>
    <w:p w:rsidR="00D608DA" w:rsidRDefault="00D608DA" w:rsidP="00D608DA">
      <w:pPr>
        <w:keepNext/>
        <w:ind w:left="720" w:hanging="851"/>
        <w:jc w:val="both"/>
        <w:rPr>
          <w:sz w:val="20"/>
        </w:rPr>
      </w:pPr>
      <w:r>
        <w:rPr>
          <w:i/>
          <w:sz w:val="20"/>
        </w:rPr>
        <w:tab/>
        <w:t>Orrban vagy fülben felhalmozódott váladék leszívása, alkalmas eszközzel.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81510</w:t>
      </w:r>
      <w:r>
        <w:rPr>
          <w:b/>
          <w:sz w:val="20"/>
        </w:rPr>
        <w:tab/>
        <w:t>Agykamrai v. spinalis shunt leszívása, átöblítése</w:t>
      </w:r>
    </w:p>
    <w:p w:rsidR="00D608DA" w:rsidRDefault="00D608DA" w:rsidP="00D608DA">
      <w:pPr>
        <w:keepNext/>
        <w:ind w:left="720" w:hanging="851"/>
        <w:jc w:val="both"/>
        <w:rPr>
          <w:sz w:val="20"/>
        </w:rPr>
      </w:pPr>
      <w:r>
        <w:rPr>
          <w:i/>
          <w:sz w:val="20"/>
        </w:rPr>
        <w:tab/>
        <w:t>A shunt-szelep (vagy a drain-cső) punkciója, szükség esetén leszívása vagy öblítése.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81520</w:t>
      </w:r>
      <w:r>
        <w:rPr>
          <w:b/>
          <w:sz w:val="20"/>
        </w:rPr>
        <w:tab/>
        <w:t>Punctio corneae</w:t>
      </w:r>
    </w:p>
    <w:p w:rsidR="00D608DA" w:rsidRDefault="00D608DA" w:rsidP="00D608DA">
      <w:pPr>
        <w:keepNext/>
        <w:ind w:left="720" w:hanging="851"/>
        <w:jc w:val="both"/>
        <w:rPr>
          <w:sz w:val="20"/>
        </w:rPr>
      </w:pPr>
      <w:r>
        <w:rPr>
          <w:i/>
          <w:sz w:val="20"/>
        </w:rPr>
        <w:tab/>
        <w:t>Diagnosztikus (mintavétel mikrobiológiai vizsgálatra) vagy terápiás (antibiotikumos átöblítés) célból az elülső csarnok punkciója, erre alkalmas eszközzel (tű, punkciós lándzsa).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81541</w:t>
      </w:r>
      <w:r>
        <w:rPr>
          <w:b/>
          <w:sz w:val="20"/>
        </w:rPr>
        <w:tab/>
        <w:t>Donortól történő csontvelői vér levétele</w:t>
      </w:r>
    </w:p>
    <w:p w:rsidR="00D608DA" w:rsidRDefault="00D608DA" w:rsidP="00D608DA">
      <w:pPr>
        <w:keepNext/>
        <w:ind w:left="720" w:hanging="851"/>
        <w:jc w:val="both"/>
        <w:rPr>
          <w:sz w:val="20"/>
        </w:rPr>
      </w:pPr>
      <w:r>
        <w:rPr>
          <w:i/>
          <w:sz w:val="20"/>
        </w:rPr>
        <w:tab/>
        <w:t>Csontvelő transzplantáció céljából a donortól a vér levétele.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81550</w:t>
      </w:r>
      <w:r>
        <w:rPr>
          <w:b/>
          <w:sz w:val="20"/>
        </w:rPr>
        <w:tab/>
        <w:t>Thoracocentesis therapeuticus</w:t>
      </w:r>
    </w:p>
    <w:p w:rsidR="00D608DA" w:rsidRDefault="00D608DA" w:rsidP="00D608DA">
      <w:pPr>
        <w:keepNext/>
        <w:ind w:left="720" w:hanging="851"/>
        <w:jc w:val="both"/>
        <w:rPr>
          <w:sz w:val="20"/>
        </w:rPr>
      </w:pPr>
      <w:r>
        <w:rPr>
          <w:i/>
          <w:sz w:val="20"/>
        </w:rPr>
        <w:tab/>
        <w:t>A nehézlégzés csökkentése érdekében végzünk ún. tehermentesítő csapolást, amelynek során több száz ml folyadékot távolítunk el, szívóberendezés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18441; 81551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81551</w:t>
      </w:r>
      <w:r>
        <w:rPr>
          <w:b/>
          <w:sz w:val="20"/>
        </w:rPr>
        <w:tab/>
        <w:t>UH vezérelt thoracocentesis therapeuticus</w:t>
      </w:r>
    </w:p>
    <w:p w:rsidR="00D608DA" w:rsidRDefault="00D608DA" w:rsidP="00D608DA">
      <w:pPr>
        <w:keepNext/>
        <w:ind w:left="720" w:hanging="851"/>
        <w:jc w:val="both"/>
        <w:rPr>
          <w:sz w:val="20"/>
        </w:rPr>
      </w:pPr>
      <w:r>
        <w:rPr>
          <w:i/>
          <w:sz w:val="20"/>
        </w:rPr>
        <w:tab/>
        <w:t>Letokolt vagy tasakos mellkasi folyadék punkciója, leszívás céljából.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18441; 81550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81552</w:t>
      </w:r>
      <w:r>
        <w:rPr>
          <w:b/>
          <w:sz w:val="20"/>
        </w:rPr>
        <w:tab/>
        <w:t>Aspiratio mammae</w:t>
      </w:r>
    </w:p>
    <w:p w:rsidR="00D608DA" w:rsidRDefault="00D608DA" w:rsidP="00D608DA">
      <w:pPr>
        <w:keepNext/>
        <w:ind w:left="720" w:hanging="851"/>
        <w:jc w:val="both"/>
        <w:rPr>
          <w:sz w:val="20"/>
        </w:rPr>
      </w:pPr>
      <w:r>
        <w:rPr>
          <w:i/>
          <w:sz w:val="20"/>
        </w:rPr>
        <w:tab/>
        <w:t>A mellben lévő kóros folyadékgyülem leszívása.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18591; 58700; 81553</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81553</w:t>
      </w:r>
      <w:r>
        <w:rPr>
          <w:b/>
          <w:sz w:val="20"/>
        </w:rPr>
        <w:tab/>
        <w:t>Aspiratio mammae UH vezérelt</w:t>
      </w:r>
    </w:p>
    <w:p w:rsidR="00D608DA" w:rsidRDefault="00D608DA" w:rsidP="00D608DA">
      <w:pPr>
        <w:keepNext/>
        <w:ind w:left="720" w:hanging="851"/>
        <w:jc w:val="both"/>
        <w:rPr>
          <w:sz w:val="20"/>
        </w:rPr>
      </w:pPr>
      <w:r>
        <w:rPr>
          <w:i/>
          <w:sz w:val="20"/>
        </w:rPr>
        <w:tab/>
        <w:t>Az emlőben lévő kóros folyadékgyülem leszívása, UH vezérléssel.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18591; 58700; 81552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81554</w:t>
      </w:r>
      <w:r>
        <w:rPr>
          <w:b/>
          <w:sz w:val="20"/>
        </w:rPr>
        <w:tab/>
        <w:t>Ascites terápiás célzatú lebocsátása</w:t>
      </w:r>
    </w:p>
    <w:p w:rsidR="00D608DA" w:rsidRDefault="00D608DA" w:rsidP="00D608DA">
      <w:pPr>
        <w:keepNext/>
        <w:ind w:left="720" w:hanging="851"/>
        <w:jc w:val="both"/>
        <w:rPr>
          <w:sz w:val="20"/>
        </w:rPr>
      </w:pPr>
      <w:r>
        <w:rPr>
          <w:i/>
          <w:sz w:val="20"/>
        </w:rPr>
        <w:tab/>
        <w:t>Hasűri folyadékgyülem terápiás lebocsátása.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81580</w:t>
      </w:r>
      <w:r>
        <w:rPr>
          <w:b/>
          <w:sz w:val="20"/>
        </w:rPr>
        <w:tab/>
        <w:t>Aspiratio hepatis</w:t>
      </w:r>
    </w:p>
    <w:p w:rsidR="00D608DA" w:rsidRDefault="00D608DA" w:rsidP="00D608DA">
      <w:pPr>
        <w:keepNext/>
        <w:ind w:left="720" w:hanging="851"/>
        <w:jc w:val="both"/>
        <w:rPr>
          <w:sz w:val="20"/>
        </w:rPr>
      </w:pPr>
      <w:r>
        <w:rPr>
          <w:i/>
          <w:sz w:val="20"/>
        </w:rPr>
        <w:tab/>
        <w:t>A májban lévő folyadékgyülem leszívása, terápiás célból.</w:t>
      </w:r>
    </w:p>
    <w:p w:rsidR="00D608DA" w:rsidRDefault="00D608DA" w:rsidP="00D608DA">
      <w:pPr>
        <w:keepNext/>
        <w:ind w:left="720" w:hanging="851"/>
        <w:jc w:val="both"/>
        <w:rPr>
          <w:sz w:val="20"/>
        </w:rPr>
      </w:pPr>
      <w:r>
        <w:rPr>
          <w:b/>
          <w:sz w:val="20"/>
        </w:rPr>
        <w:tab/>
      </w:r>
      <w:r>
        <w:rPr>
          <w:b/>
          <w:sz w:val="20"/>
        </w:rPr>
        <w:tab/>
        <w:t xml:space="preserve">Kizárva: </w:t>
      </w:r>
      <w:r>
        <w:rPr>
          <w:sz w:val="20"/>
        </w:rPr>
        <w:t>81581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81581</w:t>
      </w:r>
      <w:r>
        <w:rPr>
          <w:b/>
          <w:sz w:val="20"/>
        </w:rPr>
        <w:tab/>
        <w:t>UH vezérelt májbiopsia</w:t>
      </w:r>
    </w:p>
    <w:p w:rsidR="00D608DA" w:rsidRDefault="00D608DA" w:rsidP="00D608DA">
      <w:pPr>
        <w:keepNext/>
        <w:ind w:left="720" w:hanging="851"/>
        <w:jc w:val="both"/>
        <w:rPr>
          <w:sz w:val="20"/>
        </w:rPr>
      </w:pPr>
      <w:r>
        <w:rPr>
          <w:i/>
          <w:sz w:val="20"/>
        </w:rPr>
        <w:tab/>
        <w:t>Szövetmintavétel a májban lévő teriméből, UH vezérléssel.</w:t>
      </w:r>
    </w:p>
    <w:p w:rsidR="00D608DA" w:rsidRDefault="00D608DA" w:rsidP="00D608DA">
      <w:pPr>
        <w:keepNext/>
        <w:ind w:left="720" w:hanging="851"/>
        <w:jc w:val="both"/>
        <w:rPr>
          <w:sz w:val="20"/>
        </w:rPr>
      </w:pPr>
      <w:r>
        <w:rPr>
          <w:b/>
          <w:sz w:val="20"/>
        </w:rPr>
        <w:tab/>
      </w:r>
      <w:r>
        <w:rPr>
          <w:b/>
          <w:sz w:val="20"/>
        </w:rPr>
        <w:tab/>
        <w:t xml:space="preserve">Kizárva: </w:t>
      </w:r>
      <w:r>
        <w:rPr>
          <w:sz w:val="20"/>
        </w:rPr>
        <w:t>81580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81587</w:t>
      </w:r>
      <w:r>
        <w:rPr>
          <w:b/>
          <w:sz w:val="20"/>
        </w:rPr>
        <w:tab/>
        <w:t>Epehólyag percutan leszívás UH vezérelt</w:t>
      </w:r>
    </w:p>
    <w:p w:rsidR="00D608DA" w:rsidRDefault="00D608DA" w:rsidP="00D608DA">
      <w:pPr>
        <w:keepNext/>
        <w:ind w:left="720" w:hanging="851"/>
        <w:jc w:val="both"/>
        <w:rPr>
          <w:sz w:val="20"/>
        </w:rPr>
      </w:pPr>
      <w:r>
        <w:rPr>
          <w:i/>
          <w:sz w:val="20"/>
        </w:rPr>
        <w:tab/>
        <w:t>Epehólyag tartalom ultrahang vezérlés melletti percutan leszívása (gyulladás, hydrops).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81591</w:t>
      </w:r>
      <w:r>
        <w:rPr>
          <w:b/>
          <w:sz w:val="20"/>
        </w:rPr>
        <w:tab/>
        <w:t>Pancreas pseudocysta punctio UH vezérelt</w:t>
      </w:r>
    </w:p>
    <w:p w:rsidR="00D608DA" w:rsidRDefault="00D608DA" w:rsidP="00D608DA">
      <w:pPr>
        <w:keepNext/>
        <w:ind w:left="720" w:hanging="851"/>
        <w:jc w:val="both"/>
        <w:rPr>
          <w:sz w:val="20"/>
        </w:rPr>
      </w:pPr>
      <w:r>
        <w:rPr>
          <w:i/>
          <w:sz w:val="20"/>
        </w:rPr>
        <w:tab/>
        <w:t>A hasnyálmirigyben lévő körülírt cystosus folyadékgyülem bőrérzéstelenítés után perkutan punkció általi leszívása.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81620</w:t>
      </w:r>
      <w:r>
        <w:rPr>
          <w:b/>
          <w:sz w:val="20"/>
        </w:rPr>
        <w:tab/>
        <w:t>Prosztata punkció, leszívás</w:t>
      </w:r>
    </w:p>
    <w:p w:rsidR="00D608DA" w:rsidRDefault="00D608DA" w:rsidP="00D608DA">
      <w:pPr>
        <w:keepNext/>
        <w:ind w:left="720" w:hanging="851"/>
        <w:jc w:val="both"/>
        <w:rPr>
          <w:sz w:val="20"/>
        </w:rPr>
      </w:pPr>
      <w:r>
        <w:rPr>
          <w:i/>
          <w:sz w:val="20"/>
        </w:rPr>
        <w:tab/>
        <w:t>A dülmirigy pungálása, váladék leszívása diagnosztikus vagy terápiás céllal.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81630</w:t>
      </w:r>
      <w:r>
        <w:rPr>
          <w:b/>
          <w:sz w:val="20"/>
        </w:rPr>
        <w:tab/>
        <w:t>Férfi genitalia folyadékgyülemének leszívása</w:t>
      </w:r>
    </w:p>
    <w:p w:rsidR="00D608DA" w:rsidRDefault="00D608DA" w:rsidP="00D608DA">
      <w:pPr>
        <w:keepNext/>
        <w:ind w:left="720" w:hanging="851"/>
        <w:jc w:val="both"/>
        <w:rPr>
          <w:sz w:val="20"/>
        </w:rPr>
      </w:pPr>
      <w:r>
        <w:rPr>
          <w:i/>
          <w:sz w:val="20"/>
        </w:rPr>
        <w:tab/>
        <w:t>A férfi nemi szervek folyadékgyülemének leszívása diagnosztikus vagy terápiás céllal.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81640</w:t>
      </w:r>
      <w:r>
        <w:rPr>
          <w:b/>
          <w:sz w:val="20"/>
        </w:rPr>
        <w:tab/>
        <w:t>Aspiratio ovarii</w:t>
      </w:r>
    </w:p>
    <w:p w:rsidR="00D608DA" w:rsidRDefault="00D608DA" w:rsidP="00D608DA">
      <w:pPr>
        <w:keepNext/>
        <w:ind w:left="720" w:hanging="851"/>
        <w:jc w:val="both"/>
        <w:rPr>
          <w:sz w:val="20"/>
        </w:rPr>
      </w:pPr>
      <w:r>
        <w:rPr>
          <w:i/>
          <w:sz w:val="20"/>
        </w:rPr>
        <w:tab/>
        <w:t>A petefészek tűvel végzett punkciója és a folyadék leszívása.</w:t>
      </w:r>
    </w:p>
    <w:p w:rsidR="00D608DA" w:rsidRDefault="00D608DA" w:rsidP="00D608DA">
      <w:pPr>
        <w:keepNext/>
        <w:ind w:left="720" w:hanging="851"/>
        <w:jc w:val="both"/>
        <w:rPr>
          <w:sz w:val="20"/>
        </w:rPr>
      </w:pPr>
      <w:r>
        <w:rPr>
          <w:b/>
          <w:sz w:val="20"/>
        </w:rPr>
        <w:tab/>
      </w:r>
      <w:r>
        <w:rPr>
          <w:b/>
          <w:sz w:val="20"/>
        </w:rPr>
        <w:tab/>
        <w:t xml:space="preserve">Kizárva: </w:t>
      </w:r>
      <w:r>
        <w:rPr>
          <w:sz w:val="20"/>
        </w:rPr>
        <w:t>81641; 81642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81641</w:t>
      </w:r>
      <w:r>
        <w:rPr>
          <w:b/>
          <w:sz w:val="20"/>
        </w:rPr>
        <w:tab/>
        <w:t>Aspiratio ovarii transabdominalis UH vezérelt</w:t>
      </w:r>
    </w:p>
    <w:p w:rsidR="00D608DA" w:rsidRDefault="00D608DA" w:rsidP="00D608DA">
      <w:pPr>
        <w:keepNext/>
        <w:ind w:left="720" w:hanging="851"/>
        <w:jc w:val="both"/>
        <w:rPr>
          <w:sz w:val="20"/>
        </w:rPr>
      </w:pPr>
      <w:r>
        <w:rPr>
          <w:i/>
          <w:sz w:val="20"/>
        </w:rPr>
        <w:tab/>
        <w:t>A petefészek hasfalon keresztül történő punkciója és az abban lévő folyadék leszívása, ultrahang készülék ellenőrzése mellett.</w:t>
      </w:r>
    </w:p>
    <w:p w:rsidR="00D608DA" w:rsidRDefault="00D608DA" w:rsidP="00D608DA">
      <w:pPr>
        <w:keepNext/>
        <w:ind w:left="720" w:hanging="851"/>
        <w:jc w:val="both"/>
        <w:rPr>
          <w:sz w:val="20"/>
        </w:rPr>
      </w:pPr>
      <w:r>
        <w:rPr>
          <w:b/>
          <w:sz w:val="20"/>
        </w:rPr>
        <w:tab/>
      </w:r>
      <w:r>
        <w:rPr>
          <w:b/>
          <w:sz w:val="20"/>
        </w:rPr>
        <w:tab/>
        <w:t xml:space="preserve">Kizárva: </w:t>
      </w:r>
      <w:r>
        <w:rPr>
          <w:sz w:val="20"/>
        </w:rPr>
        <w:t>81640; 81642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81642</w:t>
      </w:r>
      <w:r>
        <w:rPr>
          <w:b/>
          <w:sz w:val="20"/>
        </w:rPr>
        <w:tab/>
        <w:t>Aspiratio ovarii transvaginalis UH vezérelt</w:t>
      </w:r>
    </w:p>
    <w:p w:rsidR="00D608DA" w:rsidRDefault="00D608DA" w:rsidP="00D608DA">
      <w:pPr>
        <w:keepNext/>
        <w:ind w:left="720" w:hanging="851"/>
        <w:jc w:val="both"/>
        <w:rPr>
          <w:sz w:val="20"/>
        </w:rPr>
      </w:pPr>
      <w:r>
        <w:rPr>
          <w:i/>
          <w:sz w:val="20"/>
        </w:rPr>
        <w:tab/>
        <w:t>A petefészek hüvelyen keresztül történő punkciója és az abban lévő folyadék leszívása, ultrahang készülék ellenőrzése mellett.</w:t>
      </w:r>
    </w:p>
    <w:p w:rsidR="00D608DA" w:rsidRDefault="00D608DA" w:rsidP="00D608DA">
      <w:pPr>
        <w:keepNext/>
        <w:ind w:left="720" w:hanging="851"/>
        <w:jc w:val="both"/>
        <w:rPr>
          <w:sz w:val="20"/>
        </w:rPr>
      </w:pPr>
      <w:r>
        <w:rPr>
          <w:b/>
          <w:sz w:val="20"/>
        </w:rPr>
        <w:tab/>
      </w:r>
      <w:r>
        <w:rPr>
          <w:b/>
          <w:sz w:val="20"/>
        </w:rPr>
        <w:tab/>
        <w:t xml:space="preserve">Kizárva: </w:t>
      </w:r>
      <w:r>
        <w:rPr>
          <w:sz w:val="20"/>
        </w:rPr>
        <w:t>81640; 81641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81650</w:t>
      </w:r>
      <w:r>
        <w:rPr>
          <w:b/>
          <w:sz w:val="20"/>
        </w:rPr>
        <w:tab/>
        <w:t>Aspiratio uteri</w:t>
      </w:r>
    </w:p>
    <w:p w:rsidR="00D608DA" w:rsidRDefault="00D608DA" w:rsidP="00D608DA">
      <w:pPr>
        <w:keepNext/>
        <w:ind w:left="720" w:hanging="851"/>
        <w:jc w:val="both"/>
        <w:rPr>
          <w:sz w:val="20"/>
        </w:rPr>
      </w:pPr>
      <w:r>
        <w:rPr>
          <w:i/>
          <w:sz w:val="20"/>
        </w:rPr>
        <w:tab/>
        <w:t>A méhnyálkahártyából szövettani feldolgozás céljából történő mintavétel.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81651</w:t>
      </w:r>
      <w:r>
        <w:rPr>
          <w:b/>
          <w:sz w:val="20"/>
        </w:rPr>
        <w:tab/>
        <w:t>Magzati üregek UH vezérelt leszívása</w:t>
      </w:r>
    </w:p>
    <w:p w:rsidR="00D608DA" w:rsidRDefault="00D608DA" w:rsidP="00D608DA">
      <w:pPr>
        <w:keepNext/>
        <w:ind w:left="720" w:hanging="851"/>
        <w:jc w:val="both"/>
        <w:rPr>
          <w:sz w:val="20"/>
        </w:rPr>
      </w:pPr>
      <w:r>
        <w:rPr>
          <w:i/>
          <w:sz w:val="20"/>
        </w:rPr>
        <w:tab/>
        <w:t>Magzati kóros folyadékgyülemek punkciója és aspirációja color Doppler UH készülék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81670</w:t>
      </w:r>
      <w:r>
        <w:rPr>
          <w:b/>
          <w:sz w:val="20"/>
        </w:rPr>
        <w:tab/>
        <w:t>Aspiratio transcutanea</w:t>
      </w:r>
    </w:p>
    <w:p w:rsidR="00D608DA" w:rsidRDefault="00D608DA" w:rsidP="00D608DA">
      <w:pPr>
        <w:keepNext/>
        <w:ind w:left="720" w:hanging="851"/>
        <w:jc w:val="both"/>
        <w:rPr>
          <w:sz w:val="20"/>
        </w:rPr>
      </w:pPr>
      <w:r>
        <w:rPr>
          <w:i/>
          <w:sz w:val="20"/>
        </w:rPr>
        <w:tab/>
        <w:t>Izolált folyadékgyülem leszívása bőrön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81691</w:t>
      </w:r>
      <w:r>
        <w:rPr>
          <w:b/>
          <w:sz w:val="20"/>
        </w:rPr>
        <w:tab/>
        <w:t>UH vezérelt letokolt testüregi folyadék leszívása</w:t>
      </w:r>
    </w:p>
    <w:p w:rsidR="00D608DA" w:rsidRDefault="00D608DA" w:rsidP="00D608DA">
      <w:pPr>
        <w:keepNext/>
        <w:ind w:left="720" w:hanging="851"/>
        <w:jc w:val="both"/>
        <w:rPr>
          <w:sz w:val="20"/>
        </w:rPr>
      </w:pPr>
      <w:r>
        <w:rPr>
          <w:i/>
          <w:sz w:val="20"/>
        </w:rPr>
        <w:tab/>
        <w:t>Bármely lokalizációjú folyadékgyülem leszívása UH ellenőrzés mellett, kivéve: pericardium, mellűr, máj, epehólyag, pancreas és vesecysta.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81695</w:t>
      </w:r>
      <w:r>
        <w:rPr>
          <w:b/>
          <w:sz w:val="20"/>
        </w:rPr>
        <w:tab/>
        <w:t>UH vezérelt folyadékgyülem drenázs, felületi, direkt punkciós drenázzsal</w:t>
      </w:r>
    </w:p>
    <w:p w:rsidR="00D608DA" w:rsidRDefault="00D608DA" w:rsidP="00D608DA">
      <w:pPr>
        <w:keepNext/>
        <w:ind w:left="720" w:hanging="851"/>
        <w:jc w:val="both"/>
        <w:rPr>
          <w:sz w:val="20"/>
        </w:rPr>
      </w:pPr>
      <w:r>
        <w:rPr>
          <w:i/>
          <w:sz w:val="20"/>
        </w:rPr>
        <w:tab/>
        <w:t>Folyadékgyülem punctio és drenázs UH vezérléssel.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81700</w:t>
      </w:r>
      <w:r>
        <w:rPr>
          <w:b/>
          <w:sz w:val="20"/>
        </w:rPr>
        <w:tab/>
        <w:t>Könnytömlő vagy vezeték átmosás</w:t>
      </w:r>
    </w:p>
    <w:p w:rsidR="00D608DA" w:rsidRDefault="00D608DA" w:rsidP="00D608DA">
      <w:pPr>
        <w:keepNext/>
        <w:ind w:left="720" w:hanging="851"/>
        <w:jc w:val="both"/>
        <w:rPr>
          <w:sz w:val="20"/>
        </w:rPr>
      </w:pPr>
      <w:r>
        <w:rPr>
          <w:i/>
          <w:sz w:val="20"/>
        </w:rPr>
        <w:tab/>
        <w:t>Speciális kanülök és szondák segítségével könnytömlő és vezeték átmosása.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81710</w:t>
      </w:r>
      <w:r>
        <w:rPr>
          <w:b/>
          <w:sz w:val="20"/>
        </w:rPr>
        <w:tab/>
        <w:t>Külső hallójárat mosás</w:t>
      </w:r>
    </w:p>
    <w:p w:rsidR="00D608DA" w:rsidRDefault="00D608DA" w:rsidP="00D608DA">
      <w:pPr>
        <w:keepNext/>
        <w:ind w:left="720" w:hanging="851"/>
        <w:jc w:val="both"/>
        <w:rPr>
          <w:sz w:val="20"/>
        </w:rPr>
      </w:pPr>
      <w:r>
        <w:rPr>
          <w:i/>
          <w:sz w:val="20"/>
        </w:rPr>
        <w:tab/>
        <w:t>Cerumen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81030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81720</w:t>
      </w:r>
      <w:r>
        <w:rPr>
          <w:b/>
          <w:sz w:val="20"/>
        </w:rPr>
        <w:tab/>
        <w:t>Középfül leszívás</w:t>
      </w:r>
    </w:p>
    <w:p w:rsidR="00D608DA" w:rsidRDefault="00D608DA" w:rsidP="00D608DA">
      <w:pPr>
        <w:keepNext/>
        <w:ind w:left="720" w:hanging="851"/>
        <w:jc w:val="both"/>
        <w:rPr>
          <w:sz w:val="20"/>
        </w:rPr>
      </w:pPr>
      <w:r>
        <w:rPr>
          <w:i/>
          <w:sz w:val="20"/>
        </w:rPr>
        <w:tab/>
        <w:t>A középfül punkciója a dobhártyán keresztül és a talált folyadékgyülem leszívása.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81730</w:t>
      </w:r>
      <w:r>
        <w:rPr>
          <w:b/>
          <w:sz w:val="20"/>
        </w:rPr>
        <w:tab/>
        <w:t>Fülkürt átfúvás, tubakatéterezés</w:t>
      </w:r>
    </w:p>
    <w:p w:rsidR="00D608DA" w:rsidRDefault="00D608DA" w:rsidP="00D608DA">
      <w:pPr>
        <w:keepNext/>
        <w:ind w:left="720" w:hanging="851"/>
        <w:jc w:val="both"/>
        <w:rPr>
          <w:sz w:val="20"/>
        </w:rPr>
      </w:pPr>
      <w:r>
        <w:rPr>
          <w:i/>
          <w:sz w:val="20"/>
        </w:rPr>
        <w:tab/>
        <w:t>Fülkürt katéterezés és katéteren keresztül levegő befúvása.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81740</w:t>
      </w:r>
      <w:r>
        <w:rPr>
          <w:b/>
          <w:sz w:val="20"/>
        </w:rPr>
        <w:tab/>
        <w:t>Orrmelléküregek átöblítése</w:t>
      </w:r>
    </w:p>
    <w:p w:rsidR="00D608DA" w:rsidRDefault="00D608DA" w:rsidP="00D608DA">
      <w:pPr>
        <w:keepNext/>
        <w:ind w:left="720" w:hanging="851"/>
        <w:jc w:val="both"/>
        <w:rPr>
          <w:sz w:val="20"/>
        </w:rPr>
      </w:pPr>
      <w:r>
        <w:rPr>
          <w:i/>
          <w:sz w:val="20"/>
        </w:rPr>
        <w:tab/>
        <w:t>Csak ha nem punkció kapcsán történik, pl. arcüreg öblítése Luc-Caldwell vagy Lothrop műtét után, fenesztrán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81750</w:t>
      </w:r>
      <w:r>
        <w:rPr>
          <w:b/>
          <w:sz w:val="20"/>
        </w:rPr>
        <w:tab/>
        <w:t>Bronhoscopos hörgő öblítés terápiás</w:t>
      </w:r>
    </w:p>
    <w:p w:rsidR="00D608DA" w:rsidRDefault="00D608DA" w:rsidP="00D608DA">
      <w:pPr>
        <w:keepNext/>
        <w:ind w:left="720" w:hanging="851"/>
        <w:jc w:val="both"/>
        <w:rPr>
          <w:sz w:val="20"/>
        </w:rPr>
      </w:pPr>
      <w:r>
        <w:rPr>
          <w:i/>
          <w:sz w:val="20"/>
        </w:rPr>
        <w:tab/>
        <w:t>Bronchoscopon át a tracheába és bronhusokba juttatott anyaggal és annak visszaszívásával végzett művelet.</w:t>
      </w:r>
    </w:p>
    <w:p w:rsidR="00D608DA" w:rsidRDefault="00D608DA" w:rsidP="00D608DA">
      <w:pPr>
        <w:keepNext/>
        <w:ind w:left="720" w:hanging="851"/>
        <w:rPr>
          <w:sz w:val="20"/>
        </w:rPr>
      </w:pPr>
      <w:r>
        <w:rPr>
          <w:b/>
          <w:sz w:val="20"/>
        </w:rPr>
        <w:tab/>
      </w:r>
      <w:r>
        <w:rPr>
          <w:b/>
          <w:sz w:val="20"/>
        </w:rPr>
        <w:tab/>
        <w:t xml:space="preserve">Együtt: </w:t>
      </w:r>
      <w:r>
        <w:rPr>
          <w:sz w:val="20"/>
        </w:rPr>
        <w:t>16200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81790</w:t>
      </w:r>
      <w:r>
        <w:rPr>
          <w:b/>
          <w:sz w:val="20"/>
        </w:rPr>
        <w:tab/>
        <w:t>Mellűri szívó-öblítő drain percutan behelyezése</w:t>
      </w:r>
    </w:p>
    <w:p w:rsidR="00D608DA" w:rsidRDefault="00D608DA" w:rsidP="00D608DA">
      <w:pPr>
        <w:keepNext/>
        <w:ind w:left="720" w:hanging="851"/>
        <w:jc w:val="both"/>
        <w:rPr>
          <w:sz w:val="20"/>
        </w:rPr>
      </w:pPr>
      <w:r>
        <w:rPr>
          <w:i/>
          <w:sz w:val="20"/>
        </w:rPr>
        <w:tab/>
        <w:t>A szívó vagy még inkább öblítő-szívó mellkasi drainálás (2 cső) a genny (empyema thoracis) eltávolítására. A drain fenntartása mindaddig, ameddig azon genny, majd savósabb jellegű mellkasi retenció ürül.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81800</w:t>
      </w:r>
      <w:r>
        <w:rPr>
          <w:b/>
          <w:sz w:val="20"/>
        </w:rPr>
        <w:tab/>
        <w:t>Epilatio</w:t>
      </w:r>
    </w:p>
    <w:p w:rsidR="00D608DA" w:rsidRDefault="00D608DA" w:rsidP="00D608DA">
      <w:pPr>
        <w:keepNext/>
        <w:ind w:left="720" w:hanging="851"/>
        <w:jc w:val="both"/>
        <w:rPr>
          <w:sz w:val="20"/>
        </w:rPr>
      </w:pPr>
      <w:r>
        <w:rPr>
          <w:i/>
          <w:sz w:val="20"/>
        </w:rPr>
        <w:tab/>
        <w:t>Elektromos áram segítségével történő végleges szőreltávolítás.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81811</w:t>
      </w:r>
      <w:r>
        <w:rPr>
          <w:b/>
          <w:sz w:val="20"/>
        </w:rPr>
        <w:tab/>
        <w:t>Szemhéj epilatio</w:t>
      </w:r>
    </w:p>
    <w:p w:rsidR="00D608DA" w:rsidRDefault="00D608DA" w:rsidP="00D608DA">
      <w:pPr>
        <w:keepNext/>
        <w:ind w:left="720" w:hanging="851"/>
        <w:jc w:val="both"/>
        <w:rPr>
          <w:sz w:val="20"/>
        </w:rPr>
      </w:pPr>
      <w:r>
        <w:rPr>
          <w:i/>
          <w:sz w:val="20"/>
        </w:rPr>
        <w:tab/>
        <w:t>Kórosan növő szempilla végleges eltávolítása, elektromos árammal.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81820</w:t>
      </w:r>
      <w:r>
        <w:rPr>
          <w:b/>
          <w:sz w:val="20"/>
        </w:rPr>
        <w:tab/>
        <w:t>Dermabrasio</w:t>
      </w:r>
    </w:p>
    <w:p w:rsidR="00D608DA" w:rsidRDefault="00D608DA" w:rsidP="00D608DA">
      <w:pPr>
        <w:keepNext/>
        <w:ind w:left="720" w:hanging="851"/>
        <w:jc w:val="both"/>
        <w:rPr>
          <w:sz w:val="20"/>
        </w:rPr>
      </w:pPr>
      <w:r>
        <w:rPr>
          <w:i/>
          <w:sz w:val="20"/>
        </w:rPr>
        <w:tab/>
        <w:t>Bőrfelszín (illetve felszínes bőrelváltozások) eltávolítása nagy fordulatszámú csiszológéppel.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81860</w:t>
      </w:r>
      <w:r>
        <w:rPr>
          <w:b/>
          <w:sz w:val="20"/>
        </w:rPr>
        <w:tab/>
        <w:t>Köröm, körömágy eltávolítás</w:t>
      </w:r>
    </w:p>
    <w:p w:rsidR="00D608DA" w:rsidRDefault="00D608DA" w:rsidP="00D608DA">
      <w:pPr>
        <w:keepNext/>
        <w:ind w:left="720" w:hanging="851"/>
        <w:jc w:val="both"/>
        <w:rPr>
          <w:sz w:val="20"/>
        </w:rPr>
      </w:pPr>
      <w:r>
        <w:rPr>
          <w:i/>
          <w:sz w:val="20"/>
        </w:rPr>
        <w:tab/>
        <w:t>Köröm levétele, körömágy részleges vagy teljes kimetszése.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81863</w:t>
      </w:r>
      <w:r>
        <w:rPr>
          <w:b/>
          <w:sz w:val="20"/>
        </w:rPr>
        <w:tab/>
        <w:t>Molluscum eltávolítása (több mint 6 db egyidőben)</w:t>
      </w:r>
    </w:p>
    <w:p w:rsidR="00D608DA" w:rsidRDefault="00D608DA" w:rsidP="00D608DA">
      <w:pPr>
        <w:keepNext/>
        <w:ind w:left="720" w:hanging="851"/>
        <w:jc w:val="both"/>
        <w:rPr>
          <w:sz w:val="20"/>
        </w:rPr>
      </w:pPr>
      <w:r>
        <w:rPr>
          <w:i/>
          <w:sz w:val="20"/>
        </w:rPr>
        <w:tab/>
        <w:t>Molluscum contagiosum tartalmának kiürítése, megnyitása tűvel, exprimálás comedo nyomóval, majd vérzéscsillapítás és sebkötözés.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81864</w:t>
      </w:r>
      <w:r>
        <w:rPr>
          <w:b/>
          <w:sz w:val="20"/>
        </w:rPr>
        <w:tab/>
        <w:t>Urticaria (fizikai) kiváltása vizsgálatonként</w:t>
      </w:r>
    </w:p>
    <w:p w:rsidR="00D608DA" w:rsidRDefault="00D608DA" w:rsidP="00D608DA">
      <w:pPr>
        <w:keepNext/>
        <w:ind w:left="720" w:hanging="851"/>
        <w:jc w:val="both"/>
        <w:rPr>
          <w:sz w:val="20"/>
        </w:rPr>
      </w:pPr>
      <w:r>
        <w:rPr>
          <w:i/>
          <w:sz w:val="20"/>
        </w:rPr>
        <w:tab/>
        <w:t>Az urticaria factitia, a nyomás urticaria, a hideg urticaria és a meleg urticaria vizsgálata.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81869</w:t>
      </w:r>
      <w:r>
        <w:rPr>
          <w:b/>
          <w:sz w:val="20"/>
        </w:rPr>
        <w:tab/>
        <w:t>Molluscum eltávolítása (max. 6 db egy időben)</w:t>
      </w:r>
    </w:p>
    <w:p w:rsidR="00D608DA" w:rsidRDefault="00D608DA" w:rsidP="00D608DA">
      <w:pPr>
        <w:keepNext/>
        <w:ind w:left="720" w:hanging="851"/>
        <w:jc w:val="both"/>
        <w:rPr>
          <w:sz w:val="20"/>
        </w:rPr>
      </w:pPr>
      <w:r>
        <w:rPr>
          <w:i/>
          <w:sz w:val="20"/>
        </w:rPr>
        <w:tab/>
        <w:t>Molluscum contagiosum tartalmának kiürítése, megnyitása tűvel,exprimálás comedo nyomóval, majd vérzéscsillapítás és sebkötözés.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81870</w:t>
      </w:r>
      <w:r>
        <w:rPr>
          <w:b/>
          <w:sz w:val="20"/>
        </w:rPr>
        <w:tab/>
        <w:t>A testfelszín kezelése Dithranollal</w:t>
      </w:r>
    </w:p>
    <w:p w:rsidR="00D608DA" w:rsidRDefault="00D608DA" w:rsidP="00D608DA">
      <w:pPr>
        <w:keepNext/>
        <w:ind w:left="720" w:hanging="851"/>
        <w:jc w:val="both"/>
        <w:rPr>
          <w:sz w:val="20"/>
        </w:rPr>
      </w:pPr>
      <w:r>
        <w:rPr>
          <w:i/>
          <w:sz w:val="20"/>
        </w:rPr>
        <w:tab/>
        <w:t>A bőrfelszín kezelése dithranollal, majd fél-egy óra múlva az anyag eltávolítása fürdéssel.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81871</w:t>
      </w:r>
      <w:r>
        <w:rPr>
          <w:b/>
          <w:sz w:val="20"/>
        </w:rPr>
        <w:tab/>
        <w:t>Számfeletti ujj eltávolítása</w:t>
      </w:r>
    </w:p>
    <w:p w:rsidR="00D608DA" w:rsidRDefault="00D608DA" w:rsidP="00D608DA">
      <w:pPr>
        <w:keepNext/>
        <w:ind w:left="720" w:hanging="851"/>
        <w:jc w:val="both"/>
        <w:rPr>
          <w:sz w:val="20"/>
        </w:rPr>
      </w:pPr>
      <w:r>
        <w:rPr>
          <w:i/>
          <w:sz w:val="20"/>
        </w:rPr>
        <w:tab/>
        <w:t>Számfeletti ujj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81880</w:t>
      </w:r>
      <w:r>
        <w:rPr>
          <w:b/>
          <w:sz w:val="20"/>
        </w:rPr>
        <w:tab/>
        <w:t>Járatok szondázása</w:t>
      </w:r>
    </w:p>
    <w:p w:rsidR="00D608DA" w:rsidRDefault="00D608DA" w:rsidP="00D608DA">
      <w:pPr>
        <w:keepNext/>
        <w:ind w:left="720" w:hanging="851"/>
        <w:jc w:val="both"/>
        <w:rPr>
          <w:sz w:val="20"/>
        </w:rPr>
      </w:pPr>
      <w:r>
        <w:rPr>
          <w:i/>
          <w:sz w:val="20"/>
        </w:rPr>
        <w:tab/>
        <w:t>A feltételezett járatok fém vagy műanyag eszköz segítségével történő szondázása.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81881</w:t>
      </w:r>
      <w:r>
        <w:rPr>
          <w:b/>
          <w:sz w:val="20"/>
        </w:rPr>
        <w:tab/>
        <w:t>Intrafocalis injekciós kezelés (min. 10 dermojet)</w:t>
      </w:r>
    </w:p>
    <w:p w:rsidR="00D608DA" w:rsidRDefault="00D608DA" w:rsidP="00D608DA">
      <w:pPr>
        <w:keepNext/>
        <w:ind w:left="720" w:hanging="851"/>
        <w:jc w:val="both"/>
        <w:rPr>
          <w:sz w:val="20"/>
        </w:rPr>
      </w:pPr>
      <w:r>
        <w:rPr>
          <w:i/>
          <w:sz w:val="20"/>
        </w:rPr>
        <w:tab/>
        <w:t>Mikrokristályos injekció bejuttatása a bőrbe, túlnyomással működő injekciós pisztollyal.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81924</w:t>
      </w:r>
      <w:r>
        <w:rPr>
          <w:b/>
          <w:sz w:val="20"/>
        </w:rPr>
        <w:tab/>
        <w:t>Sebkötözés, kötéscsere (aszeptikus)</w:t>
      </w:r>
    </w:p>
    <w:p w:rsidR="00D608DA" w:rsidRDefault="00D608DA" w:rsidP="00D608DA">
      <w:pPr>
        <w:keepNext/>
        <w:ind w:left="720" w:hanging="851"/>
        <w:jc w:val="both"/>
        <w:rPr>
          <w:sz w:val="20"/>
        </w:rPr>
      </w:pPr>
      <w:r>
        <w:rPr>
          <w:i/>
          <w:sz w:val="20"/>
        </w:rPr>
        <w:tab/>
        <w:t>Nem fertőzött seb ellátása kötéssel, illetve a kötés cseréje.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81926</w:t>
      </w:r>
      <w:r>
        <w:rPr>
          <w:b/>
          <w:sz w:val="20"/>
        </w:rPr>
        <w:tab/>
        <w:t>Tampon, vagy csík behelyezés, lazítás, eltávolítás, csere</w:t>
      </w:r>
    </w:p>
    <w:p w:rsidR="00D608DA" w:rsidRDefault="00D608DA" w:rsidP="00D608DA">
      <w:pPr>
        <w:keepNext/>
        <w:ind w:left="720" w:hanging="851"/>
        <w:jc w:val="both"/>
        <w:rPr>
          <w:sz w:val="20"/>
        </w:rPr>
      </w:pPr>
      <w:r>
        <w:rPr>
          <w:i/>
          <w:sz w:val="20"/>
        </w:rPr>
        <w:tab/>
        <w:t>Tampon, vagy csík behelyezés, lazítás, eltávolítás, csere.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81929</w:t>
      </w:r>
      <w:r>
        <w:rPr>
          <w:b/>
          <w:sz w:val="20"/>
        </w:rPr>
        <w:tab/>
        <w:t>Szennyezett, fertőzött seb ellátása, kötözése (szeptikus)</w:t>
      </w:r>
    </w:p>
    <w:p w:rsidR="00D608DA" w:rsidRDefault="00D608DA" w:rsidP="00D608DA">
      <w:pPr>
        <w:keepNext/>
        <w:ind w:left="720" w:hanging="851"/>
        <w:jc w:val="both"/>
        <w:rPr>
          <w:sz w:val="20"/>
        </w:rPr>
      </w:pPr>
      <w:r>
        <w:rPr>
          <w:i/>
          <w:sz w:val="20"/>
        </w:rPr>
        <w:tab/>
        <w:t>Szennyezett, fertőzött seb előírásos ellátása (szennyeződés eltávolítása, seb átöblítése, elhalt szövetek, illetve sebszélek kimetszése), varrata (fakultatíve), beleértve a drénezést és lokális fertőtlenítőszerek, chemotherapeuticumok alkalmazását.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2</w:t>
      </w:r>
    </w:p>
    <w:p w:rsidR="00D608DA" w:rsidRDefault="00D608DA" w:rsidP="00D608DA">
      <w:pPr>
        <w:keepNext/>
        <w:ind w:left="720" w:hanging="851"/>
        <w:jc w:val="both"/>
        <w:rPr>
          <w:sz w:val="20"/>
        </w:rPr>
      </w:pPr>
      <w:r>
        <w:rPr>
          <w:b/>
          <w:sz w:val="20"/>
        </w:rPr>
        <w:tab/>
      </w:r>
      <w:r>
        <w:rPr>
          <w:b/>
          <w:sz w:val="20"/>
        </w:rPr>
        <w:tab/>
        <w:t xml:space="preserve">Kizárva: </w:t>
      </w:r>
      <w:r>
        <w:rPr>
          <w:sz w:val="20"/>
        </w:rPr>
        <w:t>9474C</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81941</w:t>
      </w:r>
      <w:r>
        <w:rPr>
          <w:b/>
          <w:sz w:val="20"/>
        </w:rPr>
        <w:tab/>
        <w:t>Égés vagy fagyott terület fedése kötéssel 1-10%</w:t>
      </w:r>
    </w:p>
    <w:p w:rsidR="00D608DA" w:rsidRDefault="00D608DA" w:rsidP="00D608DA">
      <w:pPr>
        <w:keepNext/>
        <w:ind w:left="720" w:hanging="851"/>
        <w:jc w:val="both"/>
        <w:rPr>
          <w:sz w:val="20"/>
        </w:rPr>
      </w:pPr>
      <w:r>
        <w:rPr>
          <w:i/>
          <w:sz w:val="20"/>
        </w:rPr>
        <w:tab/>
        <w:t>Égett vagy fagyott terület fertőtlenítő lemosása, bullectomia, fedés non-invasív anyaggal és ennek rögzítése.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81942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81942</w:t>
      </w:r>
      <w:r>
        <w:rPr>
          <w:b/>
          <w:sz w:val="20"/>
        </w:rPr>
        <w:tab/>
        <w:t>Égés vagy fagyott terület fedése kötéssel 10% felett</w:t>
      </w:r>
    </w:p>
    <w:p w:rsidR="00D608DA" w:rsidRDefault="00D608DA" w:rsidP="00D608DA">
      <w:pPr>
        <w:keepNext/>
        <w:ind w:left="720" w:hanging="851"/>
        <w:jc w:val="both"/>
        <w:rPr>
          <w:sz w:val="20"/>
        </w:rPr>
      </w:pPr>
      <w:r>
        <w:rPr>
          <w:i/>
          <w:sz w:val="20"/>
        </w:rPr>
        <w:tab/>
        <w:t>Égett vagy fagyott terület fertőtlenítő lemosása, bullectomia, fedés non-invazív anyaggal és ennek rögzítése.</w:t>
      </w:r>
    </w:p>
    <w:p w:rsidR="00D608DA" w:rsidRDefault="00D608DA" w:rsidP="00D608DA">
      <w:pPr>
        <w:keepNext/>
        <w:ind w:left="720" w:hanging="851"/>
        <w:jc w:val="both"/>
        <w:rPr>
          <w:sz w:val="20"/>
        </w:rPr>
      </w:pPr>
      <w:r>
        <w:rPr>
          <w:b/>
          <w:sz w:val="20"/>
        </w:rPr>
        <w:tab/>
      </w:r>
      <w:r>
        <w:rPr>
          <w:b/>
          <w:sz w:val="20"/>
        </w:rPr>
        <w:tab/>
        <w:t xml:space="preserve">Kizárva: </w:t>
      </w:r>
      <w:r>
        <w:rPr>
          <w:sz w:val="20"/>
        </w:rPr>
        <w:t>81941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81962</w:t>
      </w:r>
      <w:r>
        <w:rPr>
          <w:b/>
          <w:sz w:val="20"/>
        </w:rPr>
        <w:tab/>
        <w:t>PMMA lánc behelyezés</w:t>
      </w:r>
    </w:p>
    <w:p w:rsidR="00D608DA" w:rsidRDefault="00D608DA" w:rsidP="00D608DA">
      <w:pPr>
        <w:keepNext/>
        <w:ind w:left="720" w:hanging="851"/>
        <w:jc w:val="both"/>
        <w:rPr>
          <w:sz w:val="20"/>
        </w:rPr>
      </w:pPr>
      <w:r>
        <w:rPr>
          <w:i/>
          <w:sz w:val="20"/>
        </w:rPr>
        <w:tab/>
        <w:t>Lokálisan alkalmazható, baktericid hatású antibiotikum steril implantátuma, amelyet csont és lágyrész beavatkozások esetén, a szokásos műtéti eljárás során, fertőzések megelőzésére alkalmaznak.</w:t>
      </w:r>
    </w:p>
    <w:p w:rsidR="00D608DA" w:rsidRDefault="00D608DA" w:rsidP="00D608DA">
      <w:pPr>
        <w:keepNext/>
        <w:ind w:left="720" w:hanging="851"/>
        <w:jc w:val="both"/>
        <w:rPr>
          <w:sz w:val="20"/>
        </w:rPr>
      </w:pPr>
      <w:r>
        <w:rPr>
          <w:b/>
          <w:sz w:val="20"/>
        </w:rPr>
        <w:tab/>
      </w:r>
      <w:r>
        <w:rPr>
          <w:b/>
          <w:sz w:val="20"/>
        </w:rPr>
        <w:tab/>
        <w:t xml:space="preserve">Kizárva: </w:t>
      </w:r>
      <w:r>
        <w:rPr>
          <w:sz w:val="20"/>
        </w:rPr>
        <w:t>81963</w:t>
      </w:r>
    </w:p>
    <w:p w:rsidR="00D608DA" w:rsidRDefault="00D608DA" w:rsidP="00D608DA">
      <w:pPr>
        <w:ind w:left="720" w:hanging="851"/>
        <w:rPr>
          <w:sz w:val="20"/>
        </w:rPr>
      </w:pPr>
    </w:p>
    <w:p w:rsidR="00D608DA" w:rsidRDefault="00D608DA" w:rsidP="00D608DA">
      <w:pPr>
        <w:keepNext/>
        <w:ind w:left="720" w:hanging="851"/>
        <w:rPr>
          <w:b/>
          <w:sz w:val="20"/>
        </w:rPr>
      </w:pPr>
      <w:r>
        <w:rPr>
          <w:b/>
          <w:sz w:val="20"/>
        </w:rPr>
        <w:t>81963</w:t>
      </w:r>
      <w:r>
        <w:rPr>
          <w:b/>
          <w:sz w:val="20"/>
        </w:rPr>
        <w:tab/>
        <w:t>PMMA lánc eltávolítása</w:t>
      </w:r>
    </w:p>
    <w:p w:rsidR="00D608DA" w:rsidRDefault="00D608DA" w:rsidP="00D608DA">
      <w:pPr>
        <w:keepNext/>
        <w:ind w:left="720" w:hanging="851"/>
        <w:jc w:val="both"/>
        <w:rPr>
          <w:sz w:val="20"/>
        </w:rPr>
      </w:pPr>
      <w:r>
        <w:rPr>
          <w:i/>
          <w:sz w:val="20"/>
        </w:rPr>
        <w:tab/>
        <w:t>Az előzetesen behelyezett implantátum óvatos, tartós húzással történő eltávolítása.</w:t>
      </w:r>
    </w:p>
    <w:p w:rsidR="00D608DA" w:rsidRDefault="00D608DA" w:rsidP="00D608DA">
      <w:pPr>
        <w:keepNext/>
        <w:ind w:left="720" w:hanging="851"/>
        <w:jc w:val="both"/>
        <w:rPr>
          <w:sz w:val="20"/>
        </w:rPr>
      </w:pPr>
      <w:r>
        <w:rPr>
          <w:b/>
          <w:sz w:val="20"/>
        </w:rPr>
        <w:tab/>
      </w:r>
      <w:r>
        <w:rPr>
          <w:b/>
          <w:sz w:val="20"/>
        </w:rPr>
        <w:tab/>
        <w:t xml:space="preserve">Kizárva: </w:t>
      </w:r>
      <w:r>
        <w:rPr>
          <w:sz w:val="20"/>
        </w:rPr>
        <w:t>81962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82000</w:t>
      </w:r>
      <w:r>
        <w:rPr>
          <w:b/>
          <w:sz w:val="20"/>
        </w:rPr>
        <w:tab/>
        <w:t>Repositio obtecta fracturae ossis nasi</w:t>
      </w:r>
    </w:p>
    <w:p w:rsidR="00D608DA" w:rsidRDefault="00D608DA" w:rsidP="00D608DA">
      <w:pPr>
        <w:keepNext/>
        <w:ind w:left="720" w:hanging="851"/>
        <w:jc w:val="both"/>
        <w:rPr>
          <w:sz w:val="20"/>
        </w:rPr>
      </w:pPr>
      <w:r>
        <w:rPr>
          <w:i/>
          <w:sz w:val="20"/>
        </w:rPr>
        <w:tab/>
        <w:t>Törés korrekciója.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82020</w:t>
      </w:r>
      <w:r>
        <w:rPr>
          <w:b/>
          <w:sz w:val="20"/>
        </w:rPr>
        <w:tab/>
        <w:t>Repositio obtecta fr. humeri</w:t>
      </w:r>
    </w:p>
    <w:p w:rsidR="00D608DA" w:rsidRDefault="00D608DA" w:rsidP="00D608DA">
      <w:pPr>
        <w:keepNext/>
        <w:ind w:left="720" w:hanging="851"/>
        <w:jc w:val="both"/>
        <w:rPr>
          <w:sz w:val="20"/>
        </w:rPr>
      </w:pPr>
      <w:r>
        <w:rPr>
          <w:i/>
          <w:sz w:val="20"/>
        </w:rPr>
        <w:tab/>
        <w:t>A humerus fedett törésének repositioja.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82021</w:t>
      </w:r>
      <w:r>
        <w:rPr>
          <w:b/>
          <w:sz w:val="20"/>
        </w:rPr>
        <w:tab/>
        <w:t>Repositio obtecta fr. scapulae seu claviculae</w:t>
      </w:r>
    </w:p>
    <w:p w:rsidR="00D608DA" w:rsidRDefault="00D608DA" w:rsidP="00D608DA">
      <w:pPr>
        <w:keepNext/>
        <w:ind w:left="720" w:hanging="851"/>
        <w:jc w:val="both"/>
        <w:rPr>
          <w:sz w:val="20"/>
        </w:rPr>
      </w:pPr>
      <w:r>
        <w:rPr>
          <w:i/>
          <w:sz w:val="20"/>
        </w:rPr>
        <w:tab/>
        <w:t>Fedett scapula törés zárt repositioja.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82030</w:t>
      </w:r>
      <w:r>
        <w:rPr>
          <w:b/>
          <w:sz w:val="20"/>
        </w:rPr>
        <w:tab/>
        <w:t>Repositio obtecta fr. antebrachii</w:t>
      </w:r>
    </w:p>
    <w:p w:rsidR="00D608DA" w:rsidRDefault="00D608DA" w:rsidP="00D608DA">
      <w:pPr>
        <w:keepNext/>
        <w:ind w:left="720" w:hanging="851"/>
        <w:jc w:val="both"/>
        <w:rPr>
          <w:sz w:val="20"/>
        </w:rPr>
      </w:pPr>
      <w:r>
        <w:rPr>
          <w:i/>
          <w:sz w:val="20"/>
        </w:rPr>
        <w:tab/>
        <w:t>Az alkar csontjainak repositioja, manuálisan.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82031</w:t>
      </w:r>
      <w:r>
        <w:rPr>
          <w:b/>
          <w:sz w:val="20"/>
        </w:rPr>
        <w:tab/>
        <w:t>Repositio obtecta fr. in loco tipico radii</w:t>
      </w:r>
    </w:p>
    <w:p w:rsidR="00D608DA" w:rsidRDefault="00D608DA" w:rsidP="00D608DA">
      <w:pPr>
        <w:keepNext/>
        <w:ind w:left="720" w:hanging="851"/>
        <w:jc w:val="both"/>
        <w:rPr>
          <w:sz w:val="20"/>
        </w:rPr>
      </w:pPr>
      <w:r>
        <w:rPr>
          <w:i/>
          <w:sz w:val="20"/>
        </w:rPr>
        <w:tab/>
        <w:t>Ujj húzással, esetleg súllyal történő repositioja, fedett diszlokált csuklótörésnél.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82032</w:t>
      </w:r>
      <w:r>
        <w:rPr>
          <w:b/>
          <w:sz w:val="20"/>
        </w:rPr>
        <w:tab/>
        <w:t>Repositio obtecta fr. radii</w:t>
      </w:r>
    </w:p>
    <w:p w:rsidR="00D608DA" w:rsidRDefault="00D608DA" w:rsidP="00D608DA">
      <w:pPr>
        <w:keepNext/>
        <w:ind w:left="720" w:hanging="851"/>
        <w:jc w:val="both"/>
        <w:rPr>
          <w:sz w:val="20"/>
        </w:rPr>
      </w:pPr>
      <w:r>
        <w:rPr>
          <w:i/>
          <w:sz w:val="20"/>
        </w:rPr>
        <w:tab/>
        <w:t>A radius zárt törésének fedett repositioja.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82034</w:t>
      </w:r>
      <w:r>
        <w:rPr>
          <w:b/>
          <w:sz w:val="20"/>
        </w:rPr>
        <w:tab/>
        <w:t>Repositio obtecta fr. metacarpii</w:t>
      </w:r>
    </w:p>
    <w:p w:rsidR="00D608DA" w:rsidRDefault="00D608DA" w:rsidP="00D608DA">
      <w:pPr>
        <w:keepNext/>
        <w:ind w:left="720" w:hanging="851"/>
        <w:jc w:val="both"/>
        <w:rPr>
          <w:sz w:val="20"/>
        </w:rPr>
      </w:pPr>
      <w:r>
        <w:rPr>
          <w:i/>
          <w:sz w:val="20"/>
        </w:rPr>
        <w:tab/>
        <w:t>Metacarpus zárt törésének fedett repositioja.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82035</w:t>
      </w:r>
      <w:r>
        <w:rPr>
          <w:b/>
          <w:sz w:val="20"/>
        </w:rPr>
        <w:tab/>
        <w:t>Repositio obtecta fr. phalangi seu phalangorum</w:t>
      </w:r>
    </w:p>
    <w:p w:rsidR="00D608DA" w:rsidRDefault="00D608DA" w:rsidP="00D608DA">
      <w:pPr>
        <w:keepNext/>
        <w:ind w:left="720" w:hanging="851"/>
        <w:jc w:val="both"/>
        <w:rPr>
          <w:sz w:val="20"/>
        </w:rPr>
      </w:pPr>
      <w:r>
        <w:rPr>
          <w:i/>
          <w:sz w:val="20"/>
        </w:rPr>
        <w:tab/>
        <w:t>A kéz vagy lábujjak zárt törésének fedett repositioja.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82052</w:t>
      </w:r>
      <w:r>
        <w:rPr>
          <w:b/>
          <w:sz w:val="20"/>
        </w:rPr>
        <w:tab/>
        <w:t>Repositio obtecta fr. malleoli</w:t>
      </w:r>
    </w:p>
    <w:p w:rsidR="00D608DA" w:rsidRDefault="00D608DA" w:rsidP="00D608DA">
      <w:pPr>
        <w:keepNext/>
        <w:ind w:left="720" w:hanging="851"/>
        <w:jc w:val="both"/>
        <w:rPr>
          <w:sz w:val="20"/>
        </w:rPr>
      </w:pPr>
      <w:r>
        <w:rPr>
          <w:i/>
          <w:sz w:val="20"/>
        </w:rPr>
        <w:tab/>
        <w:t>A boka zárt törésének fedett repositioja.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82053</w:t>
      </w:r>
      <w:r>
        <w:rPr>
          <w:b/>
          <w:sz w:val="20"/>
        </w:rPr>
        <w:tab/>
        <w:t>Repositio obtecta fr. metatarsi</w:t>
      </w:r>
    </w:p>
    <w:p w:rsidR="00D608DA" w:rsidRDefault="00D608DA" w:rsidP="00D608DA">
      <w:pPr>
        <w:keepNext/>
        <w:ind w:left="720" w:hanging="851"/>
        <w:jc w:val="both"/>
        <w:rPr>
          <w:sz w:val="20"/>
        </w:rPr>
      </w:pPr>
      <w:r>
        <w:rPr>
          <w:i/>
          <w:sz w:val="20"/>
        </w:rPr>
        <w:tab/>
        <w:t>Lábközépcsont zárt törésének fedett repositioja.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82090</w:t>
      </w:r>
      <w:r>
        <w:rPr>
          <w:b/>
          <w:sz w:val="20"/>
        </w:rPr>
        <w:tab/>
        <w:t>Repositio obtecta luxationis</w:t>
      </w:r>
    </w:p>
    <w:p w:rsidR="00D608DA" w:rsidRDefault="00D608DA" w:rsidP="00D608DA">
      <w:pPr>
        <w:keepNext/>
        <w:ind w:left="720" w:hanging="851"/>
        <w:jc w:val="both"/>
        <w:rPr>
          <w:sz w:val="20"/>
        </w:rPr>
      </w:pPr>
      <w:r>
        <w:rPr>
          <w:i/>
          <w:sz w:val="20"/>
        </w:rPr>
        <w:tab/>
        <w:t>Ízületi ficam fedett, konzervatív úton történő helyretétele.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82110</w:t>
      </w:r>
      <w:r>
        <w:rPr>
          <w:b/>
          <w:sz w:val="20"/>
        </w:rPr>
        <w:tab/>
        <w:t>Repositio luxationis temporomandibularis</w:t>
      </w:r>
    </w:p>
    <w:p w:rsidR="00D608DA" w:rsidRDefault="00D608DA" w:rsidP="00D608DA">
      <w:pPr>
        <w:keepNext/>
        <w:ind w:left="720" w:hanging="851"/>
        <w:jc w:val="both"/>
        <w:rPr>
          <w:sz w:val="20"/>
        </w:rPr>
      </w:pPr>
      <w:r>
        <w:rPr>
          <w:i/>
          <w:sz w:val="20"/>
        </w:rPr>
        <w:tab/>
        <w:t>A mandibula ízületének ficama esetén helyretétel.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82120</w:t>
      </w:r>
      <w:r>
        <w:rPr>
          <w:b/>
          <w:sz w:val="20"/>
        </w:rPr>
        <w:tab/>
        <w:t>Hyperextensio articulationis</w:t>
      </w:r>
    </w:p>
    <w:p w:rsidR="00D608DA" w:rsidRDefault="00D608DA" w:rsidP="00D608DA">
      <w:pPr>
        <w:keepNext/>
        <w:ind w:left="720" w:hanging="851"/>
        <w:jc w:val="both"/>
        <w:rPr>
          <w:sz w:val="20"/>
        </w:rPr>
      </w:pPr>
      <w:r>
        <w:rPr>
          <w:i/>
          <w:sz w:val="20"/>
        </w:rPr>
        <w:tab/>
        <w:t>Az ízület hyperextensioja.</w:t>
      </w:r>
    </w:p>
    <w:p w:rsidR="00D608DA" w:rsidRDefault="00D608DA" w:rsidP="00D608DA">
      <w:pPr>
        <w:keepNext/>
        <w:ind w:left="720" w:hanging="851"/>
        <w:jc w:val="both"/>
        <w:rPr>
          <w:sz w:val="20"/>
        </w:rPr>
      </w:pPr>
      <w:r>
        <w:rPr>
          <w:b/>
          <w:sz w:val="20"/>
        </w:rPr>
        <w:tab/>
      </w:r>
      <w:r>
        <w:rPr>
          <w:b/>
          <w:sz w:val="20"/>
        </w:rPr>
        <w:tab/>
        <w:t xml:space="preserve">Kizárva: </w:t>
      </w:r>
      <w:r>
        <w:rPr>
          <w:sz w:val="20"/>
        </w:rPr>
        <w:t>82151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82151</w:t>
      </w:r>
      <w:r>
        <w:rPr>
          <w:b/>
          <w:sz w:val="20"/>
        </w:rPr>
        <w:tab/>
        <w:t>Kontraktúra nyújtása</w:t>
      </w:r>
    </w:p>
    <w:p w:rsidR="00D608DA" w:rsidRDefault="00D608DA" w:rsidP="00D608DA">
      <w:pPr>
        <w:keepNext/>
        <w:ind w:left="720" w:hanging="851"/>
        <w:jc w:val="both"/>
        <w:rPr>
          <w:sz w:val="20"/>
        </w:rPr>
      </w:pPr>
      <w:r>
        <w:rPr>
          <w:i/>
          <w:sz w:val="20"/>
        </w:rPr>
        <w:tab/>
        <w:t>A beteg és a gyógytornász aktív közreműködésével végzett eljárás, mely az ízületi mozgásterjedelem fokozását szolgálja.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82120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82200</w:t>
      </w:r>
      <w:r>
        <w:rPr>
          <w:b/>
          <w:sz w:val="20"/>
        </w:rPr>
        <w:tab/>
        <w:t>Endoszkópos tágítás</w:t>
      </w:r>
    </w:p>
    <w:p w:rsidR="00D608DA" w:rsidRDefault="00D608DA" w:rsidP="00D608DA">
      <w:pPr>
        <w:keepNext/>
        <w:ind w:left="720" w:hanging="851"/>
        <w:jc w:val="both"/>
        <w:rPr>
          <w:sz w:val="20"/>
        </w:rPr>
      </w:pPr>
      <w:r>
        <w:rPr>
          <w:i/>
          <w:sz w:val="20"/>
        </w:rPr>
        <w:tab/>
        <w:t>Szűkületek tágítása endoszkóp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82201</w:t>
      </w:r>
      <w:r>
        <w:rPr>
          <w:b/>
          <w:sz w:val="20"/>
        </w:rPr>
        <w:tab/>
        <w:t>Endoszkópos tágítás szondasorral (kivéve oesophag.)</w:t>
      </w:r>
    </w:p>
    <w:p w:rsidR="00D608DA" w:rsidRDefault="00D608DA" w:rsidP="00D608DA">
      <w:pPr>
        <w:keepNext/>
        <w:ind w:left="720" w:hanging="851"/>
        <w:jc w:val="both"/>
        <w:rPr>
          <w:sz w:val="20"/>
        </w:rPr>
      </w:pPr>
      <w:r>
        <w:rPr>
          <w:i/>
          <w:sz w:val="20"/>
        </w:rPr>
        <w:tab/>
        <w:t>Emelkedő átmérőjű szonda sorozattal való tágítás, endoscopon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82210</w:t>
      </w:r>
      <w:r>
        <w:rPr>
          <w:b/>
          <w:sz w:val="20"/>
        </w:rPr>
        <w:tab/>
        <w:t>Dilatatio duct. frontonasalis</w:t>
      </w:r>
    </w:p>
    <w:p w:rsidR="00D608DA" w:rsidRDefault="00D608DA" w:rsidP="00D608DA">
      <w:pPr>
        <w:keepNext/>
        <w:ind w:left="720" w:hanging="851"/>
        <w:jc w:val="both"/>
        <w:rPr>
          <w:sz w:val="20"/>
        </w:rPr>
      </w:pPr>
      <w:r>
        <w:rPr>
          <w:i/>
          <w:sz w:val="20"/>
        </w:rPr>
        <w:tab/>
        <w:t>A homloküreget az orrüreggel összekötő csatorna tágítása.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82220</w:t>
      </w:r>
      <w:r>
        <w:rPr>
          <w:b/>
          <w:sz w:val="20"/>
        </w:rPr>
        <w:tab/>
        <w:t>Dilatatio duct. nasolacrimalis</w:t>
      </w:r>
    </w:p>
    <w:p w:rsidR="00D608DA" w:rsidRDefault="00D608DA" w:rsidP="00D608DA">
      <w:pPr>
        <w:keepNext/>
        <w:ind w:left="720" w:hanging="851"/>
        <w:jc w:val="both"/>
        <w:rPr>
          <w:sz w:val="20"/>
        </w:rPr>
      </w:pPr>
      <w:r>
        <w:rPr>
          <w:i/>
          <w:sz w:val="20"/>
        </w:rPr>
        <w:tab/>
        <w:t>Az orr-könnyvezeték tágítása megfelelő eszközzel.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82251</w:t>
      </w:r>
      <w:r>
        <w:rPr>
          <w:b/>
          <w:sz w:val="20"/>
        </w:rPr>
        <w:tab/>
        <w:t>Dilatatio ani sec. Recamier</w:t>
      </w:r>
    </w:p>
    <w:p w:rsidR="00D608DA" w:rsidRDefault="00D608DA" w:rsidP="00D608DA">
      <w:pPr>
        <w:keepNext/>
        <w:ind w:left="720" w:hanging="851"/>
        <w:jc w:val="both"/>
        <w:rPr>
          <w:sz w:val="20"/>
        </w:rPr>
      </w:pPr>
      <w:r>
        <w:rPr>
          <w:i/>
          <w:sz w:val="20"/>
        </w:rPr>
        <w:tab/>
        <w:t>A végbél záróizmának manuális tágítása.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82252</w:t>
      </w:r>
      <w:r>
        <w:rPr>
          <w:b/>
          <w:sz w:val="20"/>
        </w:rPr>
        <w:tab/>
        <w:t>Dilatatio enterostomae</w:t>
      </w:r>
    </w:p>
    <w:p w:rsidR="00D608DA" w:rsidRDefault="00D608DA" w:rsidP="00D608DA">
      <w:pPr>
        <w:keepNext/>
        <w:ind w:left="720" w:hanging="851"/>
        <w:jc w:val="both"/>
        <w:rPr>
          <w:sz w:val="20"/>
        </w:rPr>
      </w:pPr>
      <w:r>
        <w:rPr>
          <w:i/>
          <w:sz w:val="20"/>
        </w:rPr>
        <w:tab/>
        <w:t>Enterostoma ujjal, vagy megfelelő műszerrel történő tágítása.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82258</w:t>
      </w:r>
      <w:r>
        <w:rPr>
          <w:b/>
          <w:sz w:val="20"/>
        </w:rPr>
        <w:tab/>
        <w:t>Enterostoma megnyitása</w:t>
      </w:r>
    </w:p>
    <w:p w:rsidR="00D608DA" w:rsidRDefault="00D608DA" w:rsidP="00D608DA">
      <w:pPr>
        <w:keepNext/>
        <w:ind w:left="720" w:hanging="851"/>
        <w:jc w:val="both"/>
        <w:rPr>
          <w:sz w:val="20"/>
        </w:rPr>
      </w:pPr>
      <w:r>
        <w:rPr>
          <w:i/>
          <w:sz w:val="20"/>
        </w:rPr>
        <w:tab/>
        <w:t>Műtétileg kialakított enterostoma későbbi megnyitása szikével, vagy elektrotherápiás eszközzel.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82270</w:t>
      </w:r>
      <w:r>
        <w:rPr>
          <w:b/>
          <w:sz w:val="20"/>
        </w:rPr>
        <w:tab/>
        <w:t>Dilatatio preputii penis</w:t>
      </w:r>
    </w:p>
    <w:p w:rsidR="00D608DA" w:rsidRDefault="00D608DA" w:rsidP="00D608DA">
      <w:pPr>
        <w:keepNext/>
        <w:ind w:left="720" w:hanging="851"/>
        <w:jc w:val="both"/>
        <w:rPr>
          <w:sz w:val="20"/>
        </w:rPr>
      </w:pPr>
      <w:r>
        <w:rPr>
          <w:i/>
          <w:sz w:val="20"/>
        </w:rPr>
        <w:tab/>
        <w:t>A szűk fityma tágítása eszköz alkalmazása nélkül.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82271</w:t>
      </w:r>
      <w:r>
        <w:rPr>
          <w:b/>
          <w:sz w:val="20"/>
        </w:rPr>
        <w:tab/>
        <w:t>Repositio paraphimosis</w:t>
      </w:r>
    </w:p>
    <w:p w:rsidR="00D608DA" w:rsidRDefault="00D608DA" w:rsidP="00D608DA">
      <w:pPr>
        <w:keepNext/>
        <w:ind w:left="720" w:hanging="851"/>
        <w:jc w:val="both"/>
        <w:rPr>
          <w:sz w:val="20"/>
        </w:rPr>
      </w:pPr>
      <w:r>
        <w:rPr>
          <w:i/>
          <w:sz w:val="20"/>
        </w:rPr>
        <w:tab/>
        <w:t>A makk mögé szorult fityma visszahelyezése.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82280</w:t>
      </w:r>
      <w:r>
        <w:rPr>
          <w:b/>
          <w:sz w:val="20"/>
        </w:rPr>
        <w:tab/>
        <w:t>Dilatatio introitus vaginae</w:t>
      </w:r>
    </w:p>
    <w:p w:rsidR="00D608DA" w:rsidRDefault="00D608DA" w:rsidP="00D608DA">
      <w:pPr>
        <w:keepNext/>
        <w:ind w:left="720" w:hanging="851"/>
        <w:jc w:val="both"/>
        <w:rPr>
          <w:sz w:val="20"/>
        </w:rPr>
      </w:pPr>
      <w:r>
        <w:rPr>
          <w:i/>
          <w:sz w:val="20"/>
        </w:rPr>
        <w:tab/>
        <w:t>A hüvely bemenetének tágítása manuálisan.</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82300</w:t>
      </w:r>
      <w:r>
        <w:rPr>
          <w:b/>
          <w:sz w:val="20"/>
        </w:rPr>
        <w:tab/>
        <w:t>Gipsz ékelés (szakaszos nyújtás)</w:t>
      </w:r>
    </w:p>
    <w:p w:rsidR="00D608DA" w:rsidRDefault="00D608DA" w:rsidP="00D608DA">
      <w:pPr>
        <w:keepNext/>
        <w:ind w:left="720" w:hanging="851"/>
        <w:jc w:val="both"/>
        <w:rPr>
          <w:sz w:val="20"/>
        </w:rPr>
      </w:pPr>
      <w:r>
        <w:rPr>
          <w:i/>
          <w:sz w:val="20"/>
        </w:rPr>
        <w:tab/>
        <w:t>A végtag szakaszos nyújtása ékeléssel, gipsszel.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82310</w:t>
      </w:r>
      <w:r>
        <w:rPr>
          <w:b/>
          <w:sz w:val="20"/>
        </w:rPr>
        <w:tab/>
        <w:t>Deformitás ortopédiai kiegyenlítése segédeszközzel</w:t>
      </w:r>
    </w:p>
    <w:p w:rsidR="00D608DA" w:rsidRDefault="00D608DA" w:rsidP="00D608DA">
      <w:pPr>
        <w:keepNext/>
        <w:ind w:left="720" w:hanging="851"/>
        <w:jc w:val="both"/>
        <w:rPr>
          <w:sz w:val="20"/>
        </w:rPr>
      </w:pPr>
      <w:r>
        <w:rPr>
          <w:i/>
          <w:sz w:val="20"/>
        </w:rPr>
        <w:tab/>
        <w:t>Valamely deformitás ortopédiai segédeszközzel történő kiegyenlítése.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82410</w:t>
      </w:r>
      <w:r>
        <w:rPr>
          <w:b/>
          <w:sz w:val="20"/>
        </w:rPr>
        <w:tab/>
        <w:t>Repositio herniae</w:t>
      </w:r>
    </w:p>
    <w:p w:rsidR="00D608DA" w:rsidRDefault="00D608DA" w:rsidP="00D608DA">
      <w:pPr>
        <w:keepNext/>
        <w:ind w:left="720" w:hanging="851"/>
        <w:jc w:val="both"/>
        <w:rPr>
          <w:sz w:val="20"/>
        </w:rPr>
      </w:pPr>
      <w:r>
        <w:rPr>
          <w:i/>
          <w:sz w:val="20"/>
        </w:rPr>
        <w:tab/>
        <w:t>Sérv visszahelyezése, a szakmai szabályok szerinti feltételek fennállása esetén.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82420</w:t>
      </w:r>
      <w:r>
        <w:rPr>
          <w:b/>
          <w:sz w:val="20"/>
        </w:rPr>
        <w:tab/>
        <w:t>Repositio prolapsus recti</w:t>
      </w:r>
    </w:p>
    <w:p w:rsidR="00D608DA" w:rsidRDefault="00D608DA" w:rsidP="00D608DA">
      <w:pPr>
        <w:keepNext/>
        <w:ind w:left="720" w:hanging="851"/>
        <w:jc w:val="both"/>
        <w:rPr>
          <w:sz w:val="20"/>
        </w:rPr>
      </w:pPr>
      <w:r>
        <w:rPr>
          <w:i/>
          <w:sz w:val="20"/>
        </w:rPr>
        <w:tab/>
        <w:t>A teljes falvastagságában előesett rectum visszahelyezése a sphyncter fölé.</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82430</w:t>
      </w:r>
      <w:r>
        <w:rPr>
          <w:b/>
          <w:sz w:val="20"/>
        </w:rPr>
        <w:tab/>
        <w:t>Repositio prolapsus ani</w:t>
      </w:r>
    </w:p>
    <w:p w:rsidR="00D608DA" w:rsidRDefault="00D608DA" w:rsidP="00D608DA">
      <w:pPr>
        <w:keepNext/>
        <w:ind w:left="720" w:hanging="851"/>
        <w:jc w:val="both"/>
        <w:rPr>
          <w:sz w:val="20"/>
        </w:rPr>
      </w:pPr>
      <w:r>
        <w:rPr>
          <w:i/>
          <w:sz w:val="20"/>
        </w:rPr>
        <w:tab/>
        <w:t>Az előeső aranyerek visszahelyezése a sphyncter fölé.</w:t>
      </w:r>
    </w:p>
    <w:p w:rsidR="00D608DA" w:rsidRDefault="00D608DA" w:rsidP="00D608DA">
      <w:pPr>
        <w:ind w:left="720" w:hanging="851"/>
        <w:rPr>
          <w:sz w:val="20"/>
        </w:rPr>
      </w:pPr>
    </w:p>
    <w:p w:rsidR="00D608DA" w:rsidRDefault="00D608DA" w:rsidP="00D608DA">
      <w:pPr>
        <w:keepNext/>
        <w:ind w:left="720" w:hanging="851"/>
        <w:rPr>
          <w:b/>
          <w:sz w:val="20"/>
        </w:rPr>
      </w:pPr>
      <w:r>
        <w:rPr>
          <w:b/>
          <w:sz w:val="20"/>
        </w:rPr>
        <w:t>82560</w:t>
      </w:r>
      <w:r>
        <w:rPr>
          <w:b/>
          <w:sz w:val="20"/>
        </w:rPr>
        <w:tab/>
        <w:t>Invertált uterus manuális repositio</w:t>
      </w:r>
    </w:p>
    <w:p w:rsidR="00D608DA" w:rsidRDefault="00D608DA" w:rsidP="00D608DA">
      <w:pPr>
        <w:keepNext/>
        <w:ind w:left="720" w:hanging="851"/>
        <w:jc w:val="both"/>
        <w:rPr>
          <w:sz w:val="20"/>
        </w:rPr>
      </w:pPr>
      <w:r>
        <w:rPr>
          <w:i/>
          <w:sz w:val="20"/>
        </w:rPr>
        <w:tab/>
        <w:t>A lepényi szakban kifordult méh kézzel történő visszahelyezése.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83000</w:t>
      </w:r>
      <w:r>
        <w:rPr>
          <w:b/>
          <w:sz w:val="20"/>
        </w:rPr>
        <w:tab/>
        <w:t>Rögzítés kötéssel</w:t>
      </w:r>
    </w:p>
    <w:p w:rsidR="00D608DA" w:rsidRDefault="00D608DA" w:rsidP="00D608DA">
      <w:pPr>
        <w:keepNext/>
        <w:ind w:left="720" w:hanging="851"/>
        <w:jc w:val="both"/>
        <w:rPr>
          <w:sz w:val="20"/>
        </w:rPr>
      </w:pPr>
      <w:r>
        <w:rPr>
          <w:i/>
          <w:sz w:val="20"/>
        </w:rPr>
        <w:tab/>
        <w:t>Gipszeltávolítás után vagy olyan esetben, amikor nincs szükség gipszrögzítésre, a sérült tájék nyugalomba helyezése.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83010</w:t>
      </w:r>
      <w:r>
        <w:rPr>
          <w:b/>
          <w:sz w:val="20"/>
        </w:rPr>
        <w:tab/>
        <w:t>Rögzítés háromszögletű kendővel</w:t>
      </w:r>
    </w:p>
    <w:p w:rsidR="00D608DA" w:rsidRDefault="00D608DA" w:rsidP="00D608DA">
      <w:pPr>
        <w:keepNext/>
        <w:ind w:left="720" w:hanging="851"/>
        <w:jc w:val="both"/>
        <w:rPr>
          <w:sz w:val="20"/>
        </w:rPr>
      </w:pPr>
      <w:r>
        <w:rPr>
          <w:i/>
          <w:sz w:val="20"/>
        </w:rPr>
        <w:tab/>
        <w:t>A sérült felső végtag pihentető jellegű nyugalomba helyezése, a nyakba kötött háromszögletű kendővel.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83030</w:t>
      </w:r>
      <w:r>
        <w:rPr>
          <w:b/>
          <w:sz w:val="20"/>
        </w:rPr>
        <w:tab/>
        <w:t>Rögzítés kötéssel v. felfüggesztéssel</w:t>
      </w:r>
    </w:p>
    <w:p w:rsidR="00D608DA" w:rsidRDefault="00D608DA" w:rsidP="00D608DA">
      <w:pPr>
        <w:keepNext/>
        <w:ind w:left="720" w:hanging="851"/>
        <w:jc w:val="both"/>
        <w:rPr>
          <w:sz w:val="20"/>
        </w:rPr>
      </w:pPr>
      <w:r>
        <w:rPr>
          <w:i/>
          <w:sz w:val="20"/>
        </w:rPr>
        <w:tab/>
        <w:t>A felső végtag ideiglenes nyugalomba helyezése nyakba kötéssel vagy egyéb kötözőanyaggal.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83121</w:t>
      </w:r>
      <w:r>
        <w:rPr>
          <w:b/>
          <w:sz w:val="20"/>
        </w:rPr>
        <w:tab/>
        <w:t>Dessault kötés</w:t>
      </w:r>
    </w:p>
    <w:p w:rsidR="00D608DA" w:rsidRDefault="00D608DA" w:rsidP="00D608DA">
      <w:pPr>
        <w:keepNext/>
        <w:ind w:left="720" w:hanging="851"/>
        <w:jc w:val="both"/>
        <w:rPr>
          <w:sz w:val="20"/>
        </w:rPr>
      </w:pPr>
      <w:r>
        <w:rPr>
          <w:i/>
          <w:sz w:val="20"/>
        </w:rPr>
        <w:tab/>
        <w:t>Válltáji sérülések rögzítése, melynek során a sérült oldali felső végtagot gézpólyákkal a törzshöz rögzítik.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83132</w:t>
      </w:r>
      <w:r>
        <w:rPr>
          <w:b/>
          <w:sz w:val="20"/>
        </w:rPr>
        <w:tab/>
        <w:t>Gipszkötés átpólyázása</w:t>
      </w:r>
    </w:p>
    <w:p w:rsidR="00D608DA" w:rsidRDefault="00D608DA" w:rsidP="00D608DA">
      <w:pPr>
        <w:keepNext/>
        <w:ind w:left="720" w:hanging="851"/>
        <w:jc w:val="both"/>
        <w:rPr>
          <w:sz w:val="20"/>
        </w:rPr>
      </w:pPr>
      <w:r>
        <w:rPr>
          <w:i/>
          <w:sz w:val="20"/>
        </w:rPr>
        <w:tab/>
        <w:t>Sérült vagy meggyengült gipsz megerősítése rátett gipszpólya menetekkel. Ide tartozik a gipszsínek átpólyázása gézzel, felvágás esetén.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83200</w:t>
      </w:r>
      <w:r>
        <w:rPr>
          <w:b/>
          <w:sz w:val="20"/>
        </w:rPr>
        <w:tab/>
        <w:t>Sínezés, kézen</w:t>
      </w:r>
    </w:p>
    <w:p w:rsidR="00D608DA" w:rsidRDefault="00D608DA" w:rsidP="00D608DA">
      <w:pPr>
        <w:keepNext/>
        <w:ind w:left="720" w:hanging="851"/>
        <w:jc w:val="both"/>
        <w:rPr>
          <w:sz w:val="20"/>
        </w:rPr>
      </w:pPr>
      <w:r>
        <w:rPr>
          <w:i/>
          <w:sz w:val="20"/>
        </w:rPr>
        <w:tab/>
        <w:t>Sínezés, kézen.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83210</w:t>
      </w:r>
      <w:r>
        <w:rPr>
          <w:b/>
          <w:sz w:val="20"/>
        </w:rPr>
        <w:tab/>
        <w:t>Sínezés, ujjon</w:t>
      </w:r>
    </w:p>
    <w:p w:rsidR="00D608DA" w:rsidRDefault="00D608DA" w:rsidP="00D608DA">
      <w:pPr>
        <w:keepNext/>
        <w:ind w:left="720" w:hanging="851"/>
        <w:jc w:val="both"/>
        <w:rPr>
          <w:sz w:val="20"/>
        </w:rPr>
      </w:pPr>
      <w:r>
        <w:rPr>
          <w:i/>
          <w:sz w:val="20"/>
        </w:rPr>
        <w:tab/>
        <w:t>Egy vagy több ujj rögzítése gipszsínnel vagy alumínium sínnel.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végtagi ujjanként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83221</w:t>
      </w:r>
      <w:r>
        <w:rPr>
          <w:b/>
          <w:sz w:val="20"/>
        </w:rPr>
        <w:tab/>
        <w:t>Pavlik-kengyel kezelés</w:t>
      </w:r>
    </w:p>
    <w:p w:rsidR="00D608DA" w:rsidRDefault="00D608DA" w:rsidP="00D608DA">
      <w:pPr>
        <w:keepNext/>
        <w:ind w:left="720" w:hanging="851"/>
        <w:jc w:val="both"/>
        <w:rPr>
          <w:sz w:val="20"/>
        </w:rPr>
      </w:pPr>
      <w:r>
        <w:rPr>
          <w:i/>
          <w:sz w:val="20"/>
        </w:rPr>
        <w:tab/>
        <w:t>Csípőízület-vápa fejletlensége esetén rögzítő kengyel felhelyezése.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8324D</w:t>
      </w:r>
      <w:r>
        <w:rPr>
          <w:b/>
          <w:sz w:val="20"/>
        </w:rPr>
        <w:tab/>
        <w:t>Cinkenyv tok</w:t>
      </w:r>
    </w:p>
    <w:p w:rsidR="00D608DA" w:rsidRDefault="00D608DA" w:rsidP="00D608DA">
      <w:pPr>
        <w:keepNext/>
        <w:ind w:left="720" w:hanging="851"/>
        <w:jc w:val="both"/>
        <w:rPr>
          <w:sz w:val="20"/>
        </w:rPr>
      </w:pPr>
      <w:r>
        <w:rPr>
          <w:i/>
          <w:sz w:val="20"/>
        </w:rPr>
        <w:tab/>
        <w:t>Az alsó végtag rögzítése, a lábat szabadon hagyó cinkenyv kötéssel.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8324E</w:t>
      </w:r>
      <w:r>
        <w:rPr>
          <w:b/>
          <w:sz w:val="20"/>
        </w:rPr>
        <w:tab/>
        <w:t>Cinkenyv csizma</w:t>
      </w:r>
    </w:p>
    <w:p w:rsidR="00D608DA" w:rsidRDefault="00D608DA" w:rsidP="00D608DA">
      <w:pPr>
        <w:keepNext/>
        <w:ind w:left="720" w:hanging="851"/>
        <w:jc w:val="both"/>
        <w:rPr>
          <w:sz w:val="20"/>
        </w:rPr>
      </w:pPr>
      <w:r>
        <w:rPr>
          <w:i/>
          <w:sz w:val="20"/>
        </w:rPr>
        <w:tab/>
        <w:t>Alsó végtag nyugalomba helyezése, térd alá érő cinkenyv csizmával.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8324F</w:t>
      </w:r>
      <w:r>
        <w:rPr>
          <w:b/>
          <w:sz w:val="20"/>
        </w:rPr>
        <w:tab/>
        <w:t>Mohr-kengyeles járógipsz</w:t>
      </w:r>
    </w:p>
    <w:p w:rsidR="00D608DA" w:rsidRDefault="00D608DA" w:rsidP="00D608DA">
      <w:pPr>
        <w:keepNext/>
        <w:ind w:left="720" w:hanging="851"/>
        <w:jc w:val="both"/>
        <w:rPr>
          <w:sz w:val="20"/>
        </w:rPr>
      </w:pPr>
      <w:r>
        <w:rPr>
          <w:i/>
          <w:sz w:val="20"/>
        </w:rPr>
        <w:tab/>
        <w:t>A lábat tehermentesítő - de terhelhető - kengyeles gipsz, melyben a boka mozgatható.</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8324K</w:t>
      </w:r>
      <w:r>
        <w:rPr>
          <w:b/>
          <w:sz w:val="20"/>
        </w:rPr>
        <w:tab/>
        <w:t>Körkörös gipszre járósarok felhelyezés</w:t>
      </w:r>
    </w:p>
    <w:p w:rsidR="00D608DA" w:rsidRDefault="00D608DA" w:rsidP="00D608DA">
      <w:pPr>
        <w:keepNext/>
        <w:ind w:left="720" w:hanging="851"/>
        <w:jc w:val="both"/>
        <w:rPr>
          <w:sz w:val="20"/>
        </w:rPr>
      </w:pPr>
      <w:r>
        <w:rPr>
          <w:i/>
          <w:sz w:val="20"/>
        </w:rPr>
        <w:tab/>
        <w:t>A korábban felhelyezett körkörös alsó végtagi gipszre járósarok erősítése, gipszpólyával.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8324N</w:t>
      </w:r>
      <w:r>
        <w:rPr>
          <w:b/>
          <w:sz w:val="20"/>
        </w:rPr>
        <w:tab/>
        <w:t>Gipszkötés: Böhler-féle nyolcas</w:t>
      </w:r>
    </w:p>
    <w:p w:rsidR="00D608DA" w:rsidRDefault="00D608DA" w:rsidP="00D608DA">
      <w:pPr>
        <w:keepNext/>
        <w:ind w:left="720" w:hanging="851"/>
        <w:jc w:val="both"/>
        <w:rPr>
          <w:sz w:val="20"/>
        </w:rPr>
      </w:pPr>
      <w:r>
        <w:rPr>
          <w:i/>
          <w:sz w:val="20"/>
        </w:rPr>
        <w:tab/>
        <w:t>A felkar és a mellkas körül nyolcas alakban vezetett gipszpólyákkal készített rögzítés.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8324T</w:t>
      </w:r>
      <w:r>
        <w:rPr>
          <w:b/>
          <w:sz w:val="20"/>
        </w:rPr>
        <w:tab/>
        <w:t>Gipszágy készítése</w:t>
      </w:r>
    </w:p>
    <w:p w:rsidR="00D608DA" w:rsidRDefault="00D608DA" w:rsidP="00D608DA">
      <w:pPr>
        <w:keepNext/>
        <w:ind w:left="720" w:hanging="851"/>
        <w:jc w:val="both"/>
        <w:rPr>
          <w:sz w:val="20"/>
        </w:rPr>
      </w:pPr>
      <w:r>
        <w:rPr>
          <w:i/>
          <w:sz w:val="20"/>
        </w:rPr>
        <w:tab/>
        <w:t>A beteg hátsó testfelületéhez modellált gipszágy készítése.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8324U</w:t>
      </w:r>
      <w:r>
        <w:rPr>
          <w:b/>
          <w:sz w:val="20"/>
        </w:rPr>
        <w:tab/>
        <w:t>Önextenziós készülék gipszelése</w:t>
      </w:r>
    </w:p>
    <w:p w:rsidR="00D608DA" w:rsidRDefault="00D608DA" w:rsidP="00D608DA">
      <w:pPr>
        <w:keepNext/>
        <w:ind w:left="720" w:hanging="851"/>
        <w:jc w:val="both"/>
        <w:rPr>
          <w:sz w:val="20"/>
        </w:rPr>
      </w:pPr>
      <w:r>
        <w:rPr>
          <w:i/>
          <w:sz w:val="20"/>
        </w:rPr>
        <w:tab/>
        <w:t>Quengel készülék karra erősítése, gipsszel.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8324V</w:t>
      </w:r>
      <w:r>
        <w:rPr>
          <w:b/>
          <w:sz w:val="20"/>
        </w:rPr>
        <w:tab/>
        <w:t>Gipszkorzett</w:t>
      </w:r>
    </w:p>
    <w:p w:rsidR="00D608DA" w:rsidRDefault="00D608DA" w:rsidP="00D608DA">
      <w:pPr>
        <w:keepNext/>
        <w:ind w:left="720" w:hanging="851"/>
        <w:jc w:val="both"/>
        <w:rPr>
          <w:sz w:val="20"/>
        </w:rPr>
      </w:pPr>
      <w:r>
        <w:rPr>
          <w:i/>
          <w:sz w:val="20"/>
        </w:rPr>
        <w:tab/>
        <w:t>A gerincoszlop rögzítése gipszeléssel a törzsön.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83250</w:t>
      </w:r>
      <w:r>
        <w:rPr>
          <w:b/>
          <w:sz w:val="20"/>
        </w:rPr>
        <w:tab/>
        <w:t>Felső végtagi gipsz, rövid</w:t>
      </w:r>
    </w:p>
    <w:p w:rsidR="00D608DA" w:rsidRDefault="00D608DA" w:rsidP="00D608DA">
      <w:pPr>
        <w:keepNext/>
        <w:ind w:left="720" w:hanging="851"/>
        <w:jc w:val="both"/>
        <w:rPr>
          <w:sz w:val="20"/>
        </w:rPr>
      </w:pPr>
      <w:r>
        <w:rPr>
          <w:i/>
          <w:sz w:val="20"/>
        </w:rPr>
        <w:tab/>
        <w:t>Az ujjak végétől vagy tövétől a könyékhajlatig érő dorsalis vagy palmaris gipszsín vagy körkörös gipsz.</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83251</w:t>
      </w:r>
      <w:r>
        <w:rPr>
          <w:b/>
          <w:sz w:val="20"/>
        </w:rPr>
        <w:tab/>
        <w:t>Felső végtagi gipsz, hosszú</w:t>
      </w:r>
    </w:p>
    <w:p w:rsidR="00D608DA" w:rsidRDefault="00D608DA" w:rsidP="00D608DA">
      <w:pPr>
        <w:keepNext/>
        <w:ind w:left="720" w:hanging="851"/>
        <w:jc w:val="both"/>
        <w:rPr>
          <w:sz w:val="20"/>
        </w:rPr>
      </w:pPr>
      <w:r>
        <w:rPr>
          <w:i/>
          <w:sz w:val="20"/>
        </w:rPr>
        <w:tab/>
        <w:t>A felső végtagon az ujjak tövétől a vállig érő derékszögű gipszsín vagy körkörös gipsz.</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83252</w:t>
      </w:r>
      <w:r>
        <w:rPr>
          <w:b/>
          <w:sz w:val="20"/>
        </w:rPr>
        <w:tab/>
        <w:t>Alsó végtagi gipsz, rövid</w:t>
      </w:r>
    </w:p>
    <w:p w:rsidR="00D608DA" w:rsidRDefault="00D608DA" w:rsidP="00D608DA">
      <w:pPr>
        <w:keepNext/>
        <w:ind w:left="720" w:hanging="851"/>
        <w:jc w:val="both"/>
        <w:rPr>
          <w:sz w:val="20"/>
        </w:rPr>
      </w:pPr>
      <w:r>
        <w:rPr>
          <w:i/>
          <w:sz w:val="20"/>
        </w:rPr>
        <w:tab/>
        <w:t>A lábujjaktól a térdhajlatig érő gipszsín vagy körkörös gipsz.</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83253</w:t>
      </w:r>
      <w:r>
        <w:rPr>
          <w:b/>
          <w:sz w:val="20"/>
        </w:rPr>
        <w:tab/>
        <w:t>Alsó végtagi gipsz, hosszú</w:t>
      </w:r>
    </w:p>
    <w:p w:rsidR="00D608DA" w:rsidRDefault="00D608DA" w:rsidP="00D608DA">
      <w:pPr>
        <w:keepNext/>
        <w:ind w:left="720" w:hanging="851"/>
        <w:jc w:val="both"/>
        <w:rPr>
          <w:sz w:val="20"/>
        </w:rPr>
      </w:pPr>
      <w:r>
        <w:rPr>
          <w:i/>
          <w:sz w:val="20"/>
        </w:rPr>
        <w:tab/>
        <w:t>A lábujjaktól vagy a boka fölött 2 cm magasságtól a combtőig érő gipszsín vagy körkörös gipsz.</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83254</w:t>
      </w:r>
      <w:r>
        <w:rPr>
          <w:b/>
          <w:sz w:val="20"/>
        </w:rPr>
        <w:tab/>
        <w:t>Medence gipsz</w:t>
      </w:r>
    </w:p>
    <w:p w:rsidR="00D608DA" w:rsidRDefault="00D608DA" w:rsidP="00D608DA">
      <w:pPr>
        <w:keepNext/>
        <w:ind w:left="720" w:hanging="851"/>
        <w:jc w:val="both"/>
        <w:rPr>
          <w:sz w:val="20"/>
        </w:rPr>
      </w:pPr>
      <w:r>
        <w:rPr>
          <w:i/>
          <w:sz w:val="20"/>
        </w:rPr>
        <w:tab/>
        <w:t>A csípőízületet vagy combcsontot rögzítő gipsz, hosszú körkörös alsó végtagi gipsz kosárral.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83260</w:t>
      </w:r>
      <w:r>
        <w:rPr>
          <w:b/>
          <w:sz w:val="20"/>
        </w:rPr>
        <w:tab/>
        <w:t>Rögzítés műanyag gipsszel, kiegészítő pont</w:t>
      </w:r>
    </w:p>
    <w:p w:rsidR="00D608DA" w:rsidRDefault="00D608DA" w:rsidP="00D608DA">
      <w:pPr>
        <w:keepNext/>
        <w:ind w:left="720" w:hanging="851"/>
        <w:jc w:val="both"/>
        <w:rPr>
          <w:sz w:val="20"/>
        </w:rPr>
      </w:pPr>
      <w:r>
        <w:rPr>
          <w:i/>
          <w:sz w:val="20"/>
        </w:rPr>
        <w:tab/>
        <w:t>Kiegészítő pontként számolható el műanyag (polyakrilát) rögzítő pólya alkalmazásakor, a gipszrögzítésnek megfelelő pont mellett.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83294</w:t>
      </w:r>
      <w:r>
        <w:rPr>
          <w:b/>
          <w:sz w:val="20"/>
        </w:rPr>
        <w:tab/>
        <w:t>Redressziós gipszkezelés</w:t>
      </w:r>
    </w:p>
    <w:p w:rsidR="00D608DA" w:rsidRDefault="00D608DA" w:rsidP="00D608DA">
      <w:pPr>
        <w:keepNext/>
        <w:ind w:left="720" w:hanging="851"/>
        <w:jc w:val="both"/>
        <w:rPr>
          <w:sz w:val="20"/>
        </w:rPr>
      </w:pPr>
      <w:r>
        <w:rPr>
          <w:i/>
          <w:sz w:val="20"/>
        </w:rPr>
        <w:tab/>
        <w:t>Tengelyállás vagy ízületi mozgás javítására szolgáló szériagipsz.</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83295</w:t>
      </w:r>
      <w:r>
        <w:rPr>
          <w:b/>
          <w:sz w:val="20"/>
        </w:rPr>
        <w:tab/>
        <w:t>Orthesis kezelés</w:t>
      </w:r>
    </w:p>
    <w:p w:rsidR="00D608DA" w:rsidRDefault="00D608DA" w:rsidP="00D608DA">
      <w:pPr>
        <w:keepNext/>
        <w:ind w:left="720" w:hanging="851"/>
        <w:jc w:val="both"/>
        <w:rPr>
          <w:sz w:val="20"/>
        </w:rPr>
      </w:pPr>
      <w:r>
        <w:rPr>
          <w:i/>
          <w:sz w:val="20"/>
        </w:rPr>
        <w:tab/>
        <w:t>Orthesis felhelyezése.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segédeszközönként, vagy eszközönként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83303</w:t>
      </w:r>
      <w:r>
        <w:rPr>
          <w:b/>
          <w:sz w:val="20"/>
        </w:rPr>
        <w:tab/>
        <w:t>Fixateur dinamizálás</w:t>
      </w:r>
    </w:p>
    <w:p w:rsidR="00D608DA" w:rsidRDefault="00D608DA" w:rsidP="00D608DA">
      <w:pPr>
        <w:keepNext/>
        <w:ind w:left="720" w:hanging="851"/>
        <w:jc w:val="both"/>
        <w:rPr>
          <w:sz w:val="20"/>
        </w:rPr>
      </w:pPr>
      <w:r>
        <w:rPr>
          <w:i/>
          <w:sz w:val="20"/>
        </w:rPr>
        <w:tab/>
        <w:t>Fixateur externe-nel rögzített törés rögzítésének ún. dinamizálása, a rögzítés stabilitásának csökkentésével.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83304</w:t>
      </w:r>
      <w:r>
        <w:rPr>
          <w:b/>
          <w:sz w:val="20"/>
        </w:rPr>
        <w:tab/>
        <w:t>Fixateur eltávolítás</w:t>
      </w:r>
    </w:p>
    <w:p w:rsidR="00D608DA" w:rsidRDefault="00D608DA" w:rsidP="00D608DA">
      <w:pPr>
        <w:keepNext/>
        <w:ind w:left="720" w:hanging="851"/>
        <w:jc w:val="both"/>
        <w:rPr>
          <w:sz w:val="20"/>
        </w:rPr>
      </w:pPr>
      <w:r>
        <w:rPr>
          <w:i/>
          <w:sz w:val="20"/>
        </w:rPr>
        <w:tab/>
        <w:t>A külső rögzítő készülék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segédeszközönként, vagy eszközönként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83305</w:t>
      </w:r>
      <w:r>
        <w:rPr>
          <w:b/>
          <w:sz w:val="20"/>
        </w:rPr>
        <w:tab/>
        <w:t>Fixateur igazítás</w:t>
      </w:r>
    </w:p>
    <w:p w:rsidR="00D608DA" w:rsidRDefault="00D608DA" w:rsidP="00D608DA">
      <w:pPr>
        <w:keepNext/>
        <w:ind w:left="720" w:hanging="851"/>
        <w:jc w:val="both"/>
        <w:rPr>
          <w:sz w:val="20"/>
        </w:rPr>
      </w:pPr>
      <w:r>
        <w:rPr>
          <w:i/>
          <w:sz w:val="20"/>
        </w:rPr>
        <w:tab/>
        <w:t>A külső rögzítő stabilitásának, illetve a törés repozíciójának, a tengelyeltérések igazítása.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83340</w:t>
      </w:r>
      <w:r>
        <w:rPr>
          <w:b/>
          <w:sz w:val="20"/>
        </w:rPr>
        <w:tab/>
        <w:t>Fogak dróthurkolása</w:t>
      </w:r>
    </w:p>
    <w:p w:rsidR="00D608DA" w:rsidRDefault="00D608DA" w:rsidP="00D608DA">
      <w:pPr>
        <w:keepNext/>
        <w:ind w:left="720" w:hanging="851"/>
        <w:jc w:val="both"/>
        <w:rPr>
          <w:sz w:val="20"/>
        </w:rPr>
      </w:pPr>
      <w:r>
        <w:rPr>
          <w:i/>
          <w:sz w:val="20"/>
        </w:rPr>
        <w:tab/>
        <w:t>A mandibula törése esetén, annak rögzítése a fogak dróthurkolásával.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83350</w:t>
      </w:r>
      <w:r>
        <w:rPr>
          <w:b/>
          <w:sz w:val="20"/>
        </w:rPr>
        <w:tab/>
        <w:t>Fogsínezés, egyéb</w:t>
      </w:r>
    </w:p>
    <w:p w:rsidR="00D608DA" w:rsidRDefault="00D608DA" w:rsidP="00D608DA">
      <w:pPr>
        <w:keepNext/>
        <w:ind w:left="720" w:hanging="851"/>
        <w:jc w:val="both"/>
        <w:rPr>
          <w:sz w:val="20"/>
        </w:rPr>
      </w:pPr>
      <w:r>
        <w:rPr>
          <w:i/>
          <w:sz w:val="20"/>
        </w:rPr>
        <w:tab/>
        <w:t>A mandibula törése esetén, annak rögzítése a fogak sínezésével.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83410</w:t>
      </w:r>
      <w:r>
        <w:rPr>
          <w:b/>
          <w:sz w:val="20"/>
        </w:rPr>
        <w:tab/>
        <w:t>Aranyeres csomók gyűrűzése</w:t>
      </w:r>
    </w:p>
    <w:p w:rsidR="00D608DA" w:rsidRDefault="00D608DA" w:rsidP="00D608DA">
      <w:pPr>
        <w:keepNext/>
        <w:ind w:left="720" w:hanging="851"/>
        <w:jc w:val="both"/>
        <w:rPr>
          <w:sz w:val="20"/>
        </w:rPr>
      </w:pPr>
      <w:r>
        <w:rPr>
          <w:i/>
          <w:sz w:val="20"/>
        </w:rPr>
        <w:tab/>
        <w:t>A sphyncter síkja feletti aranyeres csomókra gumigyűrű felhelyezése, szívó-gyűrűző vagy eszközös-gyűrűző készülékkel.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keepNext/>
        <w:ind w:left="720" w:hanging="851"/>
        <w:jc w:val="both"/>
        <w:rPr>
          <w:sz w:val="20"/>
        </w:rPr>
      </w:pPr>
      <w:r>
        <w:rPr>
          <w:b/>
          <w:sz w:val="20"/>
        </w:rPr>
        <w:tab/>
      </w:r>
      <w:r>
        <w:rPr>
          <w:b/>
          <w:sz w:val="20"/>
        </w:rPr>
        <w:tab/>
        <w:t xml:space="preserve">Kizárva: </w:t>
      </w:r>
      <w:r>
        <w:rPr>
          <w:sz w:val="20"/>
        </w:rPr>
        <w:t>16440; 83411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83411</w:t>
      </w:r>
      <w:r>
        <w:rPr>
          <w:b/>
          <w:sz w:val="20"/>
        </w:rPr>
        <w:tab/>
        <w:t>Aranyér gyűrűzés egyidejű kryokezeléssel</w:t>
      </w:r>
    </w:p>
    <w:p w:rsidR="00D608DA" w:rsidRDefault="00D608DA" w:rsidP="00D608DA">
      <w:pPr>
        <w:keepNext/>
        <w:ind w:left="720" w:hanging="851"/>
        <w:jc w:val="both"/>
        <w:rPr>
          <w:sz w:val="20"/>
        </w:rPr>
      </w:pPr>
      <w:r>
        <w:rPr>
          <w:i/>
          <w:sz w:val="20"/>
        </w:rPr>
        <w:tab/>
        <w:t>A gyűrű által leszorított csomó roncsolása kryokészülék vagy más energiaközlés (infravörös, radiofrekvenciás, stb.)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3</w:t>
      </w:r>
    </w:p>
    <w:p w:rsidR="00D608DA" w:rsidRDefault="00D608DA" w:rsidP="00D608DA">
      <w:pPr>
        <w:keepNext/>
        <w:ind w:left="720" w:hanging="851"/>
        <w:jc w:val="both"/>
        <w:rPr>
          <w:sz w:val="20"/>
        </w:rPr>
      </w:pPr>
      <w:r>
        <w:rPr>
          <w:b/>
          <w:sz w:val="20"/>
        </w:rPr>
        <w:tab/>
      </w:r>
      <w:r>
        <w:rPr>
          <w:b/>
          <w:sz w:val="20"/>
        </w:rPr>
        <w:tab/>
        <w:t xml:space="preserve">Kizárva: </w:t>
      </w:r>
      <w:r>
        <w:rPr>
          <w:sz w:val="20"/>
        </w:rPr>
        <w:t>16440; 83410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83510</w:t>
      </w:r>
      <w:r>
        <w:rPr>
          <w:b/>
          <w:sz w:val="20"/>
        </w:rPr>
        <w:tab/>
        <w:t>Pneumaticus sín</w:t>
      </w:r>
    </w:p>
    <w:p w:rsidR="00D608DA" w:rsidRDefault="00D608DA" w:rsidP="00D608DA">
      <w:pPr>
        <w:keepNext/>
        <w:ind w:left="720" w:hanging="851"/>
        <w:jc w:val="both"/>
        <w:rPr>
          <w:sz w:val="20"/>
        </w:rPr>
      </w:pPr>
      <w:r>
        <w:rPr>
          <w:i/>
          <w:sz w:val="20"/>
        </w:rPr>
        <w:tab/>
        <w:t>Ideiglenes rögzítés, a végtagra helyezett pneumatikus sínnel.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83610</w:t>
      </w:r>
      <w:r>
        <w:rPr>
          <w:b/>
          <w:sz w:val="20"/>
        </w:rPr>
        <w:tab/>
        <w:t>Uterovaginalis pessarium felhelyezése</w:t>
      </w:r>
    </w:p>
    <w:p w:rsidR="00D608DA" w:rsidRDefault="00D608DA" w:rsidP="00D608DA">
      <w:pPr>
        <w:keepNext/>
        <w:ind w:left="720" w:hanging="851"/>
        <w:jc w:val="both"/>
        <w:rPr>
          <w:sz w:val="20"/>
        </w:rPr>
      </w:pPr>
      <w:r>
        <w:rPr>
          <w:i/>
          <w:sz w:val="20"/>
        </w:rPr>
        <w:tab/>
        <w:t>Hólyagnyak elégtelenség esetében méhnyaksapka felhelyezése.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83710</w:t>
      </w:r>
      <w:r>
        <w:rPr>
          <w:b/>
          <w:sz w:val="20"/>
        </w:rPr>
        <w:tab/>
        <w:t>Orthesis rendelése</w:t>
      </w:r>
    </w:p>
    <w:p w:rsidR="00D608DA" w:rsidRDefault="00D608DA" w:rsidP="00D608DA">
      <w:pPr>
        <w:keepNext/>
        <w:ind w:left="720" w:hanging="851"/>
        <w:jc w:val="both"/>
        <w:rPr>
          <w:sz w:val="20"/>
        </w:rPr>
      </w:pPr>
      <w:r>
        <w:rPr>
          <w:i/>
          <w:sz w:val="20"/>
        </w:rPr>
        <w:tab/>
        <w:t>A beteg vizsgálata után orthesis felírása vényre.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éven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83800</w:t>
      </w:r>
      <w:r>
        <w:rPr>
          <w:b/>
          <w:sz w:val="20"/>
        </w:rPr>
        <w:tab/>
        <w:t>Gipszkötés eltávolítása</w:t>
      </w:r>
    </w:p>
    <w:p w:rsidR="00D608DA" w:rsidRDefault="00D608DA" w:rsidP="00D608DA">
      <w:pPr>
        <w:keepNext/>
        <w:ind w:left="720" w:hanging="851"/>
        <w:jc w:val="both"/>
        <w:rPr>
          <w:sz w:val="20"/>
        </w:rPr>
      </w:pPr>
      <w:r>
        <w:rPr>
          <w:i/>
          <w:sz w:val="20"/>
        </w:rPr>
        <w:tab/>
        <w:t>Valamilyen gipszrögzítés eltávolítása a rögzített végtagról, motoros vagy kézi gipszvágó olló segítségével. A gipsz alatti területek ápolása.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83810</w:t>
      </w:r>
      <w:r>
        <w:rPr>
          <w:b/>
          <w:sz w:val="20"/>
        </w:rPr>
        <w:tab/>
        <w:t>Rögzítő sín eltávolítása</w:t>
      </w:r>
    </w:p>
    <w:p w:rsidR="00D608DA" w:rsidRDefault="00D608DA" w:rsidP="00D608DA">
      <w:pPr>
        <w:keepNext/>
        <w:ind w:left="720" w:hanging="851"/>
        <w:jc w:val="both"/>
        <w:rPr>
          <w:sz w:val="20"/>
        </w:rPr>
      </w:pPr>
      <w:r>
        <w:rPr>
          <w:i/>
          <w:sz w:val="20"/>
        </w:rPr>
        <w:tab/>
        <w:t>Valamilyen sínrögzítés eltávolítása a rögzített végtagról.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83820</w:t>
      </w:r>
      <w:r>
        <w:rPr>
          <w:b/>
          <w:sz w:val="20"/>
        </w:rPr>
        <w:tab/>
        <w:t>Támasz vagy merevítés eltávolítása</w:t>
      </w:r>
    </w:p>
    <w:p w:rsidR="00D608DA" w:rsidRDefault="00D608DA" w:rsidP="00D608DA">
      <w:pPr>
        <w:keepNext/>
        <w:ind w:left="720" w:hanging="851"/>
        <w:jc w:val="both"/>
        <w:rPr>
          <w:sz w:val="20"/>
        </w:rPr>
      </w:pPr>
      <w:r>
        <w:rPr>
          <w:i/>
          <w:sz w:val="20"/>
        </w:rPr>
        <w:tab/>
        <w:t>Egyéb, nem gipszrögzítés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83890</w:t>
      </w:r>
      <w:r>
        <w:rPr>
          <w:b/>
          <w:sz w:val="20"/>
        </w:rPr>
        <w:tab/>
        <w:t>Egyéb rögzítő eltávolítása</w:t>
      </w:r>
    </w:p>
    <w:p w:rsidR="00D608DA" w:rsidRDefault="00D608DA" w:rsidP="00D608DA">
      <w:pPr>
        <w:keepNext/>
        <w:ind w:left="720" w:hanging="851"/>
        <w:jc w:val="both"/>
        <w:rPr>
          <w:sz w:val="20"/>
        </w:rPr>
      </w:pPr>
      <w:r>
        <w:rPr>
          <w:i/>
          <w:sz w:val="20"/>
        </w:rPr>
        <w:tab/>
        <w:t>Nem gipsz vagy ortézis, hanem egyéb jellegű rögzítések eltávolítása (pl. Dessault kötés, cinkenyv csizma, Borchgrewing gyűrű, stb.).</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84020</w:t>
      </w:r>
      <w:r>
        <w:rPr>
          <w:b/>
          <w:sz w:val="20"/>
        </w:rPr>
        <w:tab/>
        <w:t>Kiegyensúlyozott csont-tractio, extensios kezelés</w:t>
      </w:r>
    </w:p>
    <w:p w:rsidR="00D608DA" w:rsidRDefault="00D608DA" w:rsidP="00D608DA">
      <w:pPr>
        <w:keepNext/>
        <w:ind w:left="720" w:hanging="851"/>
        <w:jc w:val="both"/>
        <w:rPr>
          <w:sz w:val="20"/>
        </w:rPr>
      </w:pPr>
      <w:r>
        <w:rPr>
          <w:i/>
          <w:sz w:val="20"/>
        </w:rPr>
        <w:tab/>
        <w:t>Csonttörés húzásos kezelése.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84030</w:t>
      </w:r>
      <w:r>
        <w:rPr>
          <w:b/>
          <w:sz w:val="20"/>
        </w:rPr>
        <w:tab/>
        <w:t>Intermittáló csonthúzatás, izomhúzatás</w:t>
      </w:r>
    </w:p>
    <w:p w:rsidR="00D608DA" w:rsidRDefault="00D608DA" w:rsidP="00D608DA">
      <w:pPr>
        <w:keepNext/>
        <w:ind w:left="720" w:hanging="851"/>
        <w:jc w:val="both"/>
        <w:rPr>
          <w:sz w:val="20"/>
        </w:rPr>
      </w:pPr>
      <w:r>
        <w:rPr>
          <w:i/>
          <w:sz w:val="20"/>
        </w:rPr>
        <w:tab/>
        <w:t>Szakaszos csont vagy izom húzás, rövidülés kiegyenlítésére. Itt számolható el a Mili+Tracomputer Extension készülékkel, statikus vagy intermittáló húzással (extenzióval) kombinált magas frekvenciájú mikrohullámmal végzett kezelés, gyógytorna előkészítéseként. A kezelés időtartama statikus extenzió esetén 30 perc, intermittáló extenzió esetén 5-10 perc.</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84100</w:t>
      </w:r>
      <w:r>
        <w:rPr>
          <w:b/>
          <w:sz w:val="20"/>
        </w:rPr>
        <w:tab/>
        <w:t>Gerinc extensio</w:t>
      </w:r>
    </w:p>
    <w:p w:rsidR="00D608DA" w:rsidRDefault="00D608DA" w:rsidP="00D608DA">
      <w:pPr>
        <w:keepNext/>
        <w:ind w:left="720" w:hanging="851"/>
        <w:jc w:val="both"/>
        <w:rPr>
          <w:sz w:val="20"/>
        </w:rPr>
      </w:pPr>
      <w:r>
        <w:rPr>
          <w:i/>
          <w:sz w:val="20"/>
        </w:rPr>
        <w:tab/>
        <w:t>Gerinc extensio kezelése.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84109</w:t>
      </w:r>
      <w:r>
        <w:rPr>
          <w:b/>
          <w:sz w:val="20"/>
        </w:rPr>
        <w:tab/>
        <w:t>Halo extensio eltávolítás</w:t>
      </w:r>
    </w:p>
    <w:p w:rsidR="00D608DA" w:rsidRDefault="00D608DA" w:rsidP="00D608DA">
      <w:pPr>
        <w:keepNext/>
        <w:ind w:left="720" w:hanging="851"/>
        <w:jc w:val="both"/>
        <w:rPr>
          <w:sz w:val="20"/>
        </w:rPr>
      </w:pPr>
      <w:r>
        <w:rPr>
          <w:i/>
          <w:sz w:val="20"/>
        </w:rPr>
        <w:tab/>
        <w:t>A nyaki gerinc fixációja végett előzetesen felhelyezett halo extenziós eszköz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84110</w:t>
      </w:r>
      <w:r>
        <w:rPr>
          <w:b/>
          <w:sz w:val="20"/>
        </w:rPr>
        <w:tab/>
        <w:t>Halo extensio</w:t>
      </w:r>
    </w:p>
    <w:p w:rsidR="00D608DA" w:rsidRDefault="00D608DA" w:rsidP="00D608DA">
      <w:pPr>
        <w:keepNext/>
        <w:ind w:left="720" w:hanging="851"/>
        <w:jc w:val="both"/>
        <w:rPr>
          <w:sz w:val="20"/>
        </w:rPr>
      </w:pPr>
      <w:r>
        <w:rPr>
          <w:i/>
          <w:sz w:val="20"/>
        </w:rPr>
        <w:tab/>
        <w:t>Halo készülék felhelyezése a nyaki gerinc fixációja, extenziója és tehermentesítése végett. A tevékenység közben többszöri radiológiai ellenőrzés szükséges.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84220</w:t>
      </w:r>
      <w:r>
        <w:rPr>
          <w:b/>
          <w:sz w:val="20"/>
        </w:rPr>
        <w:tab/>
        <w:t>Thomas sínes húzás</w:t>
      </w:r>
    </w:p>
    <w:p w:rsidR="00D608DA" w:rsidRDefault="00D608DA" w:rsidP="00D608DA">
      <w:pPr>
        <w:keepNext/>
        <w:ind w:left="720" w:hanging="851"/>
        <w:jc w:val="both"/>
        <w:rPr>
          <w:sz w:val="20"/>
        </w:rPr>
      </w:pPr>
      <w:r>
        <w:rPr>
          <w:i/>
          <w:sz w:val="20"/>
        </w:rPr>
        <w:tab/>
        <w:t>Alsó végtag húzása Thomas sínen.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84230</w:t>
      </w:r>
      <w:r>
        <w:rPr>
          <w:b/>
          <w:sz w:val="20"/>
        </w:rPr>
        <w:tab/>
        <w:t>Gallow húzás</w:t>
      </w:r>
    </w:p>
    <w:p w:rsidR="00D608DA" w:rsidRDefault="00D608DA" w:rsidP="00D608DA">
      <w:pPr>
        <w:keepNext/>
        <w:ind w:left="720" w:hanging="851"/>
        <w:jc w:val="both"/>
        <w:rPr>
          <w:sz w:val="20"/>
        </w:rPr>
      </w:pPr>
      <w:r>
        <w:rPr>
          <w:i/>
          <w:sz w:val="20"/>
        </w:rPr>
        <w:tab/>
        <w:t>Gallow húzás.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84300</w:t>
      </w:r>
      <w:r>
        <w:rPr>
          <w:b/>
          <w:sz w:val="20"/>
        </w:rPr>
        <w:tab/>
        <w:t>Kiegyensúlyozott függesztés Buck szerint</w:t>
      </w:r>
    </w:p>
    <w:p w:rsidR="00D608DA" w:rsidRDefault="00D608DA" w:rsidP="00D608DA">
      <w:pPr>
        <w:keepNext/>
        <w:ind w:left="720" w:hanging="851"/>
        <w:jc w:val="both"/>
        <w:rPr>
          <w:sz w:val="20"/>
        </w:rPr>
      </w:pPr>
      <w:r>
        <w:rPr>
          <w:i/>
          <w:sz w:val="20"/>
        </w:rPr>
        <w:tab/>
        <w:t>Súllyal való felfüggesztés.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84600</w:t>
      </w:r>
      <w:r>
        <w:rPr>
          <w:b/>
          <w:sz w:val="20"/>
        </w:rPr>
        <w:tab/>
        <w:t>Extensio megszüntetése</w:t>
      </w:r>
    </w:p>
    <w:p w:rsidR="00D608DA" w:rsidRDefault="00D608DA" w:rsidP="00D608DA">
      <w:pPr>
        <w:keepNext/>
        <w:ind w:left="720" w:hanging="851"/>
        <w:jc w:val="both"/>
        <w:rPr>
          <w:sz w:val="20"/>
        </w:rPr>
      </w:pPr>
      <w:r>
        <w:rPr>
          <w:i/>
          <w:sz w:val="20"/>
        </w:rPr>
        <w:tab/>
        <w:t>Húzásos kezelés megszüntetése.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84730</w:t>
      </w:r>
      <w:r>
        <w:rPr>
          <w:b/>
          <w:sz w:val="20"/>
        </w:rPr>
        <w:tab/>
        <w:t>Állkapocs törés extensio</w:t>
      </w:r>
    </w:p>
    <w:p w:rsidR="00D608DA" w:rsidRDefault="00D608DA" w:rsidP="00D608DA">
      <w:pPr>
        <w:keepNext/>
        <w:ind w:left="720" w:hanging="851"/>
        <w:jc w:val="both"/>
        <w:rPr>
          <w:sz w:val="20"/>
        </w:rPr>
      </w:pPr>
      <w:r>
        <w:rPr>
          <w:i/>
          <w:sz w:val="20"/>
        </w:rPr>
        <w:tab/>
        <w:t>Állkapocs törés kezelése, húzása.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84791</w:t>
      </w:r>
      <w:r>
        <w:rPr>
          <w:b/>
          <w:sz w:val="20"/>
        </w:rPr>
        <w:tab/>
        <w:t>Húzókezelés kézzel vagy készülékkel</w:t>
      </w:r>
    </w:p>
    <w:p w:rsidR="00D608DA" w:rsidRDefault="00D608DA" w:rsidP="00D608DA">
      <w:pPr>
        <w:keepNext/>
        <w:ind w:left="720" w:hanging="851"/>
        <w:jc w:val="both"/>
        <w:rPr>
          <w:sz w:val="20"/>
        </w:rPr>
      </w:pPr>
      <w:r>
        <w:rPr>
          <w:i/>
          <w:sz w:val="20"/>
        </w:rPr>
        <w:tab/>
        <w:t>Testrész húzása különböző céllal, kézzel vagy eszközzel.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84800</w:t>
      </w:r>
      <w:r>
        <w:rPr>
          <w:b/>
          <w:sz w:val="20"/>
        </w:rPr>
        <w:tab/>
        <w:t>Ortopédiai készülék alkalmazása</w:t>
      </w:r>
    </w:p>
    <w:p w:rsidR="00D608DA" w:rsidRDefault="00D608DA" w:rsidP="00D608DA">
      <w:pPr>
        <w:keepNext/>
        <w:ind w:left="720" w:hanging="851"/>
        <w:jc w:val="both"/>
        <w:rPr>
          <w:sz w:val="20"/>
        </w:rPr>
      </w:pPr>
      <w:r>
        <w:rPr>
          <w:i/>
          <w:sz w:val="20"/>
        </w:rPr>
        <w:tab/>
        <w:t>A végtagok mozgását vagy rögzítését célzó, külső készülékkel végzett kezelés.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84810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84810</w:t>
      </w:r>
      <w:r>
        <w:rPr>
          <w:b/>
          <w:sz w:val="20"/>
        </w:rPr>
        <w:tab/>
        <w:t>Ortopédiai készülék eltávolítása</w:t>
      </w:r>
    </w:p>
    <w:p w:rsidR="00D608DA" w:rsidRDefault="00D608DA" w:rsidP="00D608DA">
      <w:pPr>
        <w:keepNext/>
        <w:ind w:left="720" w:hanging="851"/>
        <w:jc w:val="both"/>
        <w:rPr>
          <w:sz w:val="20"/>
        </w:rPr>
      </w:pPr>
      <w:r>
        <w:rPr>
          <w:i/>
          <w:sz w:val="20"/>
        </w:rPr>
        <w:tab/>
        <w:t>A végtag mozgását vagy rögzítését célzó készülék levétele.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segédeszközönként, vagy eszközönként 1</w:t>
      </w:r>
    </w:p>
    <w:p w:rsidR="00D608DA" w:rsidRDefault="00D608DA" w:rsidP="00D608DA">
      <w:pPr>
        <w:keepNext/>
        <w:ind w:left="720" w:hanging="851"/>
        <w:jc w:val="both"/>
        <w:rPr>
          <w:sz w:val="20"/>
        </w:rPr>
      </w:pPr>
      <w:r>
        <w:rPr>
          <w:b/>
          <w:sz w:val="20"/>
        </w:rPr>
        <w:tab/>
      </w:r>
      <w:r>
        <w:rPr>
          <w:b/>
          <w:sz w:val="20"/>
        </w:rPr>
        <w:tab/>
        <w:t xml:space="preserve">Kizárva: </w:t>
      </w:r>
      <w:r>
        <w:rPr>
          <w:sz w:val="20"/>
        </w:rPr>
        <w:t>84800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85001</w:t>
      </w:r>
      <w:r>
        <w:rPr>
          <w:b/>
          <w:sz w:val="20"/>
        </w:rPr>
        <w:tab/>
        <w:t>Vérzéscsillapítás tamponálással</w:t>
      </w:r>
    </w:p>
    <w:p w:rsidR="00D608DA" w:rsidRDefault="00D608DA" w:rsidP="00D608DA">
      <w:pPr>
        <w:keepNext/>
        <w:ind w:left="720" w:hanging="851"/>
        <w:jc w:val="both"/>
        <w:rPr>
          <w:sz w:val="20"/>
        </w:rPr>
      </w:pPr>
      <w:r>
        <w:rPr>
          <w:i/>
          <w:sz w:val="20"/>
        </w:rPr>
        <w:tab/>
        <w:t>Valamely üregből (pl. orrjárat vagy defektussal járó sérülés) eredő erős vérzés csillapítása az üreg tamponokkal való kitöltésével, esetleg nyomókötéssel. A vérzéscsillapítás lehet végleges vagy ideiglenes, a végleges ellátásig.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85002</w:t>
      </w:r>
      <w:r>
        <w:rPr>
          <w:b/>
          <w:sz w:val="20"/>
        </w:rPr>
        <w:tab/>
        <w:t>Vérzéscsillapítás kötéssel</w:t>
      </w:r>
    </w:p>
    <w:p w:rsidR="00D608DA" w:rsidRDefault="00D608DA" w:rsidP="00D608DA">
      <w:pPr>
        <w:keepNext/>
        <w:ind w:left="720" w:hanging="851"/>
        <w:jc w:val="both"/>
        <w:rPr>
          <w:sz w:val="20"/>
        </w:rPr>
      </w:pPr>
      <w:r>
        <w:rPr>
          <w:i/>
          <w:sz w:val="20"/>
        </w:rPr>
        <w:tab/>
        <w:t>Erős vérzés (általában artériás vagy vénás) rendszerint ideiglenes csillapítása, a végleges ellátásig, dezinficiálás után nyomókötéssel, rugalmas pólyával.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85011</w:t>
      </w:r>
      <w:r>
        <w:rPr>
          <w:b/>
          <w:sz w:val="20"/>
        </w:rPr>
        <w:tab/>
        <w:t>Orrvérzés ellátása réteges tamponáddal</w:t>
      </w:r>
    </w:p>
    <w:p w:rsidR="00D608DA" w:rsidRDefault="00D608DA" w:rsidP="00D608DA">
      <w:pPr>
        <w:keepNext/>
        <w:ind w:left="720" w:hanging="851"/>
        <w:jc w:val="both"/>
        <w:rPr>
          <w:sz w:val="20"/>
        </w:rPr>
      </w:pPr>
      <w:r>
        <w:rPr>
          <w:i/>
          <w:sz w:val="20"/>
        </w:rPr>
        <w:tab/>
        <w:t>Az orr járatainak elülső részéből származó vérzés megszüntetése, rétegesen behelyezett tamponáddal.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85012</w:t>
      </w:r>
      <w:r>
        <w:rPr>
          <w:b/>
          <w:sz w:val="20"/>
        </w:rPr>
        <w:tab/>
        <w:t>Orrvérzés ellátása Bellocq-tamponáddal</w:t>
      </w:r>
    </w:p>
    <w:p w:rsidR="00D608DA" w:rsidRDefault="00D608DA" w:rsidP="00D608DA">
      <w:pPr>
        <w:keepNext/>
        <w:ind w:left="720" w:hanging="851"/>
        <w:jc w:val="both"/>
        <w:rPr>
          <w:sz w:val="20"/>
        </w:rPr>
      </w:pPr>
      <w:r>
        <w:rPr>
          <w:i/>
          <w:sz w:val="20"/>
        </w:rPr>
        <w:tab/>
        <w:t>Az orr hátsó részéből származó vérzés esetén alkalmazott eljárás.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85013</w:t>
      </w:r>
      <w:r>
        <w:rPr>
          <w:b/>
          <w:sz w:val="20"/>
        </w:rPr>
        <w:tab/>
        <w:t>Orrvérzés csillapítása ballonos tubussal</w:t>
      </w:r>
    </w:p>
    <w:p w:rsidR="00D608DA" w:rsidRDefault="00D608DA" w:rsidP="00D608DA">
      <w:pPr>
        <w:keepNext/>
        <w:ind w:left="720" w:hanging="851"/>
        <w:jc w:val="both"/>
        <w:rPr>
          <w:sz w:val="20"/>
        </w:rPr>
      </w:pPr>
      <w:r>
        <w:rPr>
          <w:i/>
          <w:sz w:val="20"/>
        </w:rPr>
        <w:tab/>
        <w:t>Az orrvérzés tamponálása céljából az orrgaratba bevezetett katéter ballonjának felfúvásával, a choana elzárásával történő vérzéscsillapítás.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85014</w:t>
      </w:r>
      <w:r>
        <w:rPr>
          <w:b/>
          <w:sz w:val="20"/>
        </w:rPr>
        <w:tab/>
        <w:t>Orrtampon cseréje, lazítása</w:t>
      </w:r>
    </w:p>
    <w:p w:rsidR="00D608DA" w:rsidRDefault="00D608DA" w:rsidP="00D608DA">
      <w:pPr>
        <w:keepNext/>
        <w:ind w:left="720" w:hanging="851"/>
        <w:jc w:val="both"/>
        <w:rPr>
          <w:sz w:val="20"/>
        </w:rPr>
      </w:pPr>
      <w:r>
        <w:rPr>
          <w:i/>
          <w:sz w:val="20"/>
        </w:rPr>
        <w:tab/>
        <w:t>Az orrjáratokba előzőleg behelyezett tampon egy részének, illetve egészének eltávolítása, szükség szerint másik tamponád behelyezése.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85015</w:t>
      </w:r>
      <w:r>
        <w:rPr>
          <w:b/>
          <w:sz w:val="20"/>
        </w:rPr>
        <w:tab/>
        <w:t>Orrtampon eltávolítás (réteges vagy Bellocq)</w:t>
      </w:r>
    </w:p>
    <w:p w:rsidR="00D608DA" w:rsidRDefault="00D608DA" w:rsidP="00D608DA">
      <w:pPr>
        <w:keepNext/>
        <w:ind w:left="720" w:hanging="851"/>
        <w:jc w:val="both"/>
        <w:rPr>
          <w:sz w:val="20"/>
        </w:rPr>
      </w:pPr>
      <w:r>
        <w:rPr>
          <w:i/>
          <w:sz w:val="20"/>
        </w:rPr>
        <w:tab/>
        <w:t>Előzőleg behelyezett réteges vagy/és Bellocq tampon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85020</w:t>
      </w:r>
      <w:r>
        <w:rPr>
          <w:b/>
          <w:sz w:val="20"/>
        </w:rPr>
        <w:tab/>
        <w:t>Rectalis vérzés csillapítása tamponálással</w:t>
      </w:r>
    </w:p>
    <w:p w:rsidR="00D608DA" w:rsidRDefault="00D608DA" w:rsidP="00D608DA">
      <w:pPr>
        <w:keepNext/>
        <w:ind w:left="720" w:hanging="851"/>
        <w:jc w:val="both"/>
        <w:rPr>
          <w:sz w:val="20"/>
        </w:rPr>
      </w:pPr>
      <w:r>
        <w:rPr>
          <w:i/>
          <w:sz w:val="20"/>
        </w:rPr>
        <w:tab/>
        <w:t>A végbélnyíláson keresztül elvégzett tamponade vérzéscsillapításra.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85042</w:t>
      </w:r>
      <w:r>
        <w:rPr>
          <w:b/>
          <w:sz w:val="20"/>
        </w:rPr>
        <w:tab/>
        <w:t>Acnes bőrterület tisztítása</w:t>
      </w:r>
    </w:p>
    <w:p w:rsidR="00D608DA" w:rsidRDefault="00D608DA" w:rsidP="00D608DA">
      <w:pPr>
        <w:keepNext/>
        <w:ind w:left="720" w:hanging="851"/>
        <w:jc w:val="both"/>
        <w:rPr>
          <w:sz w:val="20"/>
        </w:rPr>
      </w:pPr>
      <w:r>
        <w:rPr>
          <w:i/>
          <w:sz w:val="20"/>
        </w:rPr>
        <w:tab/>
        <w:t>Acnes bőrterület tisztítása régiónként.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85200</w:t>
      </w:r>
      <w:r>
        <w:rPr>
          <w:b/>
          <w:sz w:val="20"/>
        </w:rPr>
        <w:tab/>
        <w:t>Resuscitatio</w:t>
      </w:r>
    </w:p>
    <w:p w:rsidR="00D608DA" w:rsidRDefault="00D608DA" w:rsidP="00D608DA">
      <w:pPr>
        <w:keepNext/>
        <w:ind w:left="720" w:hanging="851"/>
        <w:jc w:val="both"/>
        <w:rPr>
          <w:sz w:val="20"/>
        </w:rPr>
      </w:pPr>
      <w:r>
        <w:rPr>
          <w:i/>
          <w:sz w:val="20"/>
        </w:rPr>
        <w:tab/>
        <w:t>A klinikai halál állapotában lévő személy újraélesztése.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85320</w:t>
      </w:r>
      <w:r>
        <w:rPr>
          <w:b/>
          <w:sz w:val="20"/>
        </w:rPr>
        <w:tab/>
        <w:t>Nyálkő eltávolítása ductusból</w:t>
      </w:r>
    </w:p>
    <w:p w:rsidR="00D608DA" w:rsidRDefault="00D608DA" w:rsidP="00D608DA">
      <w:pPr>
        <w:keepNext/>
        <w:ind w:left="720" w:hanging="851"/>
        <w:jc w:val="both"/>
        <w:rPr>
          <w:sz w:val="20"/>
        </w:rPr>
      </w:pPr>
      <w:r>
        <w:rPr>
          <w:i/>
          <w:sz w:val="20"/>
        </w:rPr>
        <w:tab/>
        <w:t>A nyálmirigy kivezető csővében levő kő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85400</w:t>
      </w:r>
      <w:r>
        <w:rPr>
          <w:b/>
          <w:sz w:val="20"/>
        </w:rPr>
        <w:tab/>
        <w:t>Akupunktúra kezelési pontonként (megjelenésenként max. 20 kezelési pont számolható el)</w:t>
      </w:r>
    </w:p>
    <w:p w:rsidR="00D608DA" w:rsidRDefault="00D608DA" w:rsidP="00D608DA">
      <w:pPr>
        <w:keepNext/>
        <w:ind w:left="720" w:hanging="851"/>
        <w:jc w:val="both"/>
        <w:rPr>
          <w:sz w:val="20"/>
        </w:rPr>
      </w:pPr>
      <w:r>
        <w:rPr>
          <w:i/>
          <w:sz w:val="20"/>
        </w:rPr>
        <w:tab/>
        <w:t>A test meghatározott pontjainak ingerlése tűszúrás, elektromos áram útján.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85401</w:t>
      </w:r>
      <w:r>
        <w:rPr>
          <w:b/>
          <w:sz w:val="20"/>
        </w:rPr>
        <w:tab/>
        <w:t>Akupunktúrás kezelés krónikus betegség esetén</w:t>
      </w:r>
    </w:p>
    <w:p w:rsidR="00D608DA" w:rsidRDefault="00D608DA" w:rsidP="00D608DA">
      <w:pPr>
        <w:keepNext/>
        <w:ind w:left="720" w:hanging="851"/>
        <w:jc w:val="both"/>
        <w:rPr>
          <w:sz w:val="20"/>
        </w:rPr>
      </w:pPr>
      <w:r>
        <w:rPr>
          <w:i/>
          <w:sz w:val="20"/>
        </w:rPr>
        <w:tab/>
        <w:t>Idült megbetegedések esetében, a bőrbe, bizonyos testtájakon tűk beszúrásával történő ingerlés, ha a betegnek egynél több krónikus betegsége van és az orvos által tűk beszúrásával végzett kezelési idő 15 perc vagy ennél hosszabb, továbbá, ha a test mindkét felszínén történt kezelés. Óránként max. 4 beteg ellátása jelenthető.</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40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85511</w:t>
      </w:r>
      <w:r>
        <w:rPr>
          <w:b/>
          <w:sz w:val="20"/>
        </w:rPr>
        <w:tab/>
        <w:t>Víz alatti torna medencében, medencéből segítve</w:t>
      </w:r>
    </w:p>
    <w:p w:rsidR="00D608DA" w:rsidRDefault="00D608DA" w:rsidP="00D608DA">
      <w:pPr>
        <w:keepNext/>
        <w:ind w:left="720" w:hanging="851"/>
        <w:jc w:val="both"/>
        <w:rPr>
          <w:sz w:val="20"/>
        </w:rPr>
      </w:pPr>
      <w:r>
        <w:rPr>
          <w:i/>
          <w:sz w:val="20"/>
        </w:rPr>
        <w:tab/>
        <w:t>A víz felhajtóereje által megkönnyített torna, a gyógytornász medencebeli jelenlétével és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85512; 85520; 85521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85512</w:t>
      </w:r>
      <w:r>
        <w:rPr>
          <w:b/>
          <w:sz w:val="20"/>
        </w:rPr>
        <w:tab/>
        <w:t>Víz alatti torna kádban</w:t>
      </w:r>
    </w:p>
    <w:p w:rsidR="00D608DA" w:rsidRDefault="00D608DA" w:rsidP="00D608DA">
      <w:pPr>
        <w:keepNext/>
        <w:ind w:left="720" w:hanging="851"/>
        <w:jc w:val="both"/>
        <w:rPr>
          <w:sz w:val="20"/>
        </w:rPr>
      </w:pPr>
      <w:r>
        <w:rPr>
          <w:i/>
          <w:sz w:val="20"/>
        </w:rPr>
        <w:tab/>
        <w:t>A beteg a víz felhajtóereje által megkönnyített tornáztatása.</w:t>
      </w:r>
    </w:p>
    <w:p w:rsidR="00D608DA" w:rsidRDefault="00D608DA" w:rsidP="00D608DA">
      <w:pPr>
        <w:keepNext/>
        <w:ind w:left="720" w:hanging="851"/>
        <w:jc w:val="both"/>
        <w:rPr>
          <w:sz w:val="20"/>
        </w:rPr>
      </w:pPr>
      <w:r>
        <w:rPr>
          <w:b/>
          <w:sz w:val="20"/>
        </w:rPr>
        <w:tab/>
      </w:r>
      <w:r>
        <w:rPr>
          <w:b/>
          <w:sz w:val="20"/>
        </w:rPr>
        <w:tab/>
        <w:t xml:space="preserve">Kizárva: </w:t>
      </w:r>
      <w:r>
        <w:rPr>
          <w:sz w:val="20"/>
        </w:rPr>
        <w:t>85511; 85513; 85520; 85521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85513</w:t>
      </w:r>
      <w:r>
        <w:rPr>
          <w:b/>
          <w:sz w:val="20"/>
        </w:rPr>
        <w:tab/>
        <w:t>Víz alatti torna, csoportos</w:t>
      </w:r>
    </w:p>
    <w:p w:rsidR="00D608DA" w:rsidRDefault="00D608DA" w:rsidP="00D608DA">
      <w:pPr>
        <w:keepNext/>
        <w:ind w:left="720" w:hanging="851"/>
        <w:jc w:val="both"/>
        <w:rPr>
          <w:sz w:val="20"/>
        </w:rPr>
      </w:pPr>
      <w:r>
        <w:rPr>
          <w:i/>
          <w:sz w:val="20"/>
        </w:rPr>
        <w:tab/>
        <w:t>Több, hasonlóan mozgáskorlátozott beteg együttes, a víz felhajtóereje által megkönnyített tornáztatása.</w:t>
      </w:r>
    </w:p>
    <w:p w:rsidR="00D608DA" w:rsidRDefault="00D608DA" w:rsidP="00D608DA">
      <w:pPr>
        <w:keepNext/>
        <w:ind w:left="720" w:hanging="851"/>
        <w:jc w:val="both"/>
        <w:rPr>
          <w:sz w:val="20"/>
        </w:rPr>
      </w:pPr>
      <w:r>
        <w:rPr>
          <w:b/>
          <w:sz w:val="20"/>
        </w:rPr>
        <w:tab/>
      </w:r>
      <w:r>
        <w:rPr>
          <w:b/>
          <w:sz w:val="20"/>
        </w:rPr>
        <w:tab/>
        <w:t xml:space="preserve">Kizárva: </w:t>
      </w:r>
      <w:r>
        <w:rPr>
          <w:sz w:val="20"/>
        </w:rPr>
        <w:t>85512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85520</w:t>
      </w:r>
      <w:r>
        <w:rPr>
          <w:b/>
          <w:sz w:val="20"/>
        </w:rPr>
        <w:tab/>
        <w:t>Víz alatti torna, egyéni, segítség nélkül</w:t>
      </w:r>
    </w:p>
    <w:p w:rsidR="00D608DA" w:rsidRDefault="00D608DA" w:rsidP="00D608DA">
      <w:pPr>
        <w:keepNext/>
        <w:ind w:left="720" w:hanging="851"/>
        <w:jc w:val="both"/>
        <w:rPr>
          <w:sz w:val="20"/>
        </w:rPr>
      </w:pPr>
      <w:r>
        <w:rPr>
          <w:i/>
          <w:sz w:val="20"/>
        </w:rPr>
        <w:tab/>
        <w:t>Vízben végzett mozgásterápiás kezelési mód. A beteg a medencében egyedül végzi a gyógytornásztól megtanult gyakorlatokat.</w:t>
      </w:r>
    </w:p>
    <w:p w:rsidR="00D608DA" w:rsidRDefault="00D608DA" w:rsidP="00D608DA">
      <w:pPr>
        <w:keepNext/>
        <w:ind w:left="720" w:hanging="851"/>
        <w:jc w:val="both"/>
        <w:rPr>
          <w:sz w:val="20"/>
        </w:rPr>
      </w:pPr>
      <w:r>
        <w:rPr>
          <w:b/>
          <w:sz w:val="20"/>
        </w:rPr>
        <w:tab/>
      </w:r>
      <w:r>
        <w:rPr>
          <w:b/>
          <w:sz w:val="20"/>
        </w:rPr>
        <w:tab/>
        <w:t xml:space="preserve">Kizárva: </w:t>
      </w:r>
      <w:r>
        <w:rPr>
          <w:sz w:val="20"/>
        </w:rPr>
        <w:t>85511; 85512; 85521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85521</w:t>
      </w:r>
      <w:r>
        <w:rPr>
          <w:b/>
          <w:sz w:val="20"/>
        </w:rPr>
        <w:tab/>
        <w:t>Víz alatti torna medencében, kívülről segítve</w:t>
      </w:r>
    </w:p>
    <w:p w:rsidR="00D608DA" w:rsidRDefault="00D608DA" w:rsidP="00D608DA">
      <w:pPr>
        <w:keepNext/>
        <w:ind w:left="720" w:hanging="851"/>
        <w:jc w:val="both"/>
        <w:rPr>
          <w:sz w:val="20"/>
        </w:rPr>
      </w:pPr>
      <w:r>
        <w:rPr>
          <w:i/>
          <w:sz w:val="20"/>
        </w:rPr>
        <w:tab/>
        <w:t>Olyan mozgásterápiás kezelési mód, melyben a víz fizikai paraméterei segítik elő a mozgások kivitelezését, a gyógytornász segítő, aktív részvétele mellett.</w:t>
      </w:r>
    </w:p>
    <w:p w:rsidR="00D608DA" w:rsidRDefault="00D608DA" w:rsidP="00D608DA">
      <w:pPr>
        <w:keepNext/>
        <w:ind w:left="720" w:hanging="851"/>
        <w:jc w:val="both"/>
        <w:rPr>
          <w:sz w:val="20"/>
        </w:rPr>
      </w:pPr>
      <w:r>
        <w:rPr>
          <w:b/>
          <w:sz w:val="20"/>
        </w:rPr>
        <w:tab/>
      </w:r>
      <w:r>
        <w:rPr>
          <w:b/>
          <w:sz w:val="20"/>
        </w:rPr>
        <w:tab/>
        <w:t xml:space="preserve">Kizárva: </w:t>
      </w:r>
      <w:r>
        <w:rPr>
          <w:sz w:val="20"/>
        </w:rPr>
        <w:t>85511; 85512; 85520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85530</w:t>
      </w:r>
      <w:r>
        <w:rPr>
          <w:b/>
          <w:sz w:val="20"/>
        </w:rPr>
        <w:tab/>
        <w:t>Örvényfürdő</w:t>
      </w:r>
    </w:p>
    <w:p w:rsidR="00D608DA" w:rsidRDefault="00D608DA" w:rsidP="00D608DA">
      <w:pPr>
        <w:keepNext/>
        <w:ind w:left="720" w:hanging="851"/>
        <w:jc w:val="both"/>
        <w:rPr>
          <w:sz w:val="20"/>
        </w:rPr>
      </w:pPr>
      <w:r>
        <w:rPr>
          <w:i/>
          <w:sz w:val="20"/>
        </w:rPr>
        <w:tab/>
        <w:t>Kádban levegőbefúvással végzett fürdőkezelés.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85660</w:t>
      </w:r>
      <w:r>
        <w:rPr>
          <w:b/>
          <w:sz w:val="20"/>
        </w:rPr>
        <w:tab/>
        <w:t>Protézis, orthesis revíziója</w:t>
      </w:r>
    </w:p>
    <w:p w:rsidR="00D608DA" w:rsidRDefault="00D608DA" w:rsidP="00D608DA">
      <w:pPr>
        <w:keepNext/>
        <w:ind w:left="720" w:hanging="851"/>
        <w:jc w:val="both"/>
        <w:rPr>
          <w:sz w:val="20"/>
        </w:rPr>
      </w:pPr>
      <w:r>
        <w:rPr>
          <w:i/>
          <w:sz w:val="20"/>
        </w:rPr>
        <w:tab/>
        <w:t>Az elkészült segédeszköz megfelelőségének megítélése a meghatározott cél szempontjából. A szükséges korrekciók megtervezése.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segédeszközönként, vagy eszközönként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85690</w:t>
      </w:r>
      <w:r>
        <w:rPr>
          <w:b/>
          <w:sz w:val="20"/>
        </w:rPr>
        <w:tab/>
        <w:t>Epithesisek méretvétele, felhelyezése</w:t>
      </w:r>
    </w:p>
    <w:p w:rsidR="00D608DA" w:rsidRDefault="00D608DA" w:rsidP="00D608DA">
      <w:pPr>
        <w:keepNext/>
        <w:ind w:left="720" w:hanging="851"/>
        <w:jc w:val="both"/>
        <w:rPr>
          <w:sz w:val="20"/>
        </w:rPr>
      </w:pPr>
      <w:r>
        <w:rPr>
          <w:i/>
          <w:sz w:val="20"/>
        </w:rPr>
        <w:tab/>
        <w:t>A kérdéses testrészről adatok rögzítése, lenyomat készítése. A felhelyezéskor a felillesztés elvégzése, a fekvés ellenőrzése és a beteg betanítása az eszköz használatára.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segédeszközönként, vagy eszközönként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85691</w:t>
      </w:r>
      <w:r>
        <w:rPr>
          <w:b/>
          <w:sz w:val="20"/>
        </w:rPr>
        <w:tab/>
        <w:t>Szem pótlása protézissel</w:t>
      </w:r>
    </w:p>
    <w:p w:rsidR="00D608DA" w:rsidRDefault="00D608DA" w:rsidP="00D608DA">
      <w:pPr>
        <w:keepNext/>
        <w:ind w:left="720" w:hanging="851"/>
        <w:jc w:val="both"/>
        <w:rPr>
          <w:sz w:val="20"/>
        </w:rPr>
      </w:pPr>
      <w:r>
        <w:rPr>
          <w:i/>
          <w:sz w:val="20"/>
        </w:rPr>
        <w:tab/>
        <w:t>Műszem behelyezése a kötőhártya zsákba.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segédeszközönként, vagy eszközönként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85692</w:t>
      </w:r>
      <w:r>
        <w:rPr>
          <w:b/>
          <w:sz w:val="20"/>
        </w:rPr>
        <w:tab/>
        <w:t>Fül pótlása protézissel</w:t>
      </w:r>
    </w:p>
    <w:p w:rsidR="00D608DA" w:rsidRDefault="00D608DA" w:rsidP="00D608DA">
      <w:pPr>
        <w:keepNext/>
        <w:ind w:left="720" w:hanging="851"/>
        <w:jc w:val="both"/>
        <w:rPr>
          <w:sz w:val="20"/>
        </w:rPr>
      </w:pPr>
      <w:r>
        <w:rPr>
          <w:i/>
          <w:sz w:val="20"/>
        </w:rPr>
        <w:tab/>
        <w:t>Teljes fülkagylóhiány esetében a fülkagyló pótlása plasztikai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85693</w:t>
      </w:r>
      <w:r>
        <w:rPr>
          <w:b/>
          <w:sz w:val="20"/>
        </w:rPr>
        <w:tab/>
        <w:t>Orr pótlása protézissel</w:t>
      </w:r>
    </w:p>
    <w:p w:rsidR="00D608DA" w:rsidRDefault="00D608DA" w:rsidP="00D608DA">
      <w:pPr>
        <w:keepNext/>
        <w:ind w:left="720" w:hanging="851"/>
        <w:jc w:val="both"/>
        <w:rPr>
          <w:sz w:val="20"/>
        </w:rPr>
      </w:pPr>
      <w:r>
        <w:rPr>
          <w:i/>
          <w:sz w:val="20"/>
        </w:rPr>
        <w:tab/>
        <w:t>Teljes orrhiány esetében az orr pótlása plasztikai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85694</w:t>
      </w:r>
      <w:r>
        <w:rPr>
          <w:b/>
          <w:sz w:val="20"/>
        </w:rPr>
        <w:tab/>
        <w:t>Arc lágyrész pótlása</w:t>
      </w:r>
    </w:p>
    <w:p w:rsidR="00D608DA" w:rsidRDefault="00D608DA" w:rsidP="00D608DA">
      <w:pPr>
        <w:keepNext/>
        <w:ind w:left="720" w:hanging="851"/>
        <w:jc w:val="both"/>
        <w:rPr>
          <w:sz w:val="20"/>
        </w:rPr>
      </w:pPr>
      <w:r>
        <w:rPr>
          <w:i/>
          <w:sz w:val="20"/>
        </w:rPr>
        <w:tab/>
        <w:t>Az arc lágyrészének pótlása plasztikai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85695</w:t>
      </w:r>
      <w:r>
        <w:rPr>
          <w:b/>
          <w:sz w:val="20"/>
        </w:rPr>
        <w:tab/>
        <w:t>Arccsont pótlás</w:t>
      </w:r>
    </w:p>
    <w:p w:rsidR="00D608DA" w:rsidRDefault="00D608DA" w:rsidP="00D608DA">
      <w:pPr>
        <w:keepNext/>
        <w:ind w:left="720" w:hanging="851"/>
        <w:jc w:val="both"/>
        <w:rPr>
          <w:sz w:val="20"/>
        </w:rPr>
      </w:pPr>
      <w:r>
        <w:rPr>
          <w:i/>
          <w:sz w:val="20"/>
        </w:rPr>
        <w:tab/>
        <w:t>Arccsont pótlása plasztikai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85700</w:t>
      </w:r>
      <w:r>
        <w:rPr>
          <w:b/>
          <w:sz w:val="20"/>
        </w:rPr>
        <w:tab/>
        <w:t>Intraduralis injekció</w:t>
      </w:r>
    </w:p>
    <w:p w:rsidR="00D608DA" w:rsidRDefault="00D608DA" w:rsidP="00D608DA">
      <w:pPr>
        <w:keepNext/>
        <w:ind w:left="720" w:hanging="851"/>
        <w:jc w:val="both"/>
        <w:rPr>
          <w:sz w:val="20"/>
        </w:rPr>
      </w:pPr>
      <w:r>
        <w:rPr>
          <w:i/>
          <w:sz w:val="20"/>
        </w:rPr>
        <w:tab/>
        <w:t>A lumbalis (vagy a suboccipitalis) subarachnoidalis térbe percutan behelyezett drainen keresztül vagy direkt percutan injekcióval bejuttatott gyógyszeradagolás.</w:t>
      </w:r>
    </w:p>
    <w:p w:rsidR="00D608DA" w:rsidRDefault="00D608DA" w:rsidP="00D608DA">
      <w:pPr>
        <w:keepNext/>
        <w:ind w:left="720" w:hanging="851"/>
        <w:jc w:val="both"/>
        <w:rPr>
          <w:sz w:val="20"/>
        </w:rPr>
      </w:pPr>
      <w:r>
        <w:rPr>
          <w:b/>
          <w:sz w:val="20"/>
        </w:rPr>
        <w:tab/>
      </w:r>
      <w:r>
        <w:rPr>
          <w:b/>
          <w:sz w:val="20"/>
        </w:rPr>
        <w:tab/>
        <w:t xml:space="preserve">Kizárva: </w:t>
      </w:r>
      <w:r>
        <w:rPr>
          <w:sz w:val="20"/>
        </w:rPr>
        <w:t>85790; 85792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85701</w:t>
      </w:r>
      <w:r>
        <w:rPr>
          <w:b/>
          <w:sz w:val="20"/>
        </w:rPr>
        <w:tab/>
        <w:t>Epiduralis kanül behelyezés</w:t>
      </w:r>
    </w:p>
    <w:p w:rsidR="00D608DA" w:rsidRDefault="00D608DA" w:rsidP="00D608DA">
      <w:pPr>
        <w:keepNext/>
        <w:ind w:left="720" w:hanging="851"/>
        <w:jc w:val="both"/>
        <w:rPr>
          <w:sz w:val="20"/>
        </w:rPr>
      </w:pPr>
      <w:r>
        <w:rPr>
          <w:i/>
          <w:sz w:val="20"/>
        </w:rPr>
        <w:tab/>
        <w:t>Az epidurális tér felkeresése direkt punkcióval és a punkciós tűn át katéter bevezetése, rögzítése.</w:t>
      </w:r>
    </w:p>
    <w:p w:rsidR="00D608DA" w:rsidRDefault="00D608DA" w:rsidP="00D608DA">
      <w:pPr>
        <w:keepNext/>
        <w:ind w:left="720" w:hanging="851"/>
        <w:jc w:val="both"/>
        <w:rPr>
          <w:sz w:val="20"/>
        </w:rPr>
      </w:pPr>
      <w:r>
        <w:rPr>
          <w:b/>
          <w:sz w:val="20"/>
        </w:rPr>
        <w:tab/>
      </w:r>
      <w:r>
        <w:rPr>
          <w:b/>
          <w:sz w:val="20"/>
        </w:rPr>
        <w:tab/>
        <w:t xml:space="preserve">Kizárva: </w:t>
      </w:r>
      <w:r>
        <w:rPr>
          <w:sz w:val="20"/>
        </w:rPr>
        <w:t>85790; 85792; 85793</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85702</w:t>
      </w:r>
      <w:r>
        <w:rPr>
          <w:b/>
          <w:sz w:val="20"/>
        </w:rPr>
        <w:tab/>
        <w:t>Epiduralis kanül behelyezés áthúzással</w:t>
      </w:r>
    </w:p>
    <w:p w:rsidR="00D608DA" w:rsidRDefault="00D608DA" w:rsidP="00D608DA">
      <w:pPr>
        <w:keepNext/>
        <w:ind w:left="720" w:hanging="851"/>
        <w:jc w:val="both"/>
        <w:rPr>
          <w:sz w:val="20"/>
        </w:rPr>
      </w:pPr>
      <w:r>
        <w:rPr>
          <w:i/>
          <w:sz w:val="20"/>
        </w:rPr>
        <w:tab/>
        <w:t>Az epidurális térbe vezetett tűn keresztül katéter bevezetése, distális végének, subcutan alagúton keresztül a bőr alá fektetése úgy, hogy a kezelésre szolgáló kónusz a bőrön kívülre kerül.</w:t>
      </w:r>
    </w:p>
    <w:p w:rsidR="00D608DA" w:rsidRDefault="00D608DA" w:rsidP="00D608DA">
      <w:pPr>
        <w:keepNext/>
        <w:ind w:left="720" w:hanging="851"/>
        <w:jc w:val="both"/>
        <w:rPr>
          <w:sz w:val="20"/>
        </w:rPr>
      </w:pPr>
      <w:r>
        <w:rPr>
          <w:b/>
          <w:sz w:val="20"/>
        </w:rPr>
        <w:tab/>
      </w:r>
      <w:r>
        <w:rPr>
          <w:b/>
          <w:sz w:val="20"/>
        </w:rPr>
        <w:tab/>
        <w:t xml:space="preserve">Kizárva: </w:t>
      </w:r>
      <w:r>
        <w:rPr>
          <w:sz w:val="20"/>
        </w:rPr>
        <w:t>85790; 85792; 85793</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85703</w:t>
      </w:r>
      <w:r>
        <w:rPr>
          <w:b/>
          <w:sz w:val="20"/>
        </w:rPr>
        <w:tab/>
        <w:t>Epidurális kanül és bőr alatti kapu behelyezése</w:t>
      </w:r>
    </w:p>
    <w:p w:rsidR="00D608DA" w:rsidRDefault="00D608DA" w:rsidP="00D608DA">
      <w:pPr>
        <w:keepNext/>
        <w:ind w:left="720" w:hanging="851"/>
        <w:jc w:val="both"/>
        <w:rPr>
          <w:sz w:val="20"/>
        </w:rPr>
      </w:pPr>
      <w:r>
        <w:rPr>
          <w:i/>
          <w:sz w:val="20"/>
        </w:rPr>
        <w:tab/>
        <w:t>Az epidurális térbe vezetett tűn keresztül katéter bevezetése, distális végének subcutan bevezetett tűn keresztül a bőr alá fektetése egy "membrános kapu" beültetése és összekötése a subcutan behelyezett epidurális kanüllel.</w:t>
      </w:r>
    </w:p>
    <w:p w:rsidR="00D608DA" w:rsidRDefault="00D608DA" w:rsidP="00D608DA">
      <w:pPr>
        <w:keepNext/>
        <w:ind w:left="720" w:hanging="851"/>
        <w:jc w:val="both"/>
        <w:rPr>
          <w:sz w:val="20"/>
        </w:rPr>
      </w:pPr>
      <w:r>
        <w:rPr>
          <w:b/>
          <w:sz w:val="20"/>
        </w:rPr>
        <w:tab/>
      </w:r>
      <w:r>
        <w:rPr>
          <w:b/>
          <w:sz w:val="20"/>
        </w:rPr>
        <w:tab/>
        <w:t xml:space="preserve">Kizárva: </w:t>
      </w:r>
      <w:r>
        <w:rPr>
          <w:sz w:val="20"/>
        </w:rPr>
        <w:t>85790; 85792; 85793</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85704</w:t>
      </w:r>
      <w:r>
        <w:rPr>
          <w:b/>
          <w:sz w:val="20"/>
        </w:rPr>
        <w:tab/>
        <w:t>Gyógyszeradagolás katéteren át</w:t>
      </w:r>
    </w:p>
    <w:p w:rsidR="00D608DA" w:rsidRDefault="00D608DA" w:rsidP="00D608DA">
      <w:pPr>
        <w:keepNext/>
        <w:ind w:left="720" w:hanging="851"/>
        <w:jc w:val="both"/>
        <w:rPr>
          <w:sz w:val="20"/>
        </w:rPr>
      </w:pPr>
      <w:r>
        <w:rPr>
          <w:i/>
          <w:sz w:val="20"/>
        </w:rPr>
        <w:tab/>
        <w:t>A korábban már bevezetett epidurális katéterbe helyi érzéstelenítő és/vagy egyéb gyógyszer beadása.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85705</w:t>
      </w:r>
      <w:r>
        <w:rPr>
          <w:b/>
          <w:sz w:val="20"/>
        </w:rPr>
        <w:tab/>
        <w:t>Bőr alatti gyógyszertartály feltöltése</w:t>
      </w:r>
    </w:p>
    <w:p w:rsidR="00D608DA" w:rsidRDefault="00D608DA" w:rsidP="00D608DA">
      <w:pPr>
        <w:keepNext/>
        <w:ind w:left="720" w:hanging="851"/>
        <w:jc w:val="both"/>
        <w:rPr>
          <w:sz w:val="20"/>
        </w:rPr>
      </w:pPr>
      <w:r>
        <w:rPr>
          <w:i/>
          <w:sz w:val="20"/>
        </w:rPr>
        <w:tab/>
        <w:t>Az implantált gyógyszertartály percutan (bőrdezinficiálás után) injekcióval történő feltöltése gyógyszerrel.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85706</w:t>
      </w:r>
      <w:r>
        <w:rPr>
          <w:b/>
          <w:sz w:val="20"/>
        </w:rPr>
        <w:tab/>
        <w:t>Injectio extraduralis in canalis spinalis</w:t>
      </w:r>
    </w:p>
    <w:p w:rsidR="00D608DA" w:rsidRDefault="00D608DA" w:rsidP="00D608DA">
      <w:pPr>
        <w:keepNext/>
        <w:ind w:left="720" w:hanging="851"/>
        <w:jc w:val="both"/>
        <w:rPr>
          <w:sz w:val="20"/>
        </w:rPr>
      </w:pPr>
      <w:r>
        <w:rPr>
          <w:i/>
          <w:sz w:val="20"/>
        </w:rPr>
        <w:tab/>
        <w:t>Az epidurális tér felkeresése direkt punkcióval, majd a Touhy tűn keresztül érzéstelenítő vagy/és szteroid vagy/és morphin befecskendezése.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85710</w:t>
      </w:r>
      <w:r>
        <w:rPr>
          <w:b/>
          <w:sz w:val="20"/>
        </w:rPr>
        <w:tab/>
        <w:t>Perifériás ideg percutan blokkolása vagy roncsolása</w:t>
      </w:r>
    </w:p>
    <w:p w:rsidR="00D608DA" w:rsidRDefault="00D608DA" w:rsidP="00D608DA">
      <w:pPr>
        <w:keepNext/>
        <w:ind w:left="720" w:hanging="851"/>
        <w:jc w:val="both"/>
        <w:rPr>
          <w:sz w:val="20"/>
        </w:rPr>
      </w:pPr>
      <w:r>
        <w:rPr>
          <w:i/>
          <w:sz w:val="20"/>
        </w:rPr>
        <w:tab/>
        <w:t>A blokkolandó perifériás ideg precíz megközelítése (az előírt technika szerint esetleg perifériás idegstimulátor is szükséges). Az ideg elérése után érzéstelenítő vagy/és szteroid vagy/és neurolitikus szer befecskendezése.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85711</w:t>
      </w:r>
      <w:r>
        <w:rPr>
          <w:b/>
          <w:sz w:val="20"/>
        </w:rPr>
        <w:tab/>
        <w:t>Sympathectomia chemica transcutanea</w:t>
      </w:r>
    </w:p>
    <w:p w:rsidR="00D608DA" w:rsidRDefault="00D608DA" w:rsidP="00D608DA">
      <w:pPr>
        <w:keepNext/>
        <w:ind w:left="720" w:hanging="851"/>
        <w:jc w:val="both"/>
        <w:rPr>
          <w:sz w:val="20"/>
        </w:rPr>
      </w:pPr>
      <w:r>
        <w:rPr>
          <w:i/>
          <w:sz w:val="20"/>
        </w:rPr>
        <w:tab/>
        <w:t>Sympathicus ganglion percutan injekcióval történő roncsolása, az ideget bénító szer beadásával.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85712 *</w:t>
      </w:r>
      <w:r>
        <w:rPr>
          <w:b/>
          <w:sz w:val="20"/>
        </w:rPr>
        <w:tab/>
        <w:t>Pharmacologiai neurectomia I., botulinum toxinnal</w:t>
      </w:r>
    </w:p>
    <w:p w:rsidR="00D608DA" w:rsidRDefault="00D608DA" w:rsidP="00D608DA">
      <w:pPr>
        <w:keepNext/>
        <w:ind w:left="720" w:hanging="851"/>
        <w:jc w:val="both"/>
        <w:rPr>
          <w:sz w:val="20"/>
        </w:rPr>
      </w:pPr>
      <w:r>
        <w:rPr>
          <w:i/>
          <w:sz w:val="20"/>
        </w:rPr>
        <w:tab/>
        <w:t>Blepharospasmus vagy Haemifaciális spasmus kezelése 10-30 NE botulinum toxinnal.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oldalanként 1; 82 naponta egyszer;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85713 *</w:t>
      </w:r>
      <w:r>
        <w:rPr>
          <w:b/>
          <w:sz w:val="20"/>
        </w:rPr>
        <w:tab/>
        <w:t>Pharmacologiai neurectomia II., botulinum toxinnal</w:t>
      </w:r>
    </w:p>
    <w:p w:rsidR="00D608DA" w:rsidRDefault="00D608DA" w:rsidP="00D608DA">
      <w:pPr>
        <w:keepNext/>
        <w:ind w:left="720" w:hanging="851"/>
        <w:jc w:val="both"/>
        <w:rPr>
          <w:sz w:val="20"/>
        </w:rPr>
      </w:pPr>
      <w:r>
        <w:rPr>
          <w:i/>
          <w:sz w:val="20"/>
        </w:rPr>
        <w:tab/>
        <w:t>Gyermekkori cerebralis paresis kezelése 4-6 E/ttkg, max 200 NE botulinum toxinnal.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82 naponta egyszer</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85714 *</w:t>
      </w:r>
      <w:r>
        <w:rPr>
          <w:b/>
          <w:sz w:val="20"/>
        </w:rPr>
        <w:tab/>
        <w:t>Pharmacologiai neurectomia III., botulinum toxinnal</w:t>
      </w:r>
    </w:p>
    <w:p w:rsidR="00D608DA" w:rsidRDefault="00D608DA" w:rsidP="00D608DA">
      <w:pPr>
        <w:keepNext/>
        <w:ind w:left="720" w:hanging="851"/>
        <w:jc w:val="both"/>
        <w:rPr>
          <w:sz w:val="20"/>
        </w:rPr>
      </w:pPr>
      <w:r>
        <w:rPr>
          <w:i/>
          <w:sz w:val="20"/>
        </w:rPr>
        <w:tab/>
        <w:t>Cervicalis dystonia vagy Spasticus torticollis kezelése 50-250E botulinum toxinnal.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82 naponta egyszer</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85720</w:t>
      </w:r>
      <w:r>
        <w:rPr>
          <w:b/>
          <w:sz w:val="20"/>
        </w:rPr>
        <w:tab/>
        <w:t>Injectio bulbum oculi</w:t>
      </w:r>
    </w:p>
    <w:p w:rsidR="00D608DA" w:rsidRDefault="00D608DA" w:rsidP="00D608DA">
      <w:pPr>
        <w:keepNext/>
        <w:ind w:left="720" w:hanging="851"/>
        <w:jc w:val="both"/>
        <w:rPr>
          <w:sz w:val="20"/>
        </w:rPr>
      </w:pPr>
      <w:r>
        <w:rPr>
          <w:i/>
          <w:sz w:val="20"/>
        </w:rPr>
        <w:tab/>
        <w:t>Az üvegtestbe, illetve az elülső csarnokba történő behatolás terápiás céllal, tűvel.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85721</w:t>
      </w:r>
      <w:r>
        <w:rPr>
          <w:b/>
          <w:sz w:val="20"/>
        </w:rPr>
        <w:tab/>
        <w:t>Injectio in orbitae</w:t>
      </w:r>
    </w:p>
    <w:p w:rsidR="00D608DA" w:rsidRDefault="00D608DA" w:rsidP="00D608DA">
      <w:pPr>
        <w:keepNext/>
        <w:ind w:left="720" w:hanging="851"/>
        <w:jc w:val="both"/>
        <w:rPr>
          <w:sz w:val="20"/>
        </w:rPr>
      </w:pPr>
      <w:r>
        <w:rPr>
          <w:i/>
          <w:sz w:val="20"/>
        </w:rPr>
        <w:tab/>
        <w:t>Parabulbárisan, subconjunctivalisan, retrobulbárisan vagy a subtenonba adott injekciók.</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85730</w:t>
      </w:r>
      <w:r>
        <w:rPr>
          <w:b/>
          <w:sz w:val="20"/>
        </w:rPr>
        <w:tab/>
        <w:t>Dobüregbe adott injekció</w:t>
      </w:r>
    </w:p>
    <w:p w:rsidR="00D608DA" w:rsidRDefault="00D608DA" w:rsidP="00D608DA">
      <w:pPr>
        <w:keepNext/>
        <w:ind w:left="720" w:hanging="851"/>
        <w:jc w:val="both"/>
        <w:rPr>
          <w:sz w:val="20"/>
        </w:rPr>
      </w:pPr>
      <w:r>
        <w:rPr>
          <w:i/>
          <w:sz w:val="20"/>
        </w:rPr>
        <w:tab/>
        <w:t>Gyógyszer dobüregbe történő bejuttatása.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85740</w:t>
      </w:r>
      <w:r>
        <w:rPr>
          <w:b/>
          <w:sz w:val="20"/>
        </w:rPr>
        <w:tab/>
        <w:t>Injectio in tracheae</w:t>
      </w:r>
    </w:p>
    <w:p w:rsidR="00D608DA" w:rsidRDefault="00D608DA" w:rsidP="00D608DA">
      <w:pPr>
        <w:keepNext/>
        <w:ind w:left="720" w:hanging="851"/>
        <w:jc w:val="both"/>
        <w:rPr>
          <w:sz w:val="20"/>
        </w:rPr>
      </w:pPr>
      <w:r>
        <w:rPr>
          <w:i/>
          <w:sz w:val="20"/>
        </w:rPr>
        <w:tab/>
        <w:t>Légcsőbe adott injekció.</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85750</w:t>
      </w:r>
      <w:r>
        <w:rPr>
          <w:b/>
          <w:sz w:val="20"/>
        </w:rPr>
        <w:tab/>
        <w:t>Injectio in pericardium</w:t>
      </w:r>
    </w:p>
    <w:p w:rsidR="00D608DA" w:rsidRDefault="00D608DA" w:rsidP="00D608DA">
      <w:pPr>
        <w:keepNext/>
        <w:ind w:left="720" w:hanging="851"/>
        <w:jc w:val="both"/>
        <w:rPr>
          <w:sz w:val="20"/>
        </w:rPr>
      </w:pPr>
      <w:r>
        <w:rPr>
          <w:i/>
          <w:sz w:val="20"/>
        </w:rPr>
        <w:tab/>
        <w:t>A pericardialis tér felkeresése, injectio beadása pericardium punctios készlettel, EKG vagy UH vezérléssel.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85760</w:t>
      </w:r>
      <w:r>
        <w:rPr>
          <w:b/>
          <w:sz w:val="20"/>
        </w:rPr>
        <w:tab/>
        <w:t>Injectio in cor</w:t>
      </w:r>
    </w:p>
    <w:p w:rsidR="00D608DA" w:rsidRDefault="00D608DA" w:rsidP="00D608DA">
      <w:pPr>
        <w:keepNext/>
        <w:ind w:left="720" w:hanging="851"/>
        <w:jc w:val="both"/>
        <w:rPr>
          <w:sz w:val="20"/>
        </w:rPr>
      </w:pPr>
      <w:r>
        <w:rPr>
          <w:i/>
          <w:sz w:val="20"/>
        </w:rPr>
        <w:tab/>
        <w:t>Injectio beadása a szív(-kamrába) a (IV.) bordaközben, parasternalisan.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85770</w:t>
      </w:r>
      <w:r>
        <w:rPr>
          <w:b/>
          <w:sz w:val="20"/>
        </w:rPr>
        <w:tab/>
        <w:t>Nyirokutakba adott injekció</w:t>
      </w:r>
    </w:p>
    <w:p w:rsidR="00D608DA" w:rsidRDefault="00D608DA" w:rsidP="00D608DA">
      <w:pPr>
        <w:keepNext/>
        <w:ind w:left="720" w:hanging="851"/>
        <w:jc w:val="both"/>
        <w:rPr>
          <w:sz w:val="20"/>
        </w:rPr>
      </w:pPr>
      <w:r>
        <w:rPr>
          <w:i/>
          <w:sz w:val="20"/>
        </w:rPr>
        <w:tab/>
        <w:t>Nyirokút kanülálása és injekció beadása.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85780</w:t>
      </w:r>
      <w:r>
        <w:rPr>
          <w:b/>
          <w:sz w:val="20"/>
        </w:rPr>
        <w:tab/>
        <w:t>Injectio in medullae ossealis</w:t>
      </w:r>
    </w:p>
    <w:p w:rsidR="00D608DA" w:rsidRDefault="00D608DA" w:rsidP="00D608DA">
      <w:pPr>
        <w:keepNext/>
        <w:ind w:left="720" w:hanging="851"/>
        <w:jc w:val="both"/>
        <w:rPr>
          <w:sz w:val="20"/>
        </w:rPr>
      </w:pPr>
      <w:r>
        <w:rPr>
          <w:i/>
          <w:sz w:val="20"/>
        </w:rPr>
        <w:tab/>
        <w:t>A subcutis és a csonthártya érzéstelenítése után, speciális tűvel a medulla osseálisba adott injectió.</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85790</w:t>
      </w:r>
      <w:r>
        <w:rPr>
          <w:b/>
          <w:sz w:val="20"/>
        </w:rPr>
        <w:tab/>
        <w:t>Infiltratio sec. Lange</w:t>
      </w:r>
    </w:p>
    <w:p w:rsidR="00D608DA" w:rsidRDefault="00D608DA" w:rsidP="00D608DA">
      <w:pPr>
        <w:keepNext/>
        <w:ind w:left="720" w:hanging="851"/>
        <w:jc w:val="both"/>
        <w:rPr>
          <w:sz w:val="20"/>
        </w:rPr>
      </w:pPr>
      <w:r>
        <w:rPr>
          <w:i/>
          <w:sz w:val="20"/>
        </w:rPr>
        <w:tab/>
        <w:t>A nervus ischiadicus perineurális érzéstelenítése gluteális kilépési pontján. A beavatkozás után a beteg több órás megfigyelése/fektetése szükséges.</w:t>
      </w:r>
    </w:p>
    <w:p w:rsidR="00D608DA" w:rsidRDefault="00D608DA" w:rsidP="00D608DA">
      <w:pPr>
        <w:keepNext/>
        <w:ind w:left="720" w:hanging="851"/>
        <w:jc w:val="both"/>
        <w:rPr>
          <w:sz w:val="20"/>
        </w:rPr>
      </w:pPr>
      <w:r>
        <w:rPr>
          <w:b/>
          <w:sz w:val="20"/>
        </w:rPr>
        <w:tab/>
      </w:r>
      <w:r>
        <w:rPr>
          <w:b/>
          <w:sz w:val="20"/>
        </w:rPr>
        <w:tab/>
        <w:t xml:space="preserve">Kizárva: </w:t>
      </w:r>
      <w:r>
        <w:rPr>
          <w:sz w:val="20"/>
        </w:rPr>
        <w:t>85700; 85701; 85702; 85703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85792</w:t>
      </w:r>
      <w:r>
        <w:rPr>
          <w:b/>
          <w:sz w:val="20"/>
        </w:rPr>
        <w:tab/>
        <w:t>Ganglion blokád</w:t>
      </w:r>
    </w:p>
    <w:p w:rsidR="00D608DA" w:rsidRDefault="00D608DA" w:rsidP="00D608DA">
      <w:pPr>
        <w:keepNext/>
        <w:ind w:left="720" w:hanging="851"/>
        <w:jc w:val="both"/>
        <w:rPr>
          <w:sz w:val="20"/>
        </w:rPr>
      </w:pPr>
      <w:r>
        <w:rPr>
          <w:i/>
          <w:sz w:val="20"/>
        </w:rPr>
        <w:tab/>
        <w:t>A ganglion anatómiai helyétől függően leírt technika szerinti felkeresése percutan bevezetett tűvel és abba helyi érzéstelenítő vagy/és szteroid vagy/és neurolitikus szer fecskendezése képerősítő és kontrasztanyag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85700; 85701; 85702; 85703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85793</w:t>
      </w:r>
      <w:r>
        <w:rPr>
          <w:b/>
          <w:sz w:val="20"/>
        </w:rPr>
        <w:tab/>
        <w:t>Infiltratio paravertebralis</w:t>
      </w:r>
    </w:p>
    <w:p w:rsidR="00D608DA" w:rsidRDefault="00D608DA" w:rsidP="00D608DA">
      <w:pPr>
        <w:keepNext/>
        <w:ind w:left="720" w:hanging="851"/>
        <w:jc w:val="both"/>
        <w:rPr>
          <w:sz w:val="20"/>
        </w:rPr>
      </w:pPr>
      <w:r>
        <w:rPr>
          <w:i/>
          <w:sz w:val="20"/>
        </w:rPr>
        <w:tab/>
        <w:t>A paravertebralis gerincizomzat és/vagy a lumbalis ideggyök/ök/ infiltrációja érzéstelenitővel/steroiddal/, egy vagy több injekcióval. A beavatkozás után a beteg több órás megfigyelése/fektetése válhat szükségessé.</w:t>
      </w:r>
    </w:p>
    <w:p w:rsidR="00D608DA" w:rsidRDefault="00D608DA" w:rsidP="00D608DA">
      <w:pPr>
        <w:keepNext/>
        <w:ind w:left="720" w:hanging="851"/>
        <w:jc w:val="both"/>
        <w:rPr>
          <w:sz w:val="20"/>
        </w:rPr>
      </w:pPr>
      <w:r>
        <w:rPr>
          <w:b/>
          <w:sz w:val="20"/>
        </w:rPr>
        <w:tab/>
      </w:r>
      <w:r>
        <w:rPr>
          <w:b/>
          <w:sz w:val="20"/>
        </w:rPr>
        <w:tab/>
        <w:t xml:space="preserve">Kizárva: </w:t>
      </w:r>
      <w:r>
        <w:rPr>
          <w:sz w:val="20"/>
        </w:rPr>
        <w:t>85701; 85702; 85703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85840</w:t>
      </w:r>
      <w:r>
        <w:rPr>
          <w:b/>
          <w:sz w:val="20"/>
        </w:rPr>
        <w:tab/>
        <w:t>Injectio in articulatio</w:t>
      </w:r>
    </w:p>
    <w:p w:rsidR="00D608DA" w:rsidRDefault="00D608DA" w:rsidP="00D608DA">
      <w:pPr>
        <w:keepNext/>
        <w:ind w:left="720" w:hanging="851"/>
        <w:jc w:val="both"/>
        <w:rPr>
          <w:sz w:val="20"/>
        </w:rPr>
      </w:pPr>
      <w:r>
        <w:rPr>
          <w:i/>
          <w:sz w:val="20"/>
        </w:rPr>
        <w:tab/>
        <w:t>Steril körülmények között végzett ízületi punkció és esetleges ízületi folyadékgyülem leszívása után az ízület átöblítése és/vagy érzéstelenítő és steroid adása.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85850</w:t>
      </w:r>
      <w:r>
        <w:rPr>
          <w:b/>
          <w:sz w:val="20"/>
        </w:rPr>
        <w:tab/>
        <w:t>Injectio in musculus, tendo, bursa seu ligamentum</w:t>
      </w:r>
    </w:p>
    <w:p w:rsidR="00D608DA" w:rsidRDefault="00D608DA" w:rsidP="00D608DA">
      <w:pPr>
        <w:keepNext/>
        <w:ind w:left="720" w:hanging="851"/>
        <w:jc w:val="both"/>
        <w:rPr>
          <w:sz w:val="20"/>
        </w:rPr>
      </w:pPr>
      <w:r>
        <w:rPr>
          <w:i/>
          <w:sz w:val="20"/>
        </w:rPr>
        <w:tab/>
        <w:t>Steril körülmények között gyógyszer, érzéstelenítő és/vagy steroid adása izomba, ínhüvelybe vagy bursába.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85860</w:t>
      </w:r>
      <w:r>
        <w:rPr>
          <w:b/>
          <w:sz w:val="20"/>
        </w:rPr>
        <w:tab/>
        <w:t>Injectio in cutis seu subcutis</w:t>
      </w:r>
    </w:p>
    <w:p w:rsidR="00D608DA" w:rsidRDefault="00D608DA" w:rsidP="00D608DA">
      <w:pPr>
        <w:keepNext/>
        <w:ind w:left="720" w:hanging="851"/>
        <w:jc w:val="both"/>
        <w:rPr>
          <w:sz w:val="20"/>
        </w:rPr>
      </w:pPr>
      <w:r>
        <w:rPr>
          <w:i/>
          <w:sz w:val="20"/>
        </w:rPr>
        <w:tab/>
        <w:t>Gyógyszer bejuttatása injekcióval a bőrbe, illetve a bőr alá.</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85861</w:t>
      </w:r>
      <w:r>
        <w:rPr>
          <w:b/>
          <w:sz w:val="20"/>
        </w:rPr>
        <w:tab/>
        <w:t>Injectio in cutis pro hyposensibilisationem</w:t>
      </w:r>
    </w:p>
    <w:p w:rsidR="00D608DA" w:rsidRDefault="00D608DA" w:rsidP="00D608DA">
      <w:pPr>
        <w:keepNext/>
        <w:ind w:left="720" w:hanging="851"/>
        <w:jc w:val="both"/>
        <w:rPr>
          <w:sz w:val="20"/>
        </w:rPr>
      </w:pPr>
      <w:r>
        <w:rPr>
          <w:i/>
          <w:sz w:val="20"/>
        </w:rPr>
        <w:tab/>
        <w:t>Az allergiás betegségeket kiváltó ágenssel (allergén) végzett injekciós kúra.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85870</w:t>
      </w:r>
      <w:r>
        <w:rPr>
          <w:b/>
          <w:sz w:val="20"/>
        </w:rPr>
        <w:tab/>
        <w:t>Injectio in corpus cavernosum penis</w:t>
      </w:r>
    </w:p>
    <w:p w:rsidR="00D608DA" w:rsidRDefault="00D608DA" w:rsidP="00D608DA">
      <w:pPr>
        <w:keepNext/>
        <w:ind w:left="720" w:hanging="851"/>
        <w:jc w:val="both"/>
        <w:rPr>
          <w:sz w:val="20"/>
        </w:rPr>
      </w:pPr>
      <w:r>
        <w:rPr>
          <w:i/>
          <w:sz w:val="20"/>
        </w:rPr>
        <w:tab/>
        <w:t>Gyógyszer bejuttatása injekcióval a férfi nemi szerv barlangos testébe.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85880</w:t>
      </w:r>
      <w:r>
        <w:rPr>
          <w:b/>
          <w:sz w:val="20"/>
        </w:rPr>
        <w:tab/>
        <w:t>Intravénás injectio</w:t>
      </w:r>
    </w:p>
    <w:p w:rsidR="00D608DA" w:rsidRDefault="00D608DA" w:rsidP="00D608DA">
      <w:pPr>
        <w:keepNext/>
        <w:ind w:left="720" w:hanging="851"/>
        <w:jc w:val="both"/>
        <w:rPr>
          <w:sz w:val="20"/>
        </w:rPr>
      </w:pPr>
      <w:r>
        <w:rPr>
          <w:i/>
          <w:sz w:val="20"/>
        </w:rPr>
        <w:tab/>
        <w:t>Gyógyszer bejuttatása injekcióval vénába.</w:t>
      </w:r>
    </w:p>
    <w:p w:rsidR="00D608DA" w:rsidRDefault="00D608DA" w:rsidP="00D608DA">
      <w:pPr>
        <w:keepNext/>
        <w:ind w:left="720" w:hanging="851"/>
        <w:jc w:val="both"/>
        <w:rPr>
          <w:sz w:val="20"/>
        </w:rPr>
      </w:pPr>
      <w:r>
        <w:rPr>
          <w:b/>
          <w:sz w:val="20"/>
        </w:rPr>
        <w:tab/>
      </w:r>
      <w:r>
        <w:rPr>
          <w:b/>
          <w:sz w:val="20"/>
        </w:rPr>
        <w:tab/>
        <w:t xml:space="preserve">Kizárva: </w:t>
      </w:r>
      <w:r>
        <w:rPr>
          <w:sz w:val="20"/>
        </w:rPr>
        <w:t>35851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85881</w:t>
      </w:r>
      <w:r>
        <w:rPr>
          <w:b/>
          <w:sz w:val="20"/>
        </w:rPr>
        <w:tab/>
        <w:t>Infúzió adása</w:t>
      </w:r>
    </w:p>
    <w:p w:rsidR="00D608DA" w:rsidRDefault="00D608DA" w:rsidP="00D608DA">
      <w:pPr>
        <w:keepNext/>
        <w:ind w:left="720" w:hanging="851"/>
        <w:jc w:val="both"/>
        <w:rPr>
          <w:sz w:val="20"/>
        </w:rPr>
      </w:pPr>
      <w:r>
        <w:rPr>
          <w:i/>
          <w:sz w:val="20"/>
        </w:rPr>
        <w:tab/>
        <w:t>A keringésbe juttatott folyadékkal történő kezelés. Csak felügyelet mellett adható.</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85890</w:t>
      </w:r>
      <w:r>
        <w:rPr>
          <w:b/>
          <w:sz w:val="20"/>
        </w:rPr>
        <w:tab/>
        <w:t>Excochleatio</w:t>
      </w:r>
    </w:p>
    <w:p w:rsidR="00D608DA" w:rsidRDefault="00D608DA" w:rsidP="00D608DA">
      <w:pPr>
        <w:keepNext/>
        <w:ind w:left="720" w:hanging="851"/>
        <w:jc w:val="both"/>
        <w:rPr>
          <w:sz w:val="20"/>
        </w:rPr>
      </w:pPr>
      <w:r>
        <w:rPr>
          <w:i/>
          <w:sz w:val="20"/>
        </w:rPr>
        <w:tab/>
        <w:t>Valamely bőr vagy bőr alatti üreges képlet bennékének kikaparása,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keepNext/>
        <w:ind w:left="720" w:hanging="851"/>
        <w:jc w:val="both"/>
        <w:rPr>
          <w:sz w:val="20"/>
        </w:rPr>
      </w:pPr>
      <w:r>
        <w:rPr>
          <w:b/>
          <w:sz w:val="20"/>
        </w:rPr>
        <w:tab/>
      </w:r>
      <w:r>
        <w:rPr>
          <w:b/>
          <w:sz w:val="20"/>
        </w:rPr>
        <w:tab/>
        <w:t xml:space="preserve">Kizárva: </w:t>
      </w:r>
      <w:r>
        <w:rPr>
          <w:sz w:val="20"/>
        </w:rPr>
        <w:t>58821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85892</w:t>
      </w:r>
      <w:r>
        <w:rPr>
          <w:b/>
          <w:sz w:val="20"/>
        </w:rPr>
        <w:tab/>
        <w:t>Alveolus (lágyrész, csont) kikaparása</w:t>
      </w:r>
    </w:p>
    <w:p w:rsidR="00D608DA" w:rsidRDefault="00D608DA" w:rsidP="00D608DA">
      <w:pPr>
        <w:keepNext/>
        <w:ind w:left="720" w:hanging="851"/>
        <w:jc w:val="both"/>
        <w:rPr>
          <w:sz w:val="20"/>
        </w:rPr>
      </w:pPr>
      <w:r>
        <w:rPr>
          <w:i/>
          <w:sz w:val="20"/>
        </w:rPr>
        <w:tab/>
        <w:t>A processus alveoláris sorvadása esetén keletkezett gyulladásos képletek eltávolítása.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85933</w:t>
      </w:r>
      <w:r>
        <w:rPr>
          <w:b/>
          <w:sz w:val="20"/>
        </w:rPr>
        <w:tab/>
        <w:t>Naloxan adása opiát mérgezett betegnek</w:t>
      </w:r>
    </w:p>
    <w:p w:rsidR="00D608DA" w:rsidRDefault="00D608DA" w:rsidP="00D608DA">
      <w:pPr>
        <w:keepNext/>
        <w:ind w:left="720" w:hanging="851"/>
        <w:jc w:val="both"/>
        <w:rPr>
          <w:sz w:val="20"/>
        </w:rPr>
      </w:pPr>
      <w:r>
        <w:rPr>
          <w:i/>
          <w:sz w:val="20"/>
        </w:rPr>
        <w:tab/>
        <w:t>Naloxan adása opiát mérgezett betegnek.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85934</w:t>
      </w:r>
      <w:r>
        <w:rPr>
          <w:b/>
          <w:sz w:val="20"/>
        </w:rPr>
        <w:tab/>
        <w:t>Flumazenil adása benzodiazepin mérgezett betegnek</w:t>
      </w:r>
    </w:p>
    <w:p w:rsidR="00D608DA" w:rsidRDefault="00D608DA" w:rsidP="00D608DA">
      <w:pPr>
        <w:keepNext/>
        <w:ind w:left="720" w:hanging="851"/>
        <w:jc w:val="both"/>
        <w:rPr>
          <w:sz w:val="20"/>
        </w:rPr>
      </w:pPr>
      <w:r>
        <w:rPr>
          <w:i/>
          <w:sz w:val="20"/>
        </w:rPr>
        <w:tab/>
        <w:t>Flumazenil adása benzodiazepin mérgezett betegnek.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86020</w:t>
      </w:r>
      <w:r>
        <w:rPr>
          <w:b/>
          <w:sz w:val="20"/>
        </w:rPr>
        <w:tab/>
        <w:t>Meleg pakolások</w:t>
      </w:r>
    </w:p>
    <w:p w:rsidR="00D608DA" w:rsidRDefault="00D608DA" w:rsidP="00D608DA">
      <w:pPr>
        <w:keepNext/>
        <w:ind w:left="720" w:hanging="851"/>
        <w:jc w:val="both"/>
        <w:rPr>
          <w:sz w:val="20"/>
        </w:rPr>
      </w:pPr>
      <w:r>
        <w:rPr>
          <w:i/>
          <w:sz w:val="20"/>
        </w:rPr>
        <w:tab/>
        <w:t>Nagy hőtároló kapacitással rendelkező anyaggal végzett kezelés.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86120; 86121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86041</w:t>
      </w:r>
      <w:r>
        <w:rPr>
          <w:b/>
          <w:sz w:val="20"/>
        </w:rPr>
        <w:tab/>
        <w:t>Rövidhullám kezelés</w:t>
      </w:r>
    </w:p>
    <w:p w:rsidR="00D608DA" w:rsidRDefault="00D608DA" w:rsidP="00D608DA">
      <w:pPr>
        <w:keepNext/>
        <w:ind w:left="720" w:hanging="851"/>
        <w:jc w:val="both"/>
        <w:rPr>
          <w:sz w:val="20"/>
        </w:rPr>
      </w:pPr>
      <w:r>
        <w:rPr>
          <w:i/>
          <w:sz w:val="20"/>
        </w:rPr>
        <w:tab/>
        <w:t>Kondenzátortérben vagy sugárzó fejjel történő kezelés.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86042; 86043; 86044</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86042</w:t>
      </w:r>
      <w:r>
        <w:rPr>
          <w:b/>
          <w:sz w:val="20"/>
        </w:rPr>
        <w:tab/>
        <w:t>Mikrohullám kezelés</w:t>
      </w:r>
    </w:p>
    <w:p w:rsidR="00D608DA" w:rsidRDefault="00D608DA" w:rsidP="00D608DA">
      <w:pPr>
        <w:keepNext/>
        <w:ind w:left="720" w:hanging="851"/>
        <w:jc w:val="both"/>
        <w:rPr>
          <w:sz w:val="20"/>
        </w:rPr>
      </w:pPr>
      <w:r>
        <w:rPr>
          <w:i/>
          <w:sz w:val="20"/>
        </w:rPr>
        <w:tab/>
        <w:t>Sugártérben történő elektromágneses besugárzás.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86041; 86043; 86044</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86043</w:t>
      </w:r>
      <w:r>
        <w:rPr>
          <w:b/>
          <w:sz w:val="20"/>
        </w:rPr>
        <w:tab/>
        <w:t>Ultranagyfrekvenciás kezelés</w:t>
      </w:r>
    </w:p>
    <w:p w:rsidR="00D608DA" w:rsidRDefault="00D608DA" w:rsidP="00D608DA">
      <w:pPr>
        <w:keepNext/>
        <w:ind w:left="720" w:hanging="851"/>
        <w:jc w:val="both"/>
        <w:rPr>
          <w:sz w:val="20"/>
        </w:rPr>
      </w:pPr>
      <w:r>
        <w:rPr>
          <w:i/>
          <w:sz w:val="20"/>
        </w:rPr>
        <w:tab/>
        <w:t>Sugártérben, 69 cm-es hullámú, 433 MHz frekvenciájú hullámok alkalmazása.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86041; 86042; 86044</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86044</w:t>
      </w:r>
      <w:r>
        <w:rPr>
          <w:b/>
          <w:sz w:val="20"/>
        </w:rPr>
        <w:tab/>
        <w:t>Középfrekvenciás kezelés</w:t>
      </w:r>
    </w:p>
    <w:p w:rsidR="00D608DA" w:rsidRDefault="00D608DA" w:rsidP="00D608DA">
      <w:pPr>
        <w:keepNext/>
        <w:ind w:left="720" w:hanging="851"/>
        <w:jc w:val="both"/>
        <w:rPr>
          <w:sz w:val="20"/>
        </w:rPr>
      </w:pPr>
      <w:r>
        <w:rPr>
          <w:i/>
          <w:sz w:val="20"/>
        </w:rPr>
        <w:tab/>
        <w:t>Interferenciaáram-terápia végzése négy elektród segítségéve, két áramkörön át középfrekvenciájú árammal, melyben az egyik áramkör frekvenciája 4000 Hz, a másik 3900 és 4000 Hz között változtatható.</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86041; 86042; 86043</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86050</w:t>
      </w:r>
      <w:r>
        <w:rPr>
          <w:b/>
          <w:sz w:val="20"/>
        </w:rPr>
        <w:tab/>
        <w:t>Infravörös melegítéses helyi kezelés - Sollux</w:t>
      </w:r>
    </w:p>
    <w:p w:rsidR="00D608DA" w:rsidRDefault="00D608DA" w:rsidP="00D608DA">
      <w:pPr>
        <w:keepNext/>
        <w:ind w:left="720" w:hanging="851"/>
        <w:jc w:val="both"/>
        <w:rPr>
          <w:sz w:val="20"/>
        </w:rPr>
      </w:pPr>
      <w:r>
        <w:rPr>
          <w:i/>
          <w:sz w:val="20"/>
        </w:rPr>
        <w:tab/>
        <w:t>Egy testtájék kezelése infravörös sugárzóval.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86060</w:t>
      </w:r>
      <w:r>
        <w:rPr>
          <w:b/>
          <w:sz w:val="20"/>
        </w:rPr>
        <w:tab/>
        <w:t>Moxibustio</w:t>
      </w:r>
    </w:p>
    <w:p w:rsidR="00D608DA" w:rsidRDefault="00D608DA" w:rsidP="00D608DA">
      <w:pPr>
        <w:keepNext/>
        <w:ind w:left="720" w:hanging="851"/>
        <w:jc w:val="both"/>
        <w:rPr>
          <w:sz w:val="20"/>
        </w:rPr>
      </w:pPr>
      <w:r>
        <w:rPr>
          <w:i/>
          <w:sz w:val="20"/>
        </w:rPr>
        <w:tab/>
        <w:t>A test különböző pontjain égő moxa gyapottal - direkt - égetés vagy indirekt melegítés a bőrön.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86120</w:t>
      </w:r>
      <w:r>
        <w:rPr>
          <w:b/>
          <w:sz w:val="20"/>
        </w:rPr>
        <w:tab/>
        <w:t>Helyi hűtés</w:t>
      </w:r>
    </w:p>
    <w:p w:rsidR="00D608DA" w:rsidRDefault="00D608DA" w:rsidP="00D608DA">
      <w:pPr>
        <w:keepNext/>
        <w:ind w:left="720" w:hanging="851"/>
        <w:jc w:val="both"/>
        <w:rPr>
          <w:sz w:val="20"/>
        </w:rPr>
      </w:pPr>
      <w:r>
        <w:rPr>
          <w:i/>
          <w:sz w:val="20"/>
        </w:rPr>
        <w:tab/>
        <w:t>Egy testtájék hűtése alacsony hőmérsékletű folyadékkal.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4</w:t>
      </w:r>
    </w:p>
    <w:p w:rsidR="00D608DA" w:rsidRDefault="00D608DA" w:rsidP="00D608DA">
      <w:pPr>
        <w:keepNext/>
        <w:ind w:left="720" w:hanging="851"/>
        <w:jc w:val="both"/>
        <w:rPr>
          <w:sz w:val="20"/>
        </w:rPr>
      </w:pPr>
      <w:r>
        <w:rPr>
          <w:b/>
          <w:sz w:val="20"/>
        </w:rPr>
        <w:tab/>
      </w:r>
      <w:r>
        <w:rPr>
          <w:b/>
          <w:sz w:val="20"/>
        </w:rPr>
        <w:tab/>
        <w:t xml:space="preserve">Kizárva: </w:t>
      </w:r>
      <w:r>
        <w:rPr>
          <w:sz w:val="20"/>
        </w:rPr>
        <w:t>86020; 86121; 86122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86121</w:t>
      </w:r>
      <w:r>
        <w:rPr>
          <w:b/>
          <w:sz w:val="20"/>
        </w:rPr>
        <w:tab/>
        <w:t>Kryotherapia localis</w:t>
      </w:r>
    </w:p>
    <w:p w:rsidR="00D608DA" w:rsidRDefault="00D608DA" w:rsidP="00D608DA">
      <w:pPr>
        <w:keepNext/>
        <w:ind w:left="720" w:hanging="851"/>
        <w:jc w:val="both"/>
        <w:rPr>
          <w:sz w:val="20"/>
        </w:rPr>
      </w:pPr>
      <w:r>
        <w:rPr>
          <w:i/>
          <w:sz w:val="20"/>
        </w:rPr>
        <w:tab/>
        <w:t>Egy testtájék hűtése kryogéllel vagy jéggel.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6</w:t>
      </w:r>
    </w:p>
    <w:p w:rsidR="00D608DA" w:rsidRDefault="00D608DA" w:rsidP="00D608DA">
      <w:pPr>
        <w:keepNext/>
        <w:ind w:left="720" w:hanging="851"/>
        <w:jc w:val="both"/>
        <w:rPr>
          <w:sz w:val="20"/>
        </w:rPr>
      </w:pPr>
      <w:r>
        <w:rPr>
          <w:b/>
          <w:sz w:val="20"/>
        </w:rPr>
        <w:tab/>
      </w:r>
      <w:r>
        <w:rPr>
          <w:b/>
          <w:sz w:val="20"/>
        </w:rPr>
        <w:tab/>
        <w:t xml:space="preserve">Kizárva: </w:t>
      </w:r>
      <w:r>
        <w:rPr>
          <w:sz w:val="20"/>
        </w:rPr>
        <w:t>86020; 86120; 86122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86122</w:t>
      </w:r>
      <w:r>
        <w:rPr>
          <w:b/>
          <w:sz w:val="20"/>
        </w:rPr>
        <w:tab/>
        <w:t>Kryotherapia localis instrumentalis</w:t>
      </w:r>
    </w:p>
    <w:p w:rsidR="00D608DA" w:rsidRDefault="00D608DA" w:rsidP="00D608DA">
      <w:pPr>
        <w:keepNext/>
        <w:ind w:left="720" w:hanging="851"/>
        <w:jc w:val="both"/>
        <w:rPr>
          <w:sz w:val="20"/>
        </w:rPr>
      </w:pPr>
      <w:r>
        <w:rPr>
          <w:i/>
          <w:sz w:val="20"/>
        </w:rPr>
        <w:tab/>
        <w:t>Egy testtájék hűtése hideg levegő vagy nitrogéngáz befújással.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86120; 86121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86202</w:t>
      </w:r>
      <w:r>
        <w:rPr>
          <w:b/>
          <w:sz w:val="20"/>
        </w:rPr>
        <w:tab/>
        <w:t>Kezelés monochromatikus polarizált fénnyel (Evolite, Bioptron)</w:t>
      </w:r>
    </w:p>
    <w:p w:rsidR="00D608DA" w:rsidRDefault="00D608DA" w:rsidP="00D608DA">
      <w:pPr>
        <w:keepNext/>
        <w:ind w:left="720" w:hanging="851"/>
        <w:jc w:val="both"/>
        <w:rPr>
          <w:sz w:val="20"/>
        </w:rPr>
      </w:pPr>
      <w:r>
        <w:rPr>
          <w:i/>
          <w:sz w:val="20"/>
        </w:rPr>
        <w:tab/>
        <w:t>Lineárisan polarizált, 400 nm feletti elektromágneses hullámok alkalmazása.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86240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86210</w:t>
      </w:r>
      <w:r>
        <w:rPr>
          <w:b/>
          <w:sz w:val="20"/>
        </w:rPr>
        <w:tab/>
        <w:t>Fototerápia UV fénnyel</w:t>
      </w:r>
    </w:p>
    <w:p w:rsidR="00D608DA" w:rsidRDefault="00D608DA" w:rsidP="00D608DA">
      <w:pPr>
        <w:keepNext/>
        <w:ind w:left="720" w:hanging="851"/>
        <w:jc w:val="both"/>
        <w:rPr>
          <w:sz w:val="20"/>
        </w:rPr>
      </w:pPr>
      <w:r>
        <w:rPr>
          <w:i/>
          <w:sz w:val="20"/>
        </w:rPr>
        <w:tab/>
        <w:t>Ultraibolya (UV-A, UV-B) fény orvosi alkalmazása.</w:t>
      </w:r>
    </w:p>
    <w:p w:rsidR="00D608DA" w:rsidRDefault="00D608DA" w:rsidP="00D608DA">
      <w:pPr>
        <w:keepNext/>
        <w:ind w:left="720" w:hanging="851"/>
        <w:jc w:val="both"/>
        <w:rPr>
          <w:sz w:val="20"/>
        </w:rPr>
      </w:pPr>
      <w:r>
        <w:rPr>
          <w:b/>
          <w:sz w:val="20"/>
        </w:rPr>
        <w:tab/>
      </w:r>
      <w:r>
        <w:rPr>
          <w:b/>
          <w:sz w:val="20"/>
        </w:rPr>
        <w:tab/>
        <w:t xml:space="preserve">Kizárva: </w:t>
      </w:r>
      <w:r>
        <w:rPr>
          <w:sz w:val="20"/>
        </w:rPr>
        <w:t>86240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86211</w:t>
      </w:r>
      <w:r>
        <w:rPr>
          <w:b/>
          <w:sz w:val="20"/>
        </w:rPr>
        <w:tab/>
        <w:t>PUVA-kezelés</w:t>
      </w:r>
    </w:p>
    <w:p w:rsidR="00D608DA" w:rsidRDefault="00D608DA" w:rsidP="00D608DA">
      <w:pPr>
        <w:keepNext/>
        <w:ind w:left="720" w:hanging="851"/>
        <w:jc w:val="both"/>
        <w:rPr>
          <w:sz w:val="20"/>
        </w:rPr>
      </w:pPr>
      <w:r>
        <w:rPr>
          <w:i/>
          <w:sz w:val="20"/>
        </w:rPr>
        <w:tab/>
        <w:t>Psolarennel fényérzékenyített bőr UV-A besugárzása.</w:t>
      </w:r>
    </w:p>
    <w:p w:rsidR="00D608DA" w:rsidRDefault="00D608DA" w:rsidP="00D608DA">
      <w:pPr>
        <w:keepNext/>
        <w:ind w:left="720" w:hanging="851"/>
        <w:jc w:val="both"/>
        <w:rPr>
          <w:sz w:val="20"/>
        </w:rPr>
      </w:pPr>
      <w:r>
        <w:rPr>
          <w:b/>
          <w:sz w:val="20"/>
        </w:rPr>
        <w:tab/>
      </w:r>
      <w:r>
        <w:rPr>
          <w:b/>
          <w:sz w:val="20"/>
        </w:rPr>
        <w:tab/>
        <w:t xml:space="preserve">Kizárva: </w:t>
      </w:r>
      <w:r>
        <w:rPr>
          <w:sz w:val="20"/>
        </w:rPr>
        <w:t>86240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86212</w:t>
      </w:r>
      <w:r>
        <w:rPr>
          <w:b/>
          <w:sz w:val="20"/>
        </w:rPr>
        <w:tab/>
        <w:t>Wood fény melletti vizsgálat</w:t>
      </w:r>
    </w:p>
    <w:p w:rsidR="00D608DA" w:rsidRDefault="00D608DA" w:rsidP="00D608DA">
      <w:pPr>
        <w:keepNext/>
        <w:ind w:left="720" w:hanging="851"/>
        <w:jc w:val="both"/>
        <w:rPr>
          <w:sz w:val="20"/>
        </w:rPr>
      </w:pPr>
      <w:r>
        <w:rPr>
          <w:i/>
          <w:sz w:val="20"/>
        </w:rPr>
        <w:tab/>
        <w:t>365 nm-es hullámhosszú szűrőn átbocsátott UV fénnyel történő diagnosztikus vizsgálat, kórjelző fluorescencia alapján.</w:t>
      </w:r>
    </w:p>
    <w:p w:rsidR="00D608DA" w:rsidRDefault="00D608DA" w:rsidP="00D608DA">
      <w:pPr>
        <w:keepNext/>
        <w:ind w:left="720" w:hanging="851"/>
        <w:jc w:val="both"/>
        <w:rPr>
          <w:sz w:val="20"/>
        </w:rPr>
      </w:pPr>
      <w:r>
        <w:rPr>
          <w:b/>
          <w:sz w:val="20"/>
        </w:rPr>
        <w:tab/>
      </w:r>
      <w:r>
        <w:rPr>
          <w:b/>
          <w:sz w:val="20"/>
        </w:rPr>
        <w:tab/>
        <w:t xml:space="preserve">Kizárva: </w:t>
      </w:r>
      <w:r>
        <w:rPr>
          <w:sz w:val="20"/>
        </w:rPr>
        <w:t>86240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86213</w:t>
      </w:r>
      <w:r>
        <w:rPr>
          <w:b/>
          <w:sz w:val="20"/>
        </w:rPr>
        <w:tab/>
        <w:t>Erythema küszöb meghatározása</w:t>
      </w:r>
    </w:p>
    <w:p w:rsidR="00D608DA" w:rsidRDefault="00D608DA" w:rsidP="00D608DA">
      <w:pPr>
        <w:keepNext/>
        <w:ind w:left="720" w:hanging="851"/>
        <w:jc w:val="both"/>
        <w:rPr>
          <w:sz w:val="20"/>
        </w:rPr>
      </w:pPr>
      <w:r>
        <w:rPr>
          <w:i/>
          <w:sz w:val="20"/>
        </w:rPr>
        <w:tab/>
        <w:t>Minimális erythema dózis meghatározás.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86214</w:t>
      </w:r>
      <w:r>
        <w:rPr>
          <w:b/>
          <w:sz w:val="20"/>
        </w:rPr>
        <w:tab/>
        <w:t>Foto-patch próba fényallergia meghatározására</w:t>
      </w:r>
    </w:p>
    <w:p w:rsidR="00D608DA" w:rsidRDefault="00D608DA" w:rsidP="00D608DA">
      <w:pPr>
        <w:keepNext/>
        <w:ind w:left="720" w:hanging="851"/>
        <w:jc w:val="both"/>
        <w:rPr>
          <w:sz w:val="20"/>
        </w:rPr>
      </w:pPr>
      <w:r>
        <w:rPr>
          <w:i/>
          <w:sz w:val="20"/>
        </w:rPr>
        <w:tab/>
        <w:t>A tünetmentes hátbőr szimmetrikus pontjaira a vizsgálandó anyagok rögzítőcsíkkal történő felvitele és rögzítése, 24 óra múlva első leolvasása. Az egyik sorozat helyének lefedése fényt át nem eresztő papírral, a fedetlen oldal besugárzása a nemzetközi standard szerinti 5 J/cm</w:t>
      </w:r>
      <w:r>
        <w:rPr>
          <w:i/>
          <w:sz w:val="20"/>
          <w:vertAlign w:val="superscript"/>
        </w:rPr>
        <w:t>2</w:t>
      </w:r>
      <w:r>
        <w:rPr>
          <w:i/>
          <w:sz w:val="20"/>
        </w:rPr>
        <w:t xml:space="preserve"> dózisú UVA-val.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86240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86215</w:t>
      </w:r>
      <w:r>
        <w:rPr>
          <w:b/>
          <w:sz w:val="20"/>
        </w:rPr>
        <w:tab/>
        <w:t>Fénydermatosis akciós spektrum meghatározása monokromátorral</w:t>
      </w:r>
    </w:p>
    <w:p w:rsidR="00D608DA" w:rsidRDefault="00D608DA" w:rsidP="00D608DA">
      <w:pPr>
        <w:keepNext/>
        <w:ind w:left="720" w:hanging="851"/>
        <w:jc w:val="both"/>
        <w:rPr>
          <w:sz w:val="20"/>
        </w:rPr>
      </w:pPr>
      <w:r>
        <w:rPr>
          <w:i/>
          <w:sz w:val="20"/>
        </w:rPr>
        <w:tab/>
        <w:t>Annak a hullámhossz tartománynak a meghatározása, amely kiváltja a fénydermatózisra jellemző elváltozást.</w:t>
      </w:r>
    </w:p>
    <w:p w:rsidR="00D608DA" w:rsidRDefault="00D608DA" w:rsidP="00D608DA">
      <w:pPr>
        <w:keepNext/>
        <w:ind w:left="720" w:hanging="851"/>
        <w:jc w:val="both"/>
        <w:rPr>
          <w:sz w:val="20"/>
        </w:rPr>
      </w:pPr>
      <w:r>
        <w:rPr>
          <w:b/>
          <w:sz w:val="20"/>
        </w:rPr>
        <w:tab/>
      </w:r>
      <w:r>
        <w:rPr>
          <w:b/>
          <w:sz w:val="20"/>
        </w:rPr>
        <w:tab/>
        <w:t xml:space="preserve">Kizárva: </w:t>
      </w:r>
      <w:r>
        <w:rPr>
          <w:sz w:val="20"/>
        </w:rPr>
        <w:t>86240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86220</w:t>
      </w:r>
      <w:r>
        <w:rPr>
          <w:b/>
          <w:sz w:val="20"/>
        </w:rPr>
        <w:tab/>
        <w:t>Photocoagulatio retinae (xenon)</w:t>
      </w:r>
    </w:p>
    <w:p w:rsidR="00D608DA" w:rsidRDefault="00D608DA" w:rsidP="00D608DA">
      <w:pPr>
        <w:keepNext/>
        <w:ind w:left="720" w:hanging="851"/>
        <w:jc w:val="both"/>
        <w:rPr>
          <w:sz w:val="20"/>
        </w:rPr>
      </w:pPr>
      <w:r>
        <w:rPr>
          <w:i/>
          <w:sz w:val="20"/>
        </w:rPr>
        <w:tab/>
        <w:t>A szemfenék xenon lámpa fényével történő hőkezelése.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86240</w:t>
      </w:r>
      <w:r>
        <w:rPr>
          <w:b/>
          <w:sz w:val="20"/>
        </w:rPr>
        <w:tab/>
        <w:t>Szinkron Balneofototerápiás kezelés (SBP)</w:t>
      </w:r>
    </w:p>
    <w:p w:rsidR="00D608DA" w:rsidRDefault="00D608DA" w:rsidP="00D608DA">
      <w:pPr>
        <w:keepNext/>
        <w:ind w:left="720" w:hanging="851"/>
        <w:jc w:val="both"/>
        <w:rPr>
          <w:sz w:val="20"/>
        </w:rPr>
      </w:pPr>
      <w:r>
        <w:rPr>
          <w:i/>
          <w:sz w:val="20"/>
        </w:rPr>
        <w:tab/>
        <w:t>10%-os 37 C-os Holt-tengeri sóoldatban való fürdés közben (szinkron), szűk spektrumú, 311nm hullámhosszúságú UV-B (narrow-band,komputer szabályozta) besugárzás. A kezelés a psoriasis nem exsudatív formájában alkalmazható. Egy beteg kezelési ideje átlagosan 30 perc. A 86213 "Erytema küszöb meghatározása" az első kezelés alkalmával elszámolható. Jelentheti: bőrgyógyászat, ha a tevékenységre a Nemzeti Egészségbiztosítási Alapkezelővel szerződéssel rendelkezik.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évente legfeljebb 50;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86202; 86210; 86211; 86212; 86214; 86215</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86311</w:t>
      </w:r>
      <w:r>
        <w:rPr>
          <w:b/>
          <w:sz w:val="20"/>
        </w:rPr>
        <w:tab/>
        <w:t>Négyrekeszes galvan kezelés</w:t>
      </w:r>
    </w:p>
    <w:p w:rsidR="00D608DA" w:rsidRDefault="00D608DA" w:rsidP="00D608DA">
      <w:pPr>
        <w:keepNext/>
        <w:ind w:left="720" w:hanging="851"/>
        <w:jc w:val="both"/>
        <w:rPr>
          <w:sz w:val="20"/>
        </w:rPr>
      </w:pPr>
      <w:r>
        <w:rPr>
          <w:i/>
          <w:sz w:val="20"/>
        </w:rPr>
        <w:tab/>
        <w:t>A négy végtag teljes felületén egyidejűleg alkalmazott konstans egyenáram kezelés, erre a célra kialakított készülék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86312; 86313; 8631A; 8631D; 8636C; 8636D</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86312</w:t>
      </w:r>
      <w:r>
        <w:rPr>
          <w:b/>
          <w:sz w:val="20"/>
        </w:rPr>
        <w:tab/>
        <w:t>Stabil galvan kezelés</w:t>
      </w:r>
    </w:p>
    <w:p w:rsidR="00D608DA" w:rsidRDefault="00D608DA" w:rsidP="00D608DA">
      <w:pPr>
        <w:keepNext/>
        <w:ind w:left="720" w:hanging="851"/>
        <w:jc w:val="both"/>
        <w:rPr>
          <w:sz w:val="20"/>
        </w:rPr>
      </w:pPr>
      <w:r>
        <w:rPr>
          <w:i/>
          <w:sz w:val="20"/>
        </w:rPr>
        <w:tab/>
        <w:t>Valamely testrész konstans (állandó feszültségű és intenzitású) egyenárammal történő kezelése.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3</w:t>
      </w:r>
    </w:p>
    <w:p w:rsidR="00D608DA" w:rsidRDefault="00D608DA" w:rsidP="00D608DA">
      <w:pPr>
        <w:keepNext/>
        <w:ind w:left="720" w:hanging="851"/>
        <w:jc w:val="both"/>
        <w:rPr>
          <w:sz w:val="20"/>
        </w:rPr>
      </w:pPr>
      <w:r>
        <w:rPr>
          <w:b/>
          <w:sz w:val="20"/>
        </w:rPr>
        <w:tab/>
      </w:r>
      <w:r>
        <w:rPr>
          <w:b/>
          <w:sz w:val="20"/>
        </w:rPr>
        <w:tab/>
        <w:t xml:space="preserve">Kizárva: </w:t>
      </w:r>
      <w:r>
        <w:rPr>
          <w:sz w:val="20"/>
        </w:rPr>
        <w:t>86311; 86313; 86314; 86315; 8631A; 8631D; 8636C; 8636D</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86313</w:t>
      </w:r>
      <w:r>
        <w:rPr>
          <w:b/>
          <w:sz w:val="20"/>
        </w:rPr>
        <w:tab/>
        <w:t>Kowarschik galvan kezelés</w:t>
      </w:r>
    </w:p>
    <w:p w:rsidR="00D608DA" w:rsidRDefault="00D608DA" w:rsidP="00D608DA">
      <w:pPr>
        <w:keepNext/>
        <w:ind w:left="720" w:hanging="851"/>
        <w:jc w:val="both"/>
        <w:rPr>
          <w:sz w:val="20"/>
        </w:rPr>
      </w:pPr>
      <w:r>
        <w:rPr>
          <w:i/>
          <w:sz w:val="20"/>
        </w:rPr>
        <w:tab/>
        <w:t>Valamely végtag konstans egyenárammal végzett, transzverzális, bipoláris kezelése, Kowarschik által leírt módon.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86311; 86312; 8631A; 8631D; 8636C; 8636D</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86314</w:t>
      </w:r>
      <w:r>
        <w:rPr>
          <w:b/>
          <w:sz w:val="20"/>
        </w:rPr>
        <w:tab/>
        <w:t>Bourgignon galvan kezelés</w:t>
      </w:r>
    </w:p>
    <w:p w:rsidR="00D608DA" w:rsidRDefault="00D608DA" w:rsidP="00D608DA">
      <w:pPr>
        <w:keepNext/>
        <w:ind w:left="720" w:hanging="851"/>
        <w:jc w:val="both"/>
        <w:rPr>
          <w:sz w:val="20"/>
        </w:rPr>
      </w:pPr>
      <w:r>
        <w:rPr>
          <w:i/>
          <w:sz w:val="20"/>
        </w:rPr>
        <w:tab/>
        <w:t>Konstans egyenárammal végrehajtott transzcerebrális galvanizáció.</w:t>
      </w:r>
    </w:p>
    <w:p w:rsidR="00D608DA" w:rsidRDefault="00D608DA" w:rsidP="00D608DA">
      <w:pPr>
        <w:keepNext/>
        <w:ind w:left="720" w:hanging="851"/>
        <w:jc w:val="both"/>
        <w:rPr>
          <w:sz w:val="20"/>
        </w:rPr>
      </w:pPr>
      <w:r>
        <w:rPr>
          <w:b/>
          <w:sz w:val="20"/>
        </w:rPr>
        <w:tab/>
      </w:r>
      <w:r>
        <w:rPr>
          <w:b/>
          <w:sz w:val="20"/>
        </w:rPr>
        <w:tab/>
        <w:t xml:space="preserve">Kizárva: </w:t>
      </w:r>
      <w:r>
        <w:rPr>
          <w:sz w:val="20"/>
        </w:rPr>
        <w:t>86312; 86315</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86315</w:t>
      </w:r>
      <w:r>
        <w:rPr>
          <w:b/>
          <w:sz w:val="20"/>
        </w:rPr>
        <w:tab/>
        <w:t>Bergonnier galvan kezelés</w:t>
      </w:r>
    </w:p>
    <w:p w:rsidR="00D608DA" w:rsidRDefault="00D608DA" w:rsidP="00D608DA">
      <w:pPr>
        <w:keepNext/>
        <w:ind w:left="720" w:hanging="851"/>
        <w:jc w:val="both"/>
        <w:rPr>
          <w:sz w:val="20"/>
        </w:rPr>
      </w:pPr>
      <w:r>
        <w:rPr>
          <w:i/>
          <w:sz w:val="20"/>
        </w:rPr>
        <w:tab/>
        <w:t>A nervus trigeminus beidegzési területén elektróda közvetítésével alkalmazott konstans egyenáram kezelés.</w:t>
      </w:r>
    </w:p>
    <w:p w:rsidR="00D608DA" w:rsidRDefault="00D608DA" w:rsidP="00D608DA">
      <w:pPr>
        <w:keepNext/>
        <w:ind w:left="720" w:hanging="851"/>
        <w:jc w:val="both"/>
        <w:rPr>
          <w:sz w:val="20"/>
        </w:rPr>
      </w:pPr>
      <w:r>
        <w:rPr>
          <w:b/>
          <w:sz w:val="20"/>
        </w:rPr>
        <w:tab/>
      </w:r>
      <w:r>
        <w:rPr>
          <w:b/>
          <w:sz w:val="20"/>
        </w:rPr>
        <w:tab/>
        <w:t xml:space="preserve">Kizárva: </w:t>
      </w:r>
      <w:r>
        <w:rPr>
          <w:sz w:val="20"/>
        </w:rPr>
        <w:t>86312; 86314</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86316</w:t>
      </w:r>
      <w:r>
        <w:rPr>
          <w:b/>
          <w:sz w:val="20"/>
        </w:rPr>
        <w:tab/>
        <w:t>Iontophoresis kezelés</w:t>
      </w:r>
    </w:p>
    <w:p w:rsidR="00D608DA" w:rsidRDefault="00D608DA" w:rsidP="00D608DA">
      <w:pPr>
        <w:keepNext/>
        <w:ind w:left="720" w:hanging="851"/>
        <w:jc w:val="both"/>
        <w:rPr>
          <w:sz w:val="20"/>
        </w:rPr>
      </w:pPr>
      <w:r>
        <w:rPr>
          <w:i/>
          <w:sz w:val="20"/>
        </w:rPr>
        <w:tab/>
        <w:t>Valamely gyógyszernek (ionnak) szervezetbe juttatása transcután, egyenáram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8631C</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86317</w:t>
      </w:r>
      <w:r>
        <w:rPr>
          <w:b/>
          <w:sz w:val="20"/>
        </w:rPr>
        <w:tab/>
        <w:t>Kalcium elektrostasis kezelés</w:t>
      </w:r>
    </w:p>
    <w:p w:rsidR="00D608DA" w:rsidRDefault="00D608DA" w:rsidP="00D608DA">
      <w:pPr>
        <w:keepNext/>
        <w:ind w:left="720" w:hanging="851"/>
        <w:jc w:val="both"/>
        <w:rPr>
          <w:sz w:val="20"/>
        </w:rPr>
      </w:pPr>
      <w:r>
        <w:rPr>
          <w:i/>
          <w:sz w:val="20"/>
        </w:rPr>
        <w:tab/>
        <w:t>Parenterálisan adott kalcium deponálása meghatározott csontszakaszba, transzverzálisan és bipolárisan alkalmazott, konstans egyenáram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86318</w:t>
      </w:r>
      <w:r>
        <w:rPr>
          <w:b/>
          <w:sz w:val="20"/>
        </w:rPr>
        <w:tab/>
        <w:t>Diadynamic-interferencia kezelés</w:t>
      </w:r>
    </w:p>
    <w:p w:rsidR="00D608DA" w:rsidRDefault="00D608DA" w:rsidP="00D608DA">
      <w:pPr>
        <w:keepNext/>
        <w:ind w:left="720" w:hanging="851"/>
        <w:jc w:val="both"/>
        <w:rPr>
          <w:sz w:val="20"/>
        </w:rPr>
      </w:pPr>
      <w:r>
        <w:rPr>
          <w:i/>
          <w:sz w:val="20"/>
        </w:rPr>
        <w:tab/>
        <w:t>Valamely régió Bernard-féle, modulált frekvenciájú árammal történő kezelése.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86319</w:t>
      </w:r>
      <w:r>
        <w:rPr>
          <w:b/>
          <w:sz w:val="20"/>
        </w:rPr>
        <w:tab/>
        <w:t>Szelektív ingeráram kezelés</w:t>
      </w:r>
    </w:p>
    <w:p w:rsidR="00D608DA" w:rsidRDefault="00D608DA" w:rsidP="00D608DA">
      <w:pPr>
        <w:keepNext/>
        <w:ind w:left="720" w:hanging="851"/>
        <w:jc w:val="both"/>
        <w:rPr>
          <w:sz w:val="20"/>
        </w:rPr>
      </w:pPr>
      <w:r>
        <w:rPr>
          <w:i/>
          <w:sz w:val="20"/>
        </w:rPr>
        <w:tab/>
        <w:t>Beidegzésétől megfosztott, degenerálódott izmok (sima vagy harántcsíkolt) ingerlése exponenciális áram impulzusokkal.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izmonként 1; megjelenésenként 9</w:t>
      </w:r>
    </w:p>
    <w:p w:rsidR="00D608DA" w:rsidRDefault="00D608DA" w:rsidP="00D608DA">
      <w:pPr>
        <w:keepNext/>
        <w:ind w:left="720" w:hanging="851"/>
        <w:jc w:val="both"/>
        <w:rPr>
          <w:sz w:val="20"/>
        </w:rPr>
      </w:pPr>
      <w:r>
        <w:rPr>
          <w:b/>
          <w:sz w:val="20"/>
        </w:rPr>
        <w:tab/>
      </w:r>
      <w:r>
        <w:rPr>
          <w:b/>
          <w:sz w:val="20"/>
        </w:rPr>
        <w:tab/>
        <w:t xml:space="preserve">Kizárva: </w:t>
      </w:r>
      <w:r>
        <w:rPr>
          <w:sz w:val="20"/>
        </w:rPr>
        <w:t>8631E; 8631F; 86630; 86631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8631A</w:t>
      </w:r>
      <w:r>
        <w:rPr>
          <w:b/>
          <w:sz w:val="20"/>
        </w:rPr>
        <w:tab/>
        <w:t>Hengergalván kezelés</w:t>
      </w:r>
    </w:p>
    <w:p w:rsidR="00D608DA" w:rsidRDefault="00D608DA" w:rsidP="00D608DA">
      <w:pPr>
        <w:keepNext/>
        <w:ind w:left="720" w:hanging="851"/>
        <w:jc w:val="both"/>
        <w:rPr>
          <w:sz w:val="20"/>
        </w:rPr>
      </w:pPr>
      <w:r>
        <w:rPr>
          <w:i/>
          <w:sz w:val="20"/>
        </w:rPr>
        <w:tab/>
        <w:t>Henger elektróda alkalmazásával végrehajtott mobil-galván kezelés.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3</w:t>
      </w:r>
    </w:p>
    <w:p w:rsidR="00D608DA" w:rsidRDefault="00D608DA" w:rsidP="00D608DA">
      <w:pPr>
        <w:keepNext/>
        <w:ind w:left="720" w:hanging="851"/>
        <w:jc w:val="both"/>
        <w:rPr>
          <w:sz w:val="20"/>
        </w:rPr>
      </w:pPr>
      <w:r>
        <w:rPr>
          <w:b/>
          <w:sz w:val="20"/>
        </w:rPr>
        <w:tab/>
      </w:r>
      <w:r>
        <w:rPr>
          <w:b/>
          <w:sz w:val="20"/>
        </w:rPr>
        <w:tab/>
        <w:t xml:space="preserve">Kizárva: </w:t>
      </w:r>
      <w:r>
        <w:rPr>
          <w:sz w:val="20"/>
        </w:rPr>
        <w:t>86311; 86312; 86313; 8631D; 8636C; 8636D</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8631B</w:t>
      </w:r>
      <w:r>
        <w:rPr>
          <w:b/>
          <w:sz w:val="20"/>
        </w:rPr>
        <w:tab/>
        <w:t>Interferátor kezelés</w:t>
      </w:r>
    </w:p>
    <w:p w:rsidR="00D608DA" w:rsidRDefault="00D608DA" w:rsidP="00D608DA">
      <w:pPr>
        <w:keepNext/>
        <w:ind w:left="720" w:hanging="851"/>
        <w:jc w:val="both"/>
        <w:rPr>
          <w:sz w:val="20"/>
        </w:rPr>
      </w:pPr>
      <w:r>
        <w:rPr>
          <w:i/>
          <w:sz w:val="20"/>
        </w:rPr>
        <w:tab/>
        <w:t>Valamely testrész egymással interferáló, középfrekvenciás áramokkal történő kezelése.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3</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8631C</w:t>
      </w:r>
      <w:r>
        <w:rPr>
          <w:b/>
          <w:sz w:val="20"/>
        </w:rPr>
        <w:tab/>
        <w:t>Számítógép vezérelt iontoforézis</w:t>
      </w:r>
    </w:p>
    <w:p w:rsidR="00D608DA" w:rsidRDefault="00D608DA" w:rsidP="00D608DA">
      <w:pPr>
        <w:keepNext/>
        <w:ind w:left="720" w:hanging="851"/>
        <w:jc w:val="both"/>
        <w:rPr>
          <w:sz w:val="20"/>
        </w:rPr>
      </w:pPr>
      <w:r>
        <w:rPr>
          <w:i/>
          <w:sz w:val="20"/>
        </w:rPr>
        <w:tab/>
        <w:t>Valamely gyógyszernek (ionnak) szervezetbe juttatása transcután, számítógép vezérléssel.</w:t>
      </w:r>
    </w:p>
    <w:p w:rsidR="00D608DA" w:rsidRDefault="00D608DA" w:rsidP="00D608DA">
      <w:pPr>
        <w:keepNext/>
        <w:ind w:left="720" w:hanging="851"/>
        <w:jc w:val="both"/>
        <w:rPr>
          <w:sz w:val="20"/>
        </w:rPr>
      </w:pPr>
      <w:r>
        <w:rPr>
          <w:b/>
          <w:sz w:val="20"/>
        </w:rPr>
        <w:tab/>
      </w:r>
      <w:r>
        <w:rPr>
          <w:b/>
          <w:sz w:val="20"/>
        </w:rPr>
        <w:tab/>
        <w:t xml:space="preserve">Kizárva: </w:t>
      </w:r>
      <w:r>
        <w:rPr>
          <w:sz w:val="20"/>
        </w:rPr>
        <w:t>86316; 8631D</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8631D</w:t>
      </w:r>
      <w:r>
        <w:rPr>
          <w:b/>
          <w:sz w:val="20"/>
        </w:rPr>
        <w:tab/>
        <w:t>Galvanotherápia számítógép-vezérléssel</w:t>
      </w:r>
    </w:p>
    <w:p w:rsidR="00D608DA" w:rsidRDefault="00D608DA" w:rsidP="00D608DA">
      <w:pPr>
        <w:keepNext/>
        <w:ind w:left="720" w:hanging="851"/>
        <w:jc w:val="both"/>
        <w:rPr>
          <w:sz w:val="20"/>
        </w:rPr>
      </w:pPr>
      <w:r>
        <w:rPr>
          <w:i/>
          <w:sz w:val="20"/>
        </w:rPr>
        <w:tab/>
        <w:t>Valamely testrész egyenárammal történő kezelése, számítógép vezérléssel.</w:t>
      </w:r>
    </w:p>
    <w:p w:rsidR="00D608DA" w:rsidRDefault="00D608DA" w:rsidP="00D608DA">
      <w:pPr>
        <w:keepNext/>
        <w:ind w:left="720" w:hanging="851"/>
        <w:jc w:val="both"/>
        <w:rPr>
          <w:sz w:val="20"/>
        </w:rPr>
      </w:pPr>
      <w:r>
        <w:rPr>
          <w:b/>
          <w:sz w:val="20"/>
        </w:rPr>
        <w:tab/>
      </w:r>
      <w:r>
        <w:rPr>
          <w:b/>
          <w:sz w:val="20"/>
        </w:rPr>
        <w:tab/>
        <w:t xml:space="preserve">Kizárva: </w:t>
      </w:r>
      <w:r>
        <w:rPr>
          <w:sz w:val="20"/>
        </w:rPr>
        <w:t>86311; 86312; 86313; 8631A; 8631C; 8636C; 8636D</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8631E</w:t>
      </w:r>
      <w:r>
        <w:rPr>
          <w:b/>
          <w:sz w:val="20"/>
        </w:rPr>
        <w:tab/>
        <w:t>Számítógép vezérelt idegszál specifikus neuromuscularis elektrostimuláció</w:t>
      </w:r>
    </w:p>
    <w:p w:rsidR="00D608DA" w:rsidRDefault="00D608DA" w:rsidP="00D608DA">
      <w:pPr>
        <w:keepNext/>
        <w:ind w:left="720" w:hanging="851"/>
        <w:jc w:val="both"/>
        <w:rPr>
          <w:sz w:val="20"/>
        </w:rPr>
      </w:pPr>
      <w:r>
        <w:rPr>
          <w:i/>
          <w:sz w:val="20"/>
        </w:rPr>
        <w:tab/>
        <w:t>Valamely izmot ellátó ideg specifikus elektrostimulálása, számítógép vezérléssel.</w:t>
      </w:r>
    </w:p>
    <w:p w:rsidR="00D608DA" w:rsidRDefault="00D608DA" w:rsidP="00D608DA">
      <w:pPr>
        <w:keepNext/>
        <w:ind w:left="720" w:hanging="851"/>
        <w:jc w:val="both"/>
        <w:rPr>
          <w:sz w:val="20"/>
        </w:rPr>
      </w:pPr>
      <w:r>
        <w:rPr>
          <w:b/>
          <w:sz w:val="20"/>
        </w:rPr>
        <w:tab/>
      </w:r>
      <w:r>
        <w:rPr>
          <w:b/>
          <w:sz w:val="20"/>
        </w:rPr>
        <w:tab/>
        <w:t xml:space="preserve">Kizárva: </w:t>
      </w:r>
      <w:r>
        <w:rPr>
          <w:sz w:val="20"/>
        </w:rPr>
        <w:t>86319</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8631F</w:t>
      </w:r>
      <w:r>
        <w:rPr>
          <w:b/>
          <w:sz w:val="20"/>
        </w:rPr>
        <w:tab/>
        <w:t>Számítógép vezérelt inkontinencia kezelés hüvelyen, végbélen át</w:t>
      </w:r>
    </w:p>
    <w:p w:rsidR="00D608DA" w:rsidRDefault="00D608DA" w:rsidP="00D608DA">
      <w:pPr>
        <w:keepNext/>
        <w:ind w:left="720" w:hanging="851"/>
        <w:jc w:val="both"/>
        <w:rPr>
          <w:sz w:val="20"/>
        </w:rPr>
      </w:pPr>
      <w:r>
        <w:rPr>
          <w:i/>
          <w:sz w:val="20"/>
        </w:rPr>
        <w:tab/>
        <w:t>A beteg analis csatornájába, vagy hüvelyébe vezetett elektródával történő kezelés, számítógép vezérléssel.</w:t>
      </w:r>
    </w:p>
    <w:p w:rsidR="00D608DA" w:rsidRDefault="00D608DA" w:rsidP="00D608DA">
      <w:pPr>
        <w:keepNext/>
        <w:ind w:left="720" w:hanging="851"/>
        <w:jc w:val="both"/>
        <w:rPr>
          <w:sz w:val="20"/>
        </w:rPr>
      </w:pPr>
      <w:r>
        <w:rPr>
          <w:b/>
          <w:sz w:val="20"/>
        </w:rPr>
        <w:tab/>
      </w:r>
      <w:r>
        <w:rPr>
          <w:b/>
          <w:sz w:val="20"/>
        </w:rPr>
        <w:tab/>
        <w:t xml:space="preserve">Kizárva: </w:t>
      </w:r>
      <w:r>
        <w:rPr>
          <w:sz w:val="20"/>
        </w:rPr>
        <w:t>86319</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8636C</w:t>
      </w:r>
      <w:r>
        <w:rPr>
          <w:b/>
          <w:sz w:val="20"/>
        </w:rPr>
        <w:tab/>
        <w:t>Galvánkád kezelés</w:t>
      </w:r>
    </w:p>
    <w:p w:rsidR="00D608DA" w:rsidRDefault="00D608DA" w:rsidP="00D608DA">
      <w:pPr>
        <w:keepNext/>
        <w:ind w:left="720" w:hanging="851"/>
        <w:jc w:val="both"/>
        <w:rPr>
          <w:sz w:val="20"/>
        </w:rPr>
      </w:pPr>
      <w:r>
        <w:rPr>
          <w:i/>
          <w:sz w:val="20"/>
        </w:rPr>
        <w:tab/>
        <w:t>Elektródákkal felszerelt kádban az egész testfelületen alkalmazott hidrogalván kezelés.</w:t>
      </w:r>
    </w:p>
    <w:p w:rsidR="00D608DA" w:rsidRDefault="00D608DA" w:rsidP="00D608DA">
      <w:pPr>
        <w:keepNext/>
        <w:ind w:left="720" w:hanging="851"/>
        <w:jc w:val="both"/>
        <w:rPr>
          <w:sz w:val="20"/>
        </w:rPr>
      </w:pPr>
      <w:r>
        <w:rPr>
          <w:b/>
          <w:sz w:val="20"/>
        </w:rPr>
        <w:tab/>
      </w:r>
      <w:r>
        <w:rPr>
          <w:b/>
          <w:sz w:val="20"/>
        </w:rPr>
        <w:tab/>
        <w:t xml:space="preserve">Kizárva: </w:t>
      </w:r>
      <w:r>
        <w:rPr>
          <w:sz w:val="20"/>
        </w:rPr>
        <w:t>86311; 86312; 86313; 8631A; 8631D; 8636D</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8636D</w:t>
      </w:r>
      <w:r>
        <w:rPr>
          <w:b/>
          <w:sz w:val="20"/>
        </w:rPr>
        <w:tab/>
        <w:t>Rekeszes galvan kezelés</w:t>
      </w:r>
    </w:p>
    <w:p w:rsidR="00D608DA" w:rsidRDefault="00D608DA" w:rsidP="00D608DA">
      <w:pPr>
        <w:keepNext/>
        <w:ind w:left="720" w:hanging="851"/>
        <w:jc w:val="both"/>
        <w:rPr>
          <w:sz w:val="20"/>
        </w:rPr>
      </w:pPr>
      <w:r>
        <w:rPr>
          <w:i/>
          <w:sz w:val="20"/>
        </w:rPr>
        <w:tab/>
        <w:t>1-2 vagy 3 végtag teljes felületén egyidejűleg alkalmazott konstans egyenáram kezelés, erre a célra kialakított készülék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86311; 86312; 86313; 8631A; 8631D; 8636C</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86400</w:t>
      </w:r>
      <w:r>
        <w:rPr>
          <w:b/>
          <w:sz w:val="20"/>
        </w:rPr>
        <w:tab/>
        <w:t>Cardioversio külső elektródával</w:t>
      </w:r>
    </w:p>
    <w:p w:rsidR="00D608DA" w:rsidRDefault="00D608DA" w:rsidP="00D608DA">
      <w:pPr>
        <w:keepNext/>
        <w:ind w:left="720" w:hanging="851"/>
        <w:jc w:val="both"/>
        <w:rPr>
          <w:sz w:val="20"/>
        </w:rPr>
      </w:pPr>
      <w:r>
        <w:rPr>
          <w:i/>
          <w:sz w:val="20"/>
        </w:rPr>
        <w:tab/>
        <w:t>Cardioverter/defibrillátor alkalmazásával szívritmuszavarok megszüntetése, elektromos egyenáram segítségével, majd EKG monitorozás, megfigyelés. A beavatkozás a szükséges technikai feltételek mellett kardiológus és aneszteziológus szakorvos együttes jelenlétét igényli.</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86621</w:t>
      </w:r>
      <w:r>
        <w:rPr>
          <w:b/>
          <w:sz w:val="20"/>
        </w:rPr>
        <w:tab/>
        <w:t>Intravesicalis transurethralis elektroterápia</w:t>
      </w:r>
    </w:p>
    <w:p w:rsidR="00D608DA" w:rsidRDefault="00D608DA" w:rsidP="00D608DA">
      <w:pPr>
        <w:keepNext/>
        <w:ind w:left="720" w:hanging="851"/>
        <w:jc w:val="both"/>
        <w:rPr>
          <w:sz w:val="20"/>
        </w:rPr>
      </w:pPr>
      <w:r>
        <w:rPr>
          <w:i/>
          <w:sz w:val="20"/>
        </w:rPr>
        <w:tab/>
        <w:t>Intermittáló elektrokatéterezéssel történő transurethralis, intravesicalis direkt, unipoláris elektroterápia, differenciált nyomásvezérlés alapján adagolt exponenciális impulzus csomagokkal, alkalmanként 90 percen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86630</w:t>
      </w:r>
      <w:r>
        <w:rPr>
          <w:b/>
          <w:sz w:val="20"/>
        </w:rPr>
        <w:tab/>
        <w:t>Vázizom stimulator</w:t>
      </w:r>
    </w:p>
    <w:p w:rsidR="00D608DA" w:rsidRDefault="00D608DA" w:rsidP="00D608DA">
      <w:pPr>
        <w:keepNext/>
        <w:ind w:left="720" w:hanging="851"/>
        <w:jc w:val="both"/>
        <w:rPr>
          <w:sz w:val="20"/>
        </w:rPr>
      </w:pPr>
      <w:r>
        <w:rPr>
          <w:i/>
          <w:sz w:val="20"/>
        </w:rPr>
        <w:tab/>
        <w:t>A harántcsíkolt izomzat stimulációja (normál vagy bénult izomzatnál).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9</w:t>
      </w:r>
    </w:p>
    <w:p w:rsidR="00D608DA" w:rsidRDefault="00D608DA" w:rsidP="00D608DA">
      <w:pPr>
        <w:keepNext/>
        <w:ind w:left="720" w:hanging="851"/>
        <w:jc w:val="both"/>
        <w:rPr>
          <w:sz w:val="20"/>
        </w:rPr>
      </w:pPr>
      <w:r>
        <w:rPr>
          <w:b/>
          <w:sz w:val="20"/>
        </w:rPr>
        <w:tab/>
      </w:r>
      <w:r>
        <w:rPr>
          <w:b/>
          <w:sz w:val="20"/>
        </w:rPr>
        <w:tab/>
        <w:t xml:space="preserve">Kizárva: </w:t>
      </w:r>
      <w:r>
        <w:rPr>
          <w:sz w:val="20"/>
        </w:rPr>
        <w:t>86319</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86631</w:t>
      </w:r>
      <w:r>
        <w:rPr>
          <w:b/>
          <w:sz w:val="20"/>
        </w:rPr>
        <w:tab/>
        <w:t>Funkcionális elektroterápia motoros tünetekre</w:t>
      </w:r>
    </w:p>
    <w:p w:rsidR="00D608DA" w:rsidRDefault="00D608DA" w:rsidP="00D608DA">
      <w:pPr>
        <w:keepNext/>
        <w:ind w:left="720" w:hanging="851"/>
        <w:jc w:val="both"/>
        <w:rPr>
          <w:sz w:val="20"/>
        </w:rPr>
      </w:pPr>
      <w:r>
        <w:rPr>
          <w:i/>
          <w:sz w:val="20"/>
        </w:rPr>
        <w:tab/>
        <w:t>Terápiás elektromos stimuláció többcsatornás készülékkel szelektív ingerárammal idegpontok felől.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izmonként 1; megjelenésenként 4</w:t>
      </w:r>
    </w:p>
    <w:p w:rsidR="00D608DA" w:rsidRDefault="00D608DA" w:rsidP="00D608DA">
      <w:pPr>
        <w:keepNext/>
        <w:ind w:left="720" w:hanging="851"/>
        <w:jc w:val="both"/>
        <w:rPr>
          <w:sz w:val="20"/>
        </w:rPr>
      </w:pPr>
      <w:r>
        <w:rPr>
          <w:b/>
          <w:sz w:val="20"/>
        </w:rPr>
        <w:tab/>
      </w:r>
      <w:r>
        <w:rPr>
          <w:b/>
          <w:sz w:val="20"/>
        </w:rPr>
        <w:tab/>
        <w:t xml:space="preserve">Kizárva: </w:t>
      </w:r>
      <w:r>
        <w:rPr>
          <w:sz w:val="20"/>
        </w:rPr>
        <w:t>86319</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86632</w:t>
      </w:r>
      <w:r>
        <w:rPr>
          <w:b/>
          <w:sz w:val="20"/>
        </w:rPr>
        <w:tab/>
        <w:t>Funkcionális elektroterápia plexus brachialis ellátási területén</w:t>
      </w:r>
    </w:p>
    <w:p w:rsidR="00D608DA" w:rsidRDefault="00D608DA" w:rsidP="00D608DA">
      <w:pPr>
        <w:keepNext/>
        <w:ind w:left="720" w:hanging="851"/>
        <w:jc w:val="both"/>
        <w:rPr>
          <w:sz w:val="20"/>
        </w:rPr>
      </w:pPr>
      <w:r>
        <w:rPr>
          <w:i/>
          <w:sz w:val="20"/>
        </w:rPr>
        <w:tab/>
        <w:t>Terápiás elektromos stimuláció szelektív ingerárammal idegpontok felől pontelektród segítségével több csatornán át.</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86633</w:t>
      </w:r>
      <w:r>
        <w:rPr>
          <w:b/>
          <w:sz w:val="20"/>
        </w:rPr>
        <w:tab/>
        <w:t>Funkcionális elektroterápia nervus facialis területén</w:t>
      </w:r>
    </w:p>
    <w:p w:rsidR="00D608DA" w:rsidRDefault="00D608DA" w:rsidP="00D608DA">
      <w:pPr>
        <w:keepNext/>
        <w:ind w:left="720" w:hanging="851"/>
        <w:jc w:val="both"/>
        <w:rPr>
          <w:sz w:val="20"/>
        </w:rPr>
      </w:pPr>
      <w:r>
        <w:rPr>
          <w:i/>
          <w:sz w:val="20"/>
        </w:rPr>
        <w:tab/>
        <w:t>Orofacialis és intrabuccalis elektromos stimuláció szelektív ingerárammal idegpontok felől pontelektród segítségével több csatornán át.</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86634</w:t>
      </w:r>
      <w:r>
        <w:rPr>
          <w:b/>
          <w:sz w:val="20"/>
        </w:rPr>
        <w:tab/>
        <w:t>TENS</w:t>
      </w:r>
    </w:p>
    <w:p w:rsidR="00D608DA" w:rsidRDefault="00D608DA" w:rsidP="00D608DA">
      <w:pPr>
        <w:keepNext/>
        <w:ind w:left="720" w:hanging="851"/>
        <w:jc w:val="both"/>
        <w:rPr>
          <w:sz w:val="20"/>
        </w:rPr>
      </w:pPr>
      <w:r>
        <w:rPr>
          <w:i/>
          <w:sz w:val="20"/>
        </w:rPr>
        <w:tab/>
        <w:t>A krónikus fájdalomcsillapítás céljából bőrön keresztül alkalmazott idegstimulálás elektródjainak felhelyezése a testfelszínre és a stimuláló készülék használatának betanítása.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86635</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86635</w:t>
      </w:r>
      <w:r>
        <w:rPr>
          <w:b/>
          <w:sz w:val="20"/>
        </w:rPr>
        <w:tab/>
        <w:t>Számítógép vezérelt tens functio</w:t>
      </w:r>
    </w:p>
    <w:p w:rsidR="00D608DA" w:rsidRDefault="00D608DA" w:rsidP="00D608DA">
      <w:pPr>
        <w:keepNext/>
        <w:ind w:left="720" w:hanging="851"/>
        <w:jc w:val="both"/>
        <w:rPr>
          <w:sz w:val="20"/>
        </w:rPr>
      </w:pPr>
      <w:r>
        <w:rPr>
          <w:i/>
          <w:sz w:val="20"/>
        </w:rPr>
        <w:tab/>
        <w:t>Fájdalomcsillapítás impulzusárammal, számítógép vezérléssel.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86634</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8663A</w:t>
      </w:r>
      <w:r>
        <w:rPr>
          <w:b/>
          <w:sz w:val="20"/>
        </w:rPr>
        <w:tab/>
        <w:t>Funkcionális elektroterápia spinalis eredetű motoros tünetekre</w:t>
      </w:r>
    </w:p>
    <w:p w:rsidR="00D608DA" w:rsidRDefault="00D608DA" w:rsidP="00D608DA">
      <w:pPr>
        <w:keepNext/>
        <w:ind w:left="720" w:hanging="851"/>
        <w:jc w:val="both"/>
        <w:rPr>
          <w:sz w:val="20"/>
        </w:rPr>
      </w:pPr>
      <w:r>
        <w:rPr>
          <w:i/>
          <w:sz w:val="20"/>
        </w:rPr>
        <w:tab/>
        <w:t>Alsó motoneuron laesionál terápiás elektromos stimuláció szelektív ingerárammal, idegpontok felől, pontelektród segítségével, több csatornán át.</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86640</w:t>
      </w:r>
      <w:r>
        <w:rPr>
          <w:b/>
          <w:sz w:val="20"/>
        </w:rPr>
        <w:tab/>
        <w:t>Intrarectalis/analis elektroterápia</w:t>
      </w:r>
    </w:p>
    <w:p w:rsidR="00D608DA" w:rsidRDefault="00D608DA" w:rsidP="00D608DA">
      <w:pPr>
        <w:keepNext/>
        <w:ind w:left="720" w:hanging="851"/>
        <w:jc w:val="both"/>
        <w:rPr>
          <w:sz w:val="20"/>
        </w:rPr>
      </w:pPr>
      <w:r>
        <w:rPr>
          <w:i/>
          <w:sz w:val="20"/>
        </w:rPr>
        <w:tab/>
        <w:t>Speciális elektroszondával történő unipolaris elektroterápia az analis sphinchter defektusainak és a rectum beidegzési zavarainak kezelésére, alkalmanként 30 perc.</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86641</w:t>
      </w:r>
      <w:r>
        <w:rPr>
          <w:b/>
          <w:sz w:val="20"/>
        </w:rPr>
        <w:tab/>
        <w:t>Intrarectalis analis elektroterápia, bio-feed-back</w:t>
      </w:r>
    </w:p>
    <w:p w:rsidR="00D608DA" w:rsidRDefault="00D608DA" w:rsidP="00D608DA">
      <w:pPr>
        <w:keepNext/>
        <w:ind w:left="720" w:hanging="851"/>
        <w:jc w:val="both"/>
        <w:rPr>
          <w:sz w:val="20"/>
        </w:rPr>
      </w:pPr>
      <w:r>
        <w:rPr>
          <w:i/>
          <w:sz w:val="20"/>
        </w:rPr>
        <w:tab/>
        <w:t>Speciális elektroszondával történő unipoláris elektroterápia az anális sphinchter defektusainak és a rektum beidegzési zavarainak kezelésére. Bio-feed-back esetén a beteg az ingert és annak eredményét monitoron figyelheti.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86911</w:t>
      </w:r>
      <w:r>
        <w:rPr>
          <w:b/>
          <w:sz w:val="20"/>
        </w:rPr>
        <w:tab/>
        <w:t>Ultrahang kezelés</w:t>
      </w:r>
    </w:p>
    <w:p w:rsidR="00D608DA" w:rsidRDefault="00D608DA" w:rsidP="00D608DA">
      <w:pPr>
        <w:keepNext/>
        <w:ind w:left="720" w:hanging="851"/>
        <w:jc w:val="both"/>
        <w:rPr>
          <w:sz w:val="20"/>
        </w:rPr>
      </w:pPr>
      <w:r>
        <w:rPr>
          <w:i/>
          <w:sz w:val="20"/>
        </w:rPr>
        <w:tab/>
        <w:t>Közti anyag segítségével végzett mechanoterápiás kezelés, ultrahanggal.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86912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86912</w:t>
      </w:r>
      <w:r>
        <w:rPr>
          <w:b/>
          <w:sz w:val="20"/>
        </w:rPr>
        <w:tab/>
        <w:t>Víz alatti ultrahang kezelés</w:t>
      </w:r>
    </w:p>
    <w:p w:rsidR="00D608DA" w:rsidRDefault="00D608DA" w:rsidP="00D608DA">
      <w:pPr>
        <w:keepNext/>
        <w:ind w:left="720" w:hanging="851"/>
        <w:jc w:val="both"/>
        <w:rPr>
          <w:sz w:val="20"/>
        </w:rPr>
      </w:pPr>
      <w:r>
        <w:rPr>
          <w:i/>
          <w:sz w:val="20"/>
        </w:rPr>
        <w:tab/>
        <w:t>Légtelenített vízfürdőben ultrahanggal végzett mechanoterápia.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86911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86921</w:t>
      </w:r>
      <w:r>
        <w:rPr>
          <w:b/>
          <w:sz w:val="20"/>
        </w:rPr>
        <w:tab/>
        <w:t>Magnetoterápia</w:t>
      </w:r>
    </w:p>
    <w:p w:rsidR="00D608DA" w:rsidRDefault="00D608DA" w:rsidP="00D608DA">
      <w:pPr>
        <w:keepNext/>
        <w:ind w:left="720" w:hanging="851"/>
        <w:jc w:val="both"/>
        <w:rPr>
          <w:sz w:val="20"/>
        </w:rPr>
      </w:pPr>
      <w:r>
        <w:rPr>
          <w:i/>
          <w:sz w:val="20"/>
        </w:rPr>
        <w:tab/>
        <w:t>Elektromágneses térben történő kezelés (pulzáló vagy statikus).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6</w:t>
      </w:r>
    </w:p>
    <w:p w:rsidR="00D608DA" w:rsidRDefault="00D608DA" w:rsidP="00D608DA">
      <w:pPr>
        <w:ind w:left="720" w:hanging="851"/>
        <w:rPr>
          <w:sz w:val="20"/>
        </w:rPr>
      </w:pPr>
    </w:p>
    <w:p w:rsidR="00D608DA" w:rsidRDefault="00D608DA" w:rsidP="00D608DA">
      <w:pPr>
        <w:keepNext/>
        <w:ind w:left="720" w:hanging="851"/>
        <w:rPr>
          <w:b/>
          <w:sz w:val="20"/>
        </w:rPr>
      </w:pPr>
      <w:r>
        <w:rPr>
          <w:b/>
          <w:sz w:val="20"/>
        </w:rPr>
        <w:t>87031</w:t>
      </w:r>
      <w:r>
        <w:rPr>
          <w:b/>
          <w:sz w:val="20"/>
        </w:rPr>
        <w:tab/>
        <w:t>Tracheostomás kanül cseréje</w:t>
      </w:r>
    </w:p>
    <w:p w:rsidR="00D608DA" w:rsidRDefault="00D608DA" w:rsidP="00D608DA">
      <w:pPr>
        <w:keepNext/>
        <w:ind w:left="720" w:hanging="851"/>
        <w:jc w:val="both"/>
        <w:rPr>
          <w:sz w:val="20"/>
        </w:rPr>
      </w:pPr>
      <w:r>
        <w:rPr>
          <w:i/>
          <w:sz w:val="20"/>
        </w:rPr>
        <w:tab/>
        <w:t>Tracheostomás kanül behelyezését követően, 48 óra elteltével a légzés biztosítására azonos méretű kanül cseréje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87032</w:t>
      </w:r>
      <w:r>
        <w:rPr>
          <w:b/>
          <w:sz w:val="20"/>
        </w:rPr>
        <w:tab/>
        <w:t>Tracheostomás kanül végleges eltávolítása</w:t>
      </w:r>
    </w:p>
    <w:p w:rsidR="00D608DA" w:rsidRDefault="00D608DA" w:rsidP="00D608DA">
      <w:pPr>
        <w:keepNext/>
        <w:ind w:left="720" w:hanging="851"/>
        <w:jc w:val="both"/>
        <w:rPr>
          <w:sz w:val="20"/>
        </w:rPr>
      </w:pPr>
      <w:r>
        <w:rPr>
          <w:i/>
          <w:sz w:val="20"/>
        </w:rPr>
        <w:tab/>
        <w:t>A kanül eltávolítása és szükség esetén a stoma zárása.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87500</w:t>
      </w:r>
      <w:r>
        <w:rPr>
          <w:b/>
          <w:sz w:val="20"/>
        </w:rPr>
        <w:tab/>
        <w:t>Párásításos légúti kezelés</w:t>
      </w:r>
    </w:p>
    <w:p w:rsidR="00D608DA" w:rsidRDefault="00D608DA" w:rsidP="00D608DA">
      <w:pPr>
        <w:keepNext/>
        <w:ind w:left="720" w:hanging="851"/>
        <w:jc w:val="both"/>
        <w:rPr>
          <w:sz w:val="20"/>
        </w:rPr>
      </w:pPr>
      <w:r>
        <w:rPr>
          <w:i/>
          <w:sz w:val="20"/>
        </w:rPr>
        <w:tab/>
        <w:t>Általában csoportos kezelés ún. terem-aerosol formában, gyógyvíz vagy sóoldat porlasztása a légtérbe, amit a betegek belélegeznek.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87501</w:t>
      </w:r>
      <w:r>
        <w:rPr>
          <w:b/>
          <w:sz w:val="20"/>
        </w:rPr>
        <w:tab/>
        <w:t>Aerosol kezelés</w:t>
      </w:r>
    </w:p>
    <w:p w:rsidR="00D608DA" w:rsidRDefault="00D608DA" w:rsidP="00D608DA">
      <w:pPr>
        <w:keepNext/>
        <w:ind w:left="720" w:hanging="851"/>
        <w:jc w:val="both"/>
        <w:rPr>
          <w:sz w:val="20"/>
        </w:rPr>
      </w:pPr>
      <w:r>
        <w:rPr>
          <w:i/>
          <w:sz w:val="20"/>
        </w:rPr>
        <w:tab/>
        <w:t>Természetes vagy mesterséges úton előállított csíramentes, megfelelő hőmérsékletű, páratartalmú és összetételű levegő inhalálása klíma kamrában vagy gyógybarlangban.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87510</w:t>
      </w:r>
      <w:r>
        <w:rPr>
          <w:b/>
          <w:sz w:val="20"/>
        </w:rPr>
        <w:tab/>
        <w:t>Inhalációs terápia gyógyszerrel vagy gyógynövénnyel</w:t>
      </w:r>
    </w:p>
    <w:p w:rsidR="00D608DA" w:rsidRDefault="00D608DA" w:rsidP="00D608DA">
      <w:pPr>
        <w:keepNext/>
        <w:ind w:left="720" w:hanging="851"/>
        <w:jc w:val="both"/>
        <w:rPr>
          <w:sz w:val="20"/>
        </w:rPr>
      </w:pPr>
      <w:r>
        <w:rPr>
          <w:i/>
          <w:sz w:val="20"/>
        </w:rPr>
        <w:tab/>
        <w:t>Gyógynövényből főzött tea gőzének belélegeztetése, esetleg gyógyszer vagy illóolaj rácseppentésével kombinálva (pl. kamillatea és Diapulmon vagy fenyőolaj, stb.).</w:t>
      </w:r>
    </w:p>
    <w:p w:rsidR="00D608DA" w:rsidRDefault="00D608DA" w:rsidP="00D608DA">
      <w:pPr>
        <w:ind w:left="720" w:hanging="851"/>
        <w:rPr>
          <w:sz w:val="20"/>
        </w:rPr>
      </w:pPr>
    </w:p>
    <w:p w:rsidR="00D608DA" w:rsidRDefault="00D608DA" w:rsidP="00D608DA">
      <w:pPr>
        <w:keepNext/>
        <w:ind w:left="720" w:hanging="851"/>
        <w:rPr>
          <w:b/>
          <w:sz w:val="20"/>
        </w:rPr>
      </w:pPr>
      <w:r>
        <w:rPr>
          <w:b/>
          <w:sz w:val="20"/>
        </w:rPr>
        <w:t>87600</w:t>
      </w:r>
      <w:r>
        <w:rPr>
          <w:b/>
          <w:sz w:val="20"/>
        </w:rPr>
        <w:tab/>
        <w:t>Oxigén terápia</w:t>
      </w:r>
    </w:p>
    <w:p w:rsidR="00D608DA" w:rsidRDefault="00D608DA" w:rsidP="00D608DA">
      <w:pPr>
        <w:keepNext/>
        <w:ind w:left="720" w:hanging="851"/>
        <w:jc w:val="both"/>
        <w:rPr>
          <w:sz w:val="20"/>
        </w:rPr>
      </w:pPr>
      <w:r>
        <w:rPr>
          <w:i/>
          <w:sz w:val="20"/>
        </w:rPr>
        <w:tab/>
        <w:t>Megfelelő technikai felszereléssel folyamatos oxigén adagolás, orron vagy szájon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87720</w:t>
      </w:r>
      <w:r>
        <w:rPr>
          <w:b/>
          <w:sz w:val="20"/>
        </w:rPr>
        <w:tab/>
        <w:t>Decompressio hyperbaricus gradualis</w:t>
      </w:r>
    </w:p>
    <w:p w:rsidR="00D608DA" w:rsidRDefault="00D608DA" w:rsidP="00D608DA">
      <w:pPr>
        <w:keepNext/>
        <w:ind w:left="720" w:hanging="851"/>
        <w:jc w:val="both"/>
        <w:rPr>
          <w:sz w:val="20"/>
        </w:rPr>
      </w:pPr>
      <w:r>
        <w:rPr>
          <w:i/>
          <w:sz w:val="20"/>
        </w:rPr>
        <w:tab/>
        <w:t>Hermetikusan zárt kamrában a szabályozható légnyomás, a vérben oldott nitrogén hirtelen felszabadulását előzi meg.</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88011</w:t>
      </w:r>
      <w:r>
        <w:rPr>
          <w:b/>
          <w:sz w:val="20"/>
        </w:rPr>
        <w:tab/>
        <w:t>Autotranszfúzió vérvétele</w:t>
      </w:r>
    </w:p>
    <w:p w:rsidR="00D608DA" w:rsidRDefault="00D608DA" w:rsidP="00D608DA">
      <w:pPr>
        <w:keepNext/>
        <w:ind w:left="720" w:hanging="851"/>
        <w:jc w:val="both"/>
        <w:rPr>
          <w:sz w:val="20"/>
        </w:rPr>
      </w:pPr>
      <w:r>
        <w:rPr>
          <w:i/>
          <w:sz w:val="20"/>
        </w:rPr>
        <w:tab/>
        <w:t>Donor vérvételi zsákba történő 1 E teljes vér levétele, esetleges szubsztitúciós folyadék adása mellett. Gyermek esetében a levett vér volumene a keringő vértérfogat 12%-át nem haladhatja meg. A tevékenység tartalmazza a donor kivizsgálását, a vérvételt, az orvosi felügyeletet a vérvétel alatt, a záróvizsgálatot, és a dokumentációt.</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88012</w:t>
      </w:r>
      <w:r>
        <w:rPr>
          <w:b/>
          <w:sz w:val="20"/>
        </w:rPr>
        <w:tab/>
        <w:t>Autotranszfúzió (levett vér visszajuttatása, 1 E)</w:t>
      </w:r>
    </w:p>
    <w:p w:rsidR="00D608DA" w:rsidRDefault="00D608DA" w:rsidP="00D608DA">
      <w:pPr>
        <w:keepNext/>
        <w:ind w:left="720" w:hanging="851"/>
        <w:jc w:val="both"/>
        <w:rPr>
          <w:sz w:val="20"/>
        </w:rPr>
      </w:pPr>
      <w:r>
        <w:rPr>
          <w:i/>
          <w:sz w:val="20"/>
        </w:rPr>
        <w:tab/>
        <w:t>A betegtől előzetesen levett vér visszajuttatása a szervezetbe.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88013</w:t>
      </w:r>
      <w:r>
        <w:rPr>
          <w:b/>
          <w:sz w:val="20"/>
        </w:rPr>
        <w:tab/>
        <w:t>Plazma vétele manuális autotranszfúziós céllal, 1 E</w:t>
      </w:r>
    </w:p>
    <w:p w:rsidR="00D608DA" w:rsidRDefault="00D608DA" w:rsidP="00D608DA">
      <w:pPr>
        <w:keepNext/>
        <w:ind w:left="720" w:hanging="851"/>
        <w:jc w:val="both"/>
        <w:rPr>
          <w:sz w:val="20"/>
        </w:rPr>
      </w:pPr>
      <w:r>
        <w:rPr>
          <w:i/>
          <w:sz w:val="20"/>
        </w:rPr>
        <w:tab/>
        <w:t>1 egység plazma szeparálása, autotranszfúziós felhasználásra.</w:t>
      </w:r>
    </w:p>
    <w:p w:rsidR="00D608DA" w:rsidRDefault="00D608DA" w:rsidP="00D608DA">
      <w:pPr>
        <w:keepNext/>
        <w:ind w:left="720" w:hanging="851"/>
        <w:jc w:val="both"/>
        <w:rPr>
          <w:sz w:val="20"/>
        </w:rPr>
      </w:pPr>
      <w:r>
        <w:rPr>
          <w:b/>
          <w:sz w:val="20"/>
        </w:rPr>
        <w:tab/>
      </w:r>
      <w:r>
        <w:rPr>
          <w:b/>
          <w:sz w:val="20"/>
        </w:rPr>
        <w:tab/>
        <w:t xml:space="preserve">Kizárva: </w:t>
      </w:r>
      <w:r>
        <w:rPr>
          <w:sz w:val="20"/>
        </w:rPr>
        <w:t>88014; 88015</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88014</w:t>
      </w:r>
      <w:r>
        <w:rPr>
          <w:b/>
          <w:sz w:val="20"/>
        </w:rPr>
        <w:tab/>
        <w:t>Plazma vétele manuális autotranszfúziós céllal, 2 E</w:t>
      </w:r>
    </w:p>
    <w:p w:rsidR="00D608DA" w:rsidRDefault="00D608DA" w:rsidP="00D608DA">
      <w:pPr>
        <w:keepNext/>
        <w:ind w:left="720" w:hanging="851"/>
        <w:jc w:val="both"/>
        <w:rPr>
          <w:sz w:val="20"/>
        </w:rPr>
      </w:pPr>
      <w:r>
        <w:rPr>
          <w:i/>
          <w:sz w:val="20"/>
        </w:rPr>
        <w:tab/>
        <w:t>2 egység plazma szeparálása, autotranszfúzió céljából.</w:t>
      </w:r>
    </w:p>
    <w:p w:rsidR="00D608DA" w:rsidRDefault="00D608DA" w:rsidP="00D608DA">
      <w:pPr>
        <w:keepNext/>
        <w:ind w:left="720" w:hanging="851"/>
        <w:jc w:val="both"/>
        <w:rPr>
          <w:sz w:val="20"/>
        </w:rPr>
      </w:pPr>
      <w:r>
        <w:rPr>
          <w:b/>
          <w:sz w:val="20"/>
        </w:rPr>
        <w:tab/>
      </w:r>
      <w:r>
        <w:rPr>
          <w:b/>
          <w:sz w:val="20"/>
        </w:rPr>
        <w:tab/>
        <w:t xml:space="preserve">Kizárva: </w:t>
      </w:r>
      <w:r>
        <w:rPr>
          <w:sz w:val="20"/>
        </w:rPr>
        <w:t>88013; 88015</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88015</w:t>
      </w:r>
      <w:r>
        <w:rPr>
          <w:b/>
          <w:sz w:val="20"/>
        </w:rPr>
        <w:tab/>
        <w:t>Plazma vétele manuális autotranszfúziós céllal, 3 E</w:t>
      </w:r>
    </w:p>
    <w:p w:rsidR="00D608DA" w:rsidRDefault="00D608DA" w:rsidP="00D608DA">
      <w:pPr>
        <w:keepNext/>
        <w:ind w:left="720" w:hanging="851"/>
        <w:jc w:val="both"/>
        <w:rPr>
          <w:sz w:val="20"/>
        </w:rPr>
      </w:pPr>
      <w:r>
        <w:rPr>
          <w:i/>
          <w:sz w:val="20"/>
        </w:rPr>
        <w:tab/>
        <w:t>3 egység plazma szeparálása, autotranszfúzió céljából.</w:t>
      </w:r>
    </w:p>
    <w:p w:rsidR="00D608DA" w:rsidRDefault="00D608DA" w:rsidP="00D608DA">
      <w:pPr>
        <w:keepNext/>
        <w:ind w:left="720" w:hanging="851"/>
        <w:jc w:val="both"/>
        <w:rPr>
          <w:sz w:val="20"/>
        </w:rPr>
      </w:pPr>
      <w:r>
        <w:rPr>
          <w:b/>
          <w:sz w:val="20"/>
        </w:rPr>
        <w:tab/>
      </w:r>
      <w:r>
        <w:rPr>
          <w:b/>
          <w:sz w:val="20"/>
        </w:rPr>
        <w:tab/>
        <w:t xml:space="preserve">Kizárva: </w:t>
      </w:r>
      <w:r>
        <w:rPr>
          <w:sz w:val="20"/>
        </w:rPr>
        <w:t>88013; 88014</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88016</w:t>
      </w:r>
      <w:r>
        <w:rPr>
          <w:b/>
          <w:sz w:val="20"/>
        </w:rPr>
        <w:tab/>
        <w:t>Autológ trombocita vétele manuálisan, 1 E</w:t>
      </w:r>
    </w:p>
    <w:p w:rsidR="00D608DA" w:rsidRDefault="00D608DA" w:rsidP="00D608DA">
      <w:pPr>
        <w:keepNext/>
        <w:ind w:left="720" w:hanging="851"/>
        <w:jc w:val="both"/>
        <w:rPr>
          <w:sz w:val="20"/>
        </w:rPr>
      </w:pPr>
      <w:r>
        <w:rPr>
          <w:i/>
          <w:sz w:val="20"/>
        </w:rPr>
        <w:tab/>
        <w:t>1 egység thrombocyta szeparálása, transzfúziós felhasználásra.</w:t>
      </w:r>
    </w:p>
    <w:p w:rsidR="00D608DA" w:rsidRDefault="00D608DA" w:rsidP="00D608DA">
      <w:pPr>
        <w:keepNext/>
        <w:ind w:left="720" w:hanging="851"/>
        <w:jc w:val="both"/>
        <w:rPr>
          <w:sz w:val="20"/>
        </w:rPr>
      </w:pPr>
      <w:r>
        <w:rPr>
          <w:b/>
          <w:sz w:val="20"/>
        </w:rPr>
        <w:tab/>
      </w:r>
      <w:r>
        <w:rPr>
          <w:b/>
          <w:sz w:val="20"/>
        </w:rPr>
        <w:tab/>
        <w:t xml:space="preserve">Kizárva: </w:t>
      </w:r>
      <w:r>
        <w:rPr>
          <w:sz w:val="20"/>
        </w:rPr>
        <w:t>88017; 88018; 88019; 88020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88017</w:t>
      </w:r>
      <w:r>
        <w:rPr>
          <w:b/>
          <w:sz w:val="20"/>
        </w:rPr>
        <w:tab/>
        <w:t>Autológ trombocita vétele manuálisan, 2 E</w:t>
      </w:r>
    </w:p>
    <w:p w:rsidR="00D608DA" w:rsidRDefault="00D608DA" w:rsidP="00D608DA">
      <w:pPr>
        <w:keepNext/>
        <w:ind w:left="720" w:hanging="851"/>
        <w:jc w:val="both"/>
        <w:rPr>
          <w:sz w:val="20"/>
        </w:rPr>
      </w:pPr>
      <w:r>
        <w:rPr>
          <w:i/>
          <w:sz w:val="20"/>
        </w:rPr>
        <w:tab/>
        <w:t>2 egység thrombocyta szeparálása, transzfúziós felhasználásra.</w:t>
      </w:r>
    </w:p>
    <w:p w:rsidR="00D608DA" w:rsidRDefault="00D608DA" w:rsidP="00D608DA">
      <w:pPr>
        <w:keepNext/>
        <w:ind w:left="720" w:hanging="851"/>
        <w:jc w:val="both"/>
        <w:rPr>
          <w:sz w:val="20"/>
        </w:rPr>
      </w:pPr>
      <w:r>
        <w:rPr>
          <w:b/>
          <w:sz w:val="20"/>
        </w:rPr>
        <w:tab/>
      </w:r>
      <w:r>
        <w:rPr>
          <w:b/>
          <w:sz w:val="20"/>
        </w:rPr>
        <w:tab/>
        <w:t xml:space="preserve">Kizárva: </w:t>
      </w:r>
      <w:r>
        <w:rPr>
          <w:sz w:val="20"/>
        </w:rPr>
        <w:t>88016; 88018; 88019; 88020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88018</w:t>
      </w:r>
      <w:r>
        <w:rPr>
          <w:b/>
          <w:sz w:val="20"/>
        </w:rPr>
        <w:tab/>
        <w:t>Autológ trombocita vétele manuálisan, 3 E</w:t>
      </w:r>
    </w:p>
    <w:p w:rsidR="00D608DA" w:rsidRDefault="00D608DA" w:rsidP="00D608DA">
      <w:pPr>
        <w:keepNext/>
        <w:ind w:left="720" w:hanging="851"/>
        <w:jc w:val="both"/>
        <w:rPr>
          <w:sz w:val="20"/>
        </w:rPr>
      </w:pPr>
      <w:r>
        <w:rPr>
          <w:i/>
          <w:sz w:val="20"/>
        </w:rPr>
        <w:tab/>
        <w:t>3 egység thrombocyta szeparálása, transzfúziós felhasználásra.</w:t>
      </w:r>
    </w:p>
    <w:p w:rsidR="00D608DA" w:rsidRDefault="00D608DA" w:rsidP="00D608DA">
      <w:pPr>
        <w:keepNext/>
        <w:ind w:left="720" w:hanging="851"/>
        <w:jc w:val="both"/>
        <w:rPr>
          <w:sz w:val="20"/>
        </w:rPr>
      </w:pPr>
      <w:r>
        <w:rPr>
          <w:b/>
          <w:sz w:val="20"/>
        </w:rPr>
        <w:tab/>
      </w:r>
      <w:r>
        <w:rPr>
          <w:b/>
          <w:sz w:val="20"/>
        </w:rPr>
        <w:tab/>
        <w:t xml:space="preserve">Kizárva: </w:t>
      </w:r>
      <w:r>
        <w:rPr>
          <w:sz w:val="20"/>
        </w:rPr>
        <w:t>88016; 88017; 88019; 88020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88019</w:t>
      </w:r>
      <w:r>
        <w:rPr>
          <w:b/>
          <w:sz w:val="20"/>
        </w:rPr>
        <w:tab/>
        <w:t>Autológ trombocita vétele manuálisan, 4 E</w:t>
      </w:r>
    </w:p>
    <w:p w:rsidR="00D608DA" w:rsidRDefault="00D608DA" w:rsidP="00D608DA">
      <w:pPr>
        <w:keepNext/>
        <w:ind w:left="720" w:hanging="851"/>
        <w:jc w:val="both"/>
        <w:rPr>
          <w:sz w:val="20"/>
        </w:rPr>
      </w:pPr>
      <w:r>
        <w:rPr>
          <w:i/>
          <w:sz w:val="20"/>
        </w:rPr>
        <w:tab/>
        <w:t>4 egység thrombocyta szeparálása, transzfúziós felhasználásra.</w:t>
      </w:r>
    </w:p>
    <w:p w:rsidR="00D608DA" w:rsidRDefault="00D608DA" w:rsidP="00D608DA">
      <w:pPr>
        <w:keepNext/>
        <w:ind w:left="720" w:hanging="851"/>
        <w:jc w:val="both"/>
        <w:rPr>
          <w:sz w:val="20"/>
        </w:rPr>
      </w:pPr>
      <w:r>
        <w:rPr>
          <w:b/>
          <w:sz w:val="20"/>
        </w:rPr>
        <w:tab/>
      </w:r>
      <w:r>
        <w:rPr>
          <w:b/>
          <w:sz w:val="20"/>
        </w:rPr>
        <w:tab/>
        <w:t xml:space="preserve">Kizárva: </w:t>
      </w:r>
      <w:r>
        <w:rPr>
          <w:sz w:val="20"/>
        </w:rPr>
        <w:t>88016; 88017; 88018; 88020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88020</w:t>
      </w:r>
      <w:r>
        <w:rPr>
          <w:b/>
          <w:sz w:val="20"/>
        </w:rPr>
        <w:tab/>
        <w:t>Autológ trombocita vétele, gépi</w:t>
      </w:r>
    </w:p>
    <w:p w:rsidR="00D608DA" w:rsidRDefault="00D608DA" w:rsidP="00D608DA">
      <w:pPr>
        <w:keepNext/>
        <w:ind w:left="720" w:hanging="851"/>
        <w:jc w:val="both"/>
        <w:rPr>
          <w:sz w:val="20"/>
        </w:rPr>
      </w:pPr>
      <w:r>
        <w:rPr>
          <w:i/>
          <w:sz w:val="20"/>
        </w:rPr>
        <w:tab/>
        <w:t>Thrombocyta szeparálás sejtszeparátorral, transzfúziós felhasználásra.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egységenként 1</w:t>
      </w:r>
    </w:p>
    <w:p w:rsidR="00D608DA" w:rsidRDefault="00D608DA" w:rsidP="00D608DA">
      <w:pPr>
        <w:keepNext/>
        <w:ind w:left="720" w:hanging="851"/>
        <w:jc w:val="both"/>
        <w:rPr>
          <w:sz w:val="20"/>
        </w:rPr>
      </w:pPr>
      <w:r>
        <w:rPr>
          <w:b/>
          <w:sz w:val="20"/>
        </w:rPr>
        <w:tab/>
      </w:r>
      <w:r>
        <w:rPr>
          <w:b/>
          <w:sz w:val="20"/>
        </w:rPr>
        <w:tab/>
        <w:t xml:space="preserve">Kizárva: </w:t>
      </w:r>
      <w:r>
        <w:rPr>
          <w:sz w:val="20"/>
        </w:rPr>
        <w:t>88016; 88017; 88018; 88019</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88135</w:t>
      </w:r>
      <w:r>
        <w:rPr>
          <w:b/>
          <w:sz w:val="20"/>
        </w:rPr>
        <w:tab/>
        <w:t>Transzfúzió során végzett tevékenység</w:t>
      </w:r>
    </w:p>
    <w:p w:rsidR="00D608DA" w:rsidRDefault="00D608DA" w:rsidP="00D608DA">
      <w:pPr>
        <w:keepNext/>
        <w:ind w:left="720" w:hanging="851"/>
        <w:jc w:val="both"/>
        <w:rPr>
          <w:sz w:val="20"/>
        </w:rPr>
      </w:pPr>
      <w:r>
        <w:rPr>
          <w:i/>
          <w:sz w:val="20"/>
        </w:rPr>
        <w:tab/>
        <w:t>A vér, vérkészítmény, plazma terápiás célú beadása. A tevékenység tartalmazza: a transzfúzióra való előkészítést, a transzfúzió előtti vizsgálatok elvégzését, a transzfúziós szerelék árát, a transzfúziót és a transzfúzió után előírt feladatokat.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keepNext/>
        <w:ind w:left="720" w:hanging="851"/>
        <w:rPr>
          <w:sz w:val="20"/>
        </w:rPr>
      </w:pPr>
      <w:r>
        <w:rPr>
          <w:b/>
          <w:sz w:val="20"/>
        </w:rPr>
        <w:tab/>
      </w:r>
      <w:r>
        <w:rPr>
          <w:b/>
          <w:sz w:val="20"/>
        </w:rPr>
        <w:tab/>
        <w:t xml:space="preserve">Együtt: </w:t>
      </w:r>
      <w:r>
        <w:rPr>
          <w:sz w:val="20"/>
        </w:rPr>
        <w:t>64076; 64125; 66150; 66290; 66335; 66336; 66337; 66338; 66339; 66343; 66344; 66346; 66347; 66348; 66350; 66351; 66352; 66353; 66354; 66355; 66356; 66357; 66358; 66988; 66989; 66992; 66993; 69400; 69401; 69403; 69971; 69972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88140</w:t>
      </w:r>
      <w:r>
        <w:rPr>
          <w:b/>
          <w:sz w:val="20"/>
        </w:rPr>
        <w:tab/>
        <w:t>AHG (VIII. faktor készítmény) adása</w:t>
      </w:r>
    </w:p>
    <w:p w:rsidR="00D608DA" w:rsidRDefault="00D608DA" w:rsidP="00D608DA">
      <w:pPr>
        <w:keepNext/>
        <w:ind w:left="720" w:hanging="851"/>
        <w:jc w:val="both"/>
        <w:rPr>
          <w:sz w:val="20"/>
        </w:rPr>
      </w:pPr>
      <w:r>
        <w:rPr>
          <w:i/>
          <w:sz w:val="20"/>
        </w:rPr>
        <w:tab/>
        <w:t>Gyári úton előállított, vírusmentesített VIII. faktor koncentrátum terápiás célú beadása.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88141</w:t>
      </w:r>
      <w:r>
        <w:rPr>
          <w:b/>
          <w:sz w:val="20"/>
        </w:rPr>
        <w:tab/>
        <w:t>IX. faktor készítmény adása</w:t>
      </w:r>
    </w:p>
    <w:p w:rsidR="00D608DA" w:rsidRDefault="00D608DA" w:rsidP="00D608DA">
      <w:pPr>
        <w:keepNext/>
        <w:ind w:left="720" w:hanging="851"/>
        <w:jc w:val="both"/>
        <w:rPr>
          <w:sz w:val="20"/>
        </w:rPr>
      </w:pPr>
      <w:r>
        <w:rPr>
          <w:i/>
          <w:sz w:val="20"/>
        </w:rPr>
        <w:tab/>
        <w:t>IX. faktor készítmény adása.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88200</w:t>
      </w:r>
      <w:r>
        <w:rPr>
          <w:b/>
          <w:sz w:val="20"/>
        </w:rPr>
        <w:tab/>
        <w:t>Sectio venae, vérlebocsátás</w:t>
      </w:r>
    </w:p>
    <w:p w:rsidR="00D608DA" w:rsidRDefault="00D608DA" w:rsidP="00D608DA">
      <w:pPr>
        <w:keepNext/>
        <w:ind w:left="720" w:hanging="851"/>
        <w:jc w:val="both"/>
        <w:rPr>
          <w:sz w:val="20"/>
        </w:rPr>
      </w:pPr>
      <w:r>
        <w:rPr>
          <w:i/>
          <w:sz w:val="20"/>
        </w:rPr>
        <w:tab/>
        <w:t>Terápiás célú vérlebocsátás az alkar vénájából.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88210</w:t>
      </w:r>
      <w:r>
        <w:rPr>
          <w:b/>
          <w:sz w:val="20"/>
        </w:rPr>
        <w:tab/>
        <w:t>Véradás vérvétele</w:t>
      </w:r>
    </w:p>
    <w:p w:rsidR="00D608DA" w:rsidRDefault="00D608DA" w:rsidP="00D608DA">
      <w:pPr>
        <w:keepNext/>
        <w:ind w:left="720" w:hanging="851"/>
        <w:jc w:val="both"/>
        <w:rPr>
          <w:sz w:val="20"/>
        </w:rPr>
      </w:pPr>
      <w:r>
        <w:rPr>
          <w:i/>
          <w:sz w:val="20"/>
        </w:rPr>
        <w:tab/>
        <w:t>Egészséges, véradásra alkalmas személytől terápiás felhasználásra kerülő 1 egység teljes vér vagy plazma levétele az antikoagulálást és a konzerválást biztosító stabilizáló oldatba. A tevékenység tartalmazza a véradó kivizsgálását, a vérvételt és a véradás utáni megfigyelést.</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E alapból nem finanszírozott eljárás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88300</w:t>
      </w:r>
      <w:r>
        <w:rPr>
          <w:b/>
          <w:sz w:val="20"/>
        </w:rPr>
        <w:tab/>
        <w:t>Arteria katéterezés vagy kanülálás</w:t>
      </w:r>
    </w:p>
    <w:p w:rsidR="00D608DA" w:rsidRDefault="00D608DA" w:rsidP="00D608DA">
      <w:pPr>
        <w:keepNext/>
        <w:ind w:left="720" w:hanging="851"/>
        <w:jc w:val="both"/>
        <w:rPr>
          <w:sz w:val="20"/>
        </w:rPr>
      </w:pPr>
      <w:r>
        <w:rPr>
          <w:i/>
          <w:sz w:val="20"/>
        </w:rPr>
        <w:tab/>
        <w:t>Az artéria punkciója vagy preparálása után, katéter vagy kanül bevezetése, melyen keresztül különböző anyagok (gyógyszer, kontrasztanyag stb.) bevitele történik.</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88330</w:t>
      </w:r>
      <w:r>
        <w:rPr>
          <w:b/>
          <w:sz w:val="20"/>
        </w:rPr>
        <w:tab/>
        <w:t>V. umbilicalis vagy portalis kanülálás</w:t>
      </w:r>
    </w:p>
    <w:p w:rsidR="00D608DA" w:rsidRDefault="00D608DA" w:rsidP="00D608DA">
      <w:pPr>
        <w:keepNext/>
        <w:ind w:left="720" w:hanging="851"/>
        <w:jc w:val="both"/>
        <w:rPr>
          <w:sz w:val="20"/>
        </w:rPr>
      </w:pPr>
      <w:r>
        <w:rPr>
          <w:i/>
          <w:sz w:val="20"/>
        </w:rPr>
        <w:tab/>
        <w:t>Kanül bevezetése a v. umbilicalisba vagy a v. portaeba.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88340</w:t>
      </w:r>
      <w:r>
        <w:rPr>
          <w:b/>
          <w:sz w:val="20"/>
        </w:rPr>
        <w:tab/>
        <w:t>Véna kanülálás</w:t>
      </w:r>
    </w:p>
    <w:p w:rsidR="00D608DA" w:rsidRDefault="00D608DA" w:rsidP="00D608DA">
      <w:pPr>
        <w:keepNext/>
        <w:ind w:left="720" w:hanging="851"/>
        <w:jc w:val="both"/>
        <w:rPr>
          <w:sz w:val="20"/>
        </w:rPr>
      </w:pPr>
      <w:r>
        <w:rPr>
          <w:i/>
          <w:sz w:val="20"/>
        </w:rPr>
        <w:tab/>
        <w:t>Vénába kanül behelyezés, bőrön keresztül, vagy a véna kipreparálása útján.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88341</w:t>
      </w:r>
      <w:r>
        <w:rPr>
          <w:b/>
          <w:sz w:val="20"/>
        </w:rPr>
        <w:tab/>
        <w:t>Centrális véna katéterezése v. subclavia útján</w:t>
      </w:r>
    </w:p>
    <w:p w:rsidR="00D608DA" w:rsidRDefault="00D608DA" w:rsidP="00D608DA">
      <w:pPr>
        <w:keepNext/>
        <w:ind w:left="720" w:hanging="851"/>
        <w:jc w:val="both"/>
        <w:rPr>
          <w:sz w:val="20"/>
        </w:rPr>
      </w:pPr>
      <w:r>
        <w:rPr>
          <w:i/>
          <w:sz w:val="20"/>
        </w:rPr>
        <w:tab/>
        <w:t>Infra- vagy – igen ritkán - supraclaviculáris percutan punkcióból a vena subclavia felkeresése és kanülálása.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88342</w:t>
      </w:r>
      <w:r>
        <w:rPr>
          <w:b/>
          <w:sz w:val="20"/>
        </w:rPr>
        <w:tab/>
        <w:t>Centrális véna katéterezése v. jugularis útján</w:t>
      </w:r>
    </w:p>
    <w:p w:rsidR="00D608DA" w:rsidRDefault="00D608DA" w:rsidP="00D608DA">
      <w:pPr>
        <w:keepNext/>
        <w:ind w:left="720" w:hanging="851"/>
        <w:jc w:val="both"/>
        <w:rPr>
          <w:sz w:val="20"/>
        </w:rPr>
      </w:pPr>
      <w:r>
        <w:rPr>
          <w:i/>
          <w:sz w:val="20"/>
        </w:rPr>
        <w:tab/>
        <w:t>Percutan punkcióból a vena jugularis felkeresése és kanülálása.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88343</w:t>
      </w:r>
      <w:r>
        <w:rPr>
          <w:b/>
          <w:sz w:val="20"/>
        </w:rPr>
        <w:tab/>
        <w:t>Centrális véna katéterezése sebészi feltárásból</w:t>
      </w:r>
    </w:p>
    <w:p w:rsidR="00D608DA" w:rsidRDefault="00D608DA" w:rsidP="00D608DA">
      <w:pPr>
        <w:keepNext/>
        <w:ind w:left="720" w:hanging="851"/>
        <w:jc w:val="both"/>
        <w:rPr>
          <w:sz w:val="20"/>
        </w:rPr>
      </w:pPr>
      <w:r>
        <w:rPr>
          <w:i/>
          <w:sz w:val="20"/>
        </w:rPr>
        <w:tab/>
        <w:t>Kanül vagy katéter behelyezése perifériás vagy nyaki visszér sebészi feltárása során.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88344</w:t>
      </w:r>
      <w:r>
        <w:rPr>
          <w:b/>
          <w:sz w:val="20"/>
        </w:rPr>
        <w:tab/>
        <w:t>Centrális véna tartós katéterezése Hickman katéterrel (feltárásos)</w:t>
      </w:r>
    </w:p>
    <w:p w:rsidR="00D608DA" w:rsidRDefault="00D608DA" w:rsidP="00D608DA">
      <w:pPr>
        <w:keepNext/>
        <w:ind w:left="720" w:hanging="851"/>
        <w:jc w:val="both"/>
        <w:rPr>
          <w:sz w:val="20"/>
        </w:rPr>
      </w:pPr>
      <w:r>
        <w:rPr>
          <w:i/>
          <w:sz w:val="20"/>
        </w:rPr>
        <w:tab/>
        <w:t>Tartós katéter bevezetése folyamatosan végzett terápiás beavatkozások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88400</w:t>
      </w:r>
      <w:r>
        <w:rPr>
          <w:b/>
          <w:sz w:val="20"/>
        </w:rPr>
        <w:tab/>
        <w:t>Intraarterialis injekció</w:t>
      </w:r>
    </w:p>
    <w:p w:rsidR="00D608DA" w:rsidRDefault="00D608DA" w:rsidP="00D608DA">
      <w:pPr>
        <w:keepNext/>
        <w:ind w:left="720" w:hanging="851"/>
        <w:jc w:val="both"/>
        <w:rPr>
          <w:sz w:val="20"/>
        </w:rPr>
      </w:pPr>
      <w:r>
        <w:rPr>
          <w:i/>
          <w:sz w:val="20"/>
        </w:rPr>
        <w:tab/>
        <w:t>Artériába adott injectio.</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88460</w:t>
      </w:r>
      <w:r>
        <w:rPr>
          <w:b/>
          <w:sz w:val="20"/>
        </w:rPr>
        <w:tab/>
        <w:t>Vérvétel</w:t>
      </w:r>
    </w:p>
    <w:p w:rsidR="00D608DA" w:rsidRDefault="00D608DA" w:rsidP="00D608DA">
      <w:pPr>
        <w:keepNext/>
        <w:ind w:left="720" w:hanging="851"/>
        <w:jc w:val="both"/>
        <w:rPr>
          <w:sz w:val="20"/>
        </w:rPr>
      </w:pPr>
      <w:r>
        <w:rPr>
          <w:i/>
          <w:sz w:val="20"/>
        </w:rPr>
        <w:tab/>
        <w:t>Kis mennyiségű (néhány ml) vér nyerése vena punctio útján, diagnosztikus célra, zárt vérvételi rendszerben.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mintavételi csövenként 1; terhelés esetén 7; megjelenésenként 5</w:t>
      </w:r>
    </w:p>
    <w:p w:rsidR="00D608DA" w:rsidRDefault="00D608DA" w:rsidP="00D608DA">
      <w:pPr>
        <w:keepNext/>
        <w:ind w:left="720" w:hanging="851"/>
        <w:jc w:val="both"/>
        <w:rPr>
          <w:sz w:val="20"/>
        </w:rPr>
      </w:pPr>
      <w:r>
        <w:rPr>
          <w:b/>
          <w:sz w:val="20"/>
        </w:rPr>
        <w:tab/>
      </w:r>
      <w:r>
        <w:rPr>
          <w:b/>
          <w:sz w:val="20"/>
        </w:rPr>
        <w:tab/>
        <w:t xml:space="preserve">Kizárva: </w:t>
      </w:r>
      <w:r>
        <w:rPr>
          <w:sz w:val="20"/>
        </w:rPr>
        <w:t>88463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88461</w:t>
      </w:r>
      <w:r>
        <w:rPr>
          <w:b/>
          <w:sz w:val="20"/>
        </w:rPr>
        <w:tab/>
        <w:t>Vérvétel ujjbegyből</w:t>
      </w:r>
    </w:p>
    <w:p w:rsidR="00D608DA" w:rsidRDefault="00D608DA" w:rsidP="00D608DA">
      <w:pPr>
        <w:keepNext/>
        <w:ind w:left="720" w:hanging="851"/>
        <w:jc w:val="both"/>
        <w:rPr>
          <w:sz w:val="20"/>
        </w:rPr>
      </w:pPr>
      <w:r>
        <w:rPr>
          <w:i/>
          <w:sz w:val="20"/>
        </w:rPr>
        <w:tab/>
        <w:t>Az ujjbegy megszúrása egyszer használatos tűvel vagy vérvételi lándzsával.</w:t>
      </w:r>
    </w:p>
    <w:p w:rsidR="00D608DA" w:rsidRDefault="00D608DA" w:rsidP="00D608DA">
      <w:pPr>
        <w:keepNext/>
        <w:ind w:left="720" w:hanging="851"/>
        <w:jc w:val="both"/>
        <w:rPr>
          <w:sz w:val="20"/>
        </w:rPr>
      </w:pPr>
      <w:r>
        <w:rPr>
          <w:b/>
          <w:sz w:val="20"/>
        </w:rPr>
        <w:tab/>
      </w:r>
      <w:r>
        <w:rPr>
          <w:b/>
          <w:sz w:val="20"/>
        </w:rPr>
        <w:tab/>
        <w:t xml:space="preserve">Kizárva: </w:t>
      </w:r>
      <w:r>
        <w:rPr>
          <w:sz w:val="20"/>
        </w:rPr>
        <w:t>88463</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88463</w:t>
      </w:r>
      <w:r>
        <w:rPr>
          <w:b/>
          <w:sz w:val="20"/>
        </w:rPr>
        <w:tab/>
        <w:t>Vérvétel (nem labor mintavételező esetén)</w:t>
      </w:r>
    </w:p>
    <w:p w:rsidR="00D608DA" w:rsidRDefault="00D608DA" w:rsidP="00D608DA">
      <w:pPr>
        <w:keepNext/>
        <w:ind w:left="720" w:hanging="851"/>
        <w:jc w:val="both"/>
        <w:rPr>
          <w:sz w:val="20"/>
        </w:rPr>
      </w:pPr>
      <w:r>
        <w:rPr>
          <w:i/>
          <w:sz w:val="20"/>
        </w:rPr>
        <w:tab/>
        <w:t>Vérvétel (nem labor mintavételező esetén).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mintavételi csövenként 1; terhelés esetén 7; megjelenésenként 5</w:t>
      </w:r>
    </w:p>
    <w:p w:rsidR="00D608DA" w:rsidRDefault="00D608DA" w:rsidP="00D608DA">
      <w:pPr>
        <w:keepNext/>
        <w:ind w:left="720" w:hanging="851"/>
        <w:jc w:val="both"/>
        <w:rPr>
          <w:sz w:val="20"/>
        </w:rPr>
      </w:pPr>
      <w:r>
        <w:rPr>
          <w:b/>
          <w:sz w:val="20"/>
        </w:rPr>
        <w:tab/>
      </w:r>
      <w:r>
        <w:rPr>
          <w:b/>
          <w:sz w:val="20"/>
        </w:rPr>
        <w:tab/>
        <w:t xml:space="preserve">Kizárva: </w:t>
      </w:r>
      <w:r>
        <w:rPr>
          <w:sz w:val="20"/>
        </w:rPr>
        <w:t>88460; 88461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88465</w:t>
      </w:r>
      <w:r>
        <w:rPr>
          <w:b/>
          <w:sz w:val="20"/>
        </w:rPr>
        <w:tab/>
        <w:t>Laboratóriumi mintaszállítás közigazgatási határon kívülről, betegenként</w:t>
      </w:r>
    </w:p>
    <w:p w:rsidR="00D608DA" w:rsidRDefault="00D608DA" w:rsidP="00D608DA">
      <w:pPr>
        <w:keepNext/>
        <w:ind w:left="720" w:hanging="851"/>
        <w:jc w:val="both"/>
        <w:rPr>
          <w:sz w:val="20"/>
        </w:rPr>
      </w:pPr>
      <w:r>
        <w:rPr>
          <w:i/>
          <w:sz w:val="20"/>
        </w:rPr>
        <w:tab/>
        <w:t>Emberből származó testnedvek, sejtek, szövetek szállítása a vizsgálatot kérő egészségügyi intézményekből, orvosi rendelőből orvosdiagnosztikai laboratóriumba illetve patológiai osztályra diagnosztikai vizsgálatok céljából. A szállítás akkor finanszírozható, ha a mintavételi hely és a diagnosztikai eljárást végző laboratórium vagy patológiai osztály különböző települések közigazgatási területén van. Az egy betegből egy alkalommal levett minták szállításának finanszírozása független a levett minták számától. A mintaszállítás finanszírozásának elszámolására a mintát fogadó laboratórium vagy küldő patológiai osztály jogosult.</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88560</w:t>
      </w:r>
      <w:r>
        <w:rPr>
          <w:b/>
          <w:sz w:val="20"/>
        </w:rPr>
        <w:tab/>
        <w:t>Vér extracorporalis besugárzása</w:t>
      </w:r>
    </w:p>
    <w:p w:rsidR="00D608DA" w:rsidRDefault="00D608DA" w:rsidP="00D608DA">
      <w:pPr>
        <w:keepNext/>
        <w:ind w:left="720" w:hanging="851"/>
        <w:jc w:val="both"/>
        <w:rPr>
          <w:sz w:val="20"/>
        </w:rPr>
      </w:pPr>
      <w:r>
        <w:rPr>
          <w:i/>
          <w:sz w:val="20"/>
        </w:rPr>
        <w:tab/>
        <w:t>Besugárzott vérkészítmény előállítására szolgáló módszer.</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88571</w:t>
      </w:r>
      <w:r>
        <w:rPr>
          <w:b/>
          <w:sz w:val="20"/>
        </w:rPr>
        <w:tab/>
        <w:t>Plazmaferezis, kézi</w:t>
      </w:r>
    </w:p>
    <w:p w:rsidR="00D608DA" w:rsidRDefault="00D608DA" w:rsidP="00D608DA">
      <w:pPr>
        <w:keepNext/>
        <w:ind w:left="720" w:hanging="851"/>
        <w:jc w:val="both"/>
        <w:rPr>
          <w:sz w:val="20"/>
        </w:rPr>
      </w:pPr>
      <w:r>
        <w:rPr>
          <w:i/>
          <w:sz w:val="20"/>
        </w:rPr>
        <w:tab/>
        <w:t>1E plazma eltávolítása a betegből terápiás céllal. A sejtes elemek visszaadása, szubsztitúciós folyadékkal vagy anélkül, orvosi felügyelet mellett.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88573</w:t>
      </w:r>
      <w:r>
        <w:rPr>
          <w:b/>
          <w:sz w:val="20"/>
        </w:rPr>
        <w:tab/>
        <w:t>Eritrocitaferezis, gépi</w:t>
      </w:r>
    </w:p>
    <w:p w:rsidR="00D608DA" w:rsidRDefault="00D608DA" w:rsidP="00D608DA">
      <w:pPr>
        <w:keepNext/>
        <w:ind w:left="720" w:hanging="851"/>
        <w:jc w:val="both"/>
        <w:rPr>
          <w:sz w:val="20"/>
        </w:rPr>
      </w:pPr>
      <w:r>
        <w:rPr>
          <w:i/>
          <w:sz w:val="20"/>
        </w:rPr>
        <w:tab/>
        <w:t>Erythrocytaferesis, gépi.</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88574</w:t>
      </w:r>
      <w:r>
        <w:rPr>
          <w:b/>
          <w:sz w:val="20"/>
        </w:rPr>
        <w:tab/>
        <w:t>Eritrocitaferezis, kézi, 2 E</w:t>
      </w:r>
    </w:p>
    <w:p w:rsidR="00D608DA" w:rsidRDefault="00D608DA" w:rsidP="00D608DA">
      <w:pPr>
        <w:keepNext/>
        <w:ind w:left="720" w:hanging="851"/>
        <w:jc w:val="both"/>
        <w:rPr>
          <w:sz w:val="20"/>
        </w:rPr>
      </w:pPr>
      <w:r>
        <w:rPr>
          <w:i/>
          <w:sz w:val="20"/>
        </w:rPr>
        <w:tab/>
        <w:t>Erythrocytaferesis, kézi, 2 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88575</w:t>
      </w:r>
      <w:r>
        <w:rPr>
          <w:b/>
          <w:sz w:val="20"/>
        </w:rPr>
        <w:tab/>
        <w:t>Leukaferezis I. (10-15 liter vérvolumen)</w:t>
      </w:r>
    </w:p>
    <w:p w:rsidR="00D608DA" w:rsidRDefault="00D608DA" w:rsidP="00D608DA">
      <w:pPr>
        <w:keepNext/>
        <w:ind w:left="720" w:hanging="851"/>
        <w:jc w:val="both"/>
        <w:rPr>
          <w:sz w:val="20"/>
        </w:rPr>
      </w:pPr>
      <w:r>
        <w:rPr>
          <w:i/>
          <w:sz w:val="20"/>
        </w:rPr>
        <w:tab/>
        <w:t>Leukaferesis I. (10-15 liter vérvolumen).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88576</w:t>
      </w:r>
      <w:r>
        <w:rPr>
          <w:b/>
          <w:sz w:val="20"/>
        </w:rPr>
        <w:tab/>
        <w:t>Leukaferezis II. (15-20 liter vérvolumen)</w:t>
      </w:r>
    </w:p>
    <w:p w:rsidR="00D608DA" w:rsidRDefault="00D608DA" w:rsidP="00D608DA">
      <w:pPr>
        <w:keepNext/>
        <w:ind w:left="720" w:hanging="851"/>
        <w:jc w:val="both"/>
        <w:rPr>
          <w:sz w:val="20"/>
        </w:rPr>
      </w:pPr>
      <w:r>
        <w:rPr>
          <w:i/>
          <w:sz w:val="20"/>
        </w:rPr>
        <w:tab/>
        <w:t>Leukaferesis II. (15-20 liter vérvolumen).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88577</w:t>
      </w:r>
      <w:r>
        <w:rPr>
          <w:b/>
          <w:sz w:val="20"/>
        </w:rPr>
        <w:tab/>
        <w:t>Limfocitaferezis</w:t>
      </w:r>
    </w:p>
    <w:p w:rsidR="00D608DA" w:rsidRDefault="00D608DA" w:rsidP="00D608DA">
      <w:pPr>
        <w:keepNext/>
        <w:ind w:left="720" w:hanging="851"/>
        <w:jc w:val="both"/>
        <w:rPr>
          <w:sz w:val="20"/>
        </w:rPr>
      </w:pPr>
      <w:r>
        <w:rPr>
          <w:i/>
          <w:sz w:val="20"/>
        </w:rPr>
        <w:tab/>
        <w:t>Lymphocytaferesis.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88578</w:t>
      </w:r>
      <w:r>
        <w:rPr>
          <w:b/>
          <w:sz w:val="20"/>
        </w:rPr>
        <w:tab/>
        <w:t>PBSC aferezis</w:t>
      </w:r>
    </w:p>
    <w:p w:rsidR="00D608DA" w:rsidRDefault="00D608DA" w:rsidP="00D608DA">
      <w:pPr>
        <w:keepNext/>
        <w:ind w:left="720" w:hanging="851"/>
        <w:jc w:val="both"/>
        <w:rPr>
          <w:sz w:val="20"/>
        </w:rPr>
      </w:pPr>
      <w:r>
        <w:rPr>
          <w:i/>
          <w:sz w:val="20"/>
        </w:rPr>
        <w:tab/>
        <w:t>PBSC aferesis.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88579</w:t>
      </w:r>
      <w:r>
        <w:rPr>
          <w:b/>
          <w:sz w:val="20"/>
        </w:rPr>
        <w:tab/>
        <w:t>Trombocitaferezis, gépi</w:t>
      </w:r>
    </w:p>
    <w:p w:rsidR="00D608DA" w:rsidRDefault="00D608DA" w:rsidP="00D608DA">
      <w:pPr>
        <w:keepNext/>
        <w:ind w:left="720" w:hanging="851"/>
        <w:jc w:val="both"/>
        <w:rPr>
          <w:sz w:val="20"/>
        </w:rPr>
      </w:pPr>
      <w:r>
        <w:rPr>
          <w:i/>
          <w:sz w:val="20"/>
        </w:rPr>
        <w:tab/>
        <w:t>Thrombocytaferesis, gépi.</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88580</w:t>
      </w:r>
      <w:r>
        <w:rPr>
          <w:b/>
          <w:sz w:val="20"/>
        </w:rPr>
        <w:tab/>
        <w:t>Plazmacsere I. (40 ml/kg, subst. FFP + Albumin)</w:t>
      </w:r>
    </w:p>
    <w:p w:rsidR="00D608DA" w:rsidRDefault="00D608DA" w:rsidP="00D608DA">
      <w:pPr>
        <w:keepNext/>
        <w:ind w:left="720" w:hanging="851"/>
        <w:jc w:val="both"/>
        <w:rPr>
          <w:sz w:val="20"/>
        </w:rPr>
      </w:pPr>
      <w:r>
        <w:rPr>
          <w:i/>
          <w:sz w:val="20"/>
        </w:rPr>
        <w:tab/>
        <w:t>Plazmacsere I. (40 ml/kg, subst. FFP + Albumin).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88581</w:t>
      </w:r>
      <w:r>
        <w:rPr>
          <w:b/>
          <w:sz w:val="20"/>
        </w:rPr>
        <w:tab/>
        <w:t>Plazmacsere II. (60 ml/kg, subst. Albumin + HES)</w:t>
      </w:r>
    </w:p>
    <w:p w:rsidR="00D608DA" w:rsidRDefault="00D608DA" w:rsidP="00D608DA">
      <w:pPr>
        <w:keepNext/>
        <w:ind w:left="720" w:hanging="851"/>
        <w:jc w:val="both"/>
        <w:rPr>
          <w:sz w:val="20"/>
        </w:rPr>
      </w:pPr>
      <w:r>
        <w:rPr>
          <w:i/>
          <w:sz w:val="20"/>
        </w:rPr>
        <w:tab/>
        <w:t>Plazmacsere II. (60 ml/kg, subst. Albumin + HES).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88582</w:t>
      </w:r>
      <w:r>
        <w:rPr>
          <w:b/>
          <w:sz w:val="20"/>
        </w:rPr>
        <w:tab/>
        <w:t>Plazmacsere III. (40 ml/kg, subst. Albumin + HES)</w:t>
      </w:r>
    </w:p>
    <w:p w:rsidR="00D608DA" w:rsidRDefault="00D608DA" w:rsidP="00D608DA">
      <w:pPr>
        <w:keepNext/>
        <w:ind w:left="720" w:hanging="851"/>
        <w:jc w:val="both"/>
        <w:rPr>
          <w:sz w:val="20"/>
        </w:rPr>
      </w:pPr>
      <w:r>
        <w:rPr>
          <w:i/>
          <w:sz w:val="20"/>
        </w:rPr>
        <w:tab/>
        <w:t>Plazmacsere III. (40 ml/kg, subst. Albumin + HES).</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88583</w:t>
      </w:r>
      <w:r>
        <w:rPr>
          <w:b/>
          <w:sz w:val="20"/>
        </w:rPr>
        <w:tab/>
        <w:t>Kryoferesis (subst. autológ kryo felülúszó)</w:t>
      </w:r>
    </w:p>
    <w:p w:rsidR="00D608DA" w:rsidRDefault="00D608DA" w:rsidP="00D608DA">
      <w:pPr>
        <w:keepNext/>
        <w:ind w:left="720" w:hanging="851"/>
        <w:jc w:val="both"/>
        <w:rPr>
          <w:sz w:val="20"/>
        </w:rPr>
      </w:pPr>
      <w:r>
        <w:rPr>
          <w:i/>
          <w:sz w:val="20"/>
        </w:rPr>
        <w:tab/>
        <w:t>Kryoferesis (subst. autológ kryo felülúszó).</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88700</w:t>
      </w:r>
      <w:r>
        <w:rPr>
          <w:b/>
          <w:sz w:val="20"/>
        </w:rPr>
        <w:tab/>
        <w:t>Perfusio arteriális</w:t>
      </w:r>
    </w:p>
    <w:p w:rsidR="00D608DA" w:rsidRDefault="00D608DA" w:rsidP="00D608DA">
      <w:pPr>
        <w:keepNext/>
        <w:ind w:left="720" w:hanging="851"/>
        <w:jc w:val="both"/>
        <w:rPr>
          <w:sz w:val="20"/>
        </w:rPr>
      </w:pPr>
      <w:r>
        <w:rPr>
          <w:i/>
          <w:sz w:val="20"/>
        </w:rPr>
        <w:tab/>
        <w:t>Verőér átmosása.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88710</w:t>
      </w:r>
      <w:r>
        <w:rPr>
          <w:b/>
          <w:sz w:val="20"/>
        </w:rPr>
        <w:tab/>
        <w:t>Perfusio regionis colli et/seu capitis</w:t>
      </w:r>
    </w:p>
    <w:p w:rsidR="00D608DA" w:rsidRDefault="00D608DA" w:rsidP="00D608DA">
      <w:pPr>
        <w:keepNext/>
        <w:ind w:left="720" w:hanging="851"/>
        <w:jc w:val="both"/>
        <w:rPr>
          <w:sz w:val="20"/>
        </w:rPr>
      </w:pPr>
      <w:r>
        <w:rPr>
          <w:i/>
          <w:sz w:val="20"/>
        </w:rPr>
        <w:tab/>
        <w:t>Fej és/vagy nyaki erek átmosása.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88731</w:t>
      </w:r>
      <w:r>
        <w:rPr>
          <w:b/>
          <w:sz w:val="20"/>
        </w:rPr>
        <w:tab/>
        <w:t>Antibiotikumos perfúziós kezelés</w:t>
      </w:r>
    </w:p>
    <w:p w:rsidR="00D608DA" w:rsidRDefault="00D608DA" w:rsidP="00D608DA">
      <w:pPr>
        <w:keepNext/>
        <w:ind w:left="720" w:hanging="851"/>
        <w:jc w:val="both"/>
        <w:rPr>
          <w:sz w:val="20"/>
        </w:rPr>
      </w:pPr>
      <w:r>
        <w:rPr>
          <w:i/>
          <w:sz w:val="20"/>
        </w:rPr>
        <w:tab/>
        <w:t>Antibiotikumos átmosó kezelés gyulladásos folyamatnál.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88732</w:t>
      </w:r>
      <w:r>
        <w:rPr>
          <w:b/>
          <w:sz w:val="20"/>
        </w:rPr>
        <w:tab/>
        <w:t>Antibiotikumos instillációs kezelés</w:t>
      </w:r>
    </w:p>
    <w:p w:rsidR="00D608DA" w:rsidRDefault="00D608DA" w:rsidP="00D608DA">
      <w:pPr>
        <w:keepNext/>
        <w:ind w:left="720" w:hanging="851"/>
        <w:jc w:val="both"/>
        <w:rPr>
          <w:sz w:val="20"/>
        </w:rPr>
      </w:pPr>
      <w:r>
        <w:rPr>
          <w:i/>
          <w:sz w:val="20"/>
        </w:rPr>
        <w:tab/>
        <w:t>Antibiotikum befecskendezése gyulladt vagy fertőzött területre.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88741</w:t>
      </w:r>
      <w:r>
        <w:rPr>
          <w:b/>
          <w:sz w:val="20"/>
        </w:rPr>
        <w:tab/>
        <w:t>Infúzió centrális vénába</w:t>
      </w:r>
    </w:p>
    <w:p w:rsidR="00D608DA" w:rsidRDefault="00D608DA" w:rsidP="00D608DA">
      <w:pPr>
        <w:keepNext/>
        <w:ind w:left="720" w:hanging="851"/>
        <w:jc w:val="both"/>
        <w:rPr>
          <w:sz w:val="20"/>
        </w:rPr>
      </w:pPr>
      <w:r>
        <w:rPr>
          <w:i/>
          <w:sz w:val="20"/>
        </w:rPr>
        <w:tab/>
        <w:t>Az összeállított infúzió szerelékének csatlakoztatása a CV kanülhöz, majd a palack tartalmának infundálása.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88742</w:t>
      </w:r>
      <w:r>
        <w:rPr>
          <w:b/>
          <w:sz w:val="20"/>
        </w:rPr>
        <w:tab/>
        <w:t>Infúzió a v. umbilicalisba</w:t>
      </w:r>
    </w:p>
    <w:p w:rsidR="00D608DA" w:rsidRDefault="00D608DA" w:rsidP="00D608DA">
      <w:pPr>
        <w:keepNext/>
        <w:ind w:left="720" w:hanging="851"/>
        <w:jc w:val="both"/>
        <w:rPr>
          <w:sz w:val="20"/>
        </w:rPr>
      </w:pPr>
      <w:r>
        <w:rPr>
          <w:i/>
          <w:sz w:val="20"/>
        </w:rPr>
        <w:tab/>
        <w:t>Folyadékkezelés a köldökvénán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88750</w:t>
      </w:r>
      <w:r>
        <w:rPr>
          <w:b/>
          <w:sz w:val="20"/>
        </w:rPr>
        <w:tab/>
        <w:t>Véna preparálás</w:t>
      </w:r>
    </w:p>
    <w:p w:rsidR="00D608DA" w:rsidRDefault="00D608DA" w:rsidP="00D608DA">
      <w:pPr>
        <w:keepNext/>
        <w:ind w:left="720" w:hanging="851"/>
        <w:jc w:val="both"/>
        <w:rPr>
          <w:sz w:val="20"/>
        </w:rPr>
      </w:pPr>
      <w:r>
        <w:rPr>
          <w:i/>
          <w:sz w:val="20"/>
        </w:rPr>
        <w:tab/>
        <w:t>A véna helyi érzéstelenítésben elvégzett sebészi kipreparálása ligatúrával vagy a nélkül, a szükséges eszköz vénába helyezésével.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88820</w:t>
      </w:r>
      <w:r>
        <w:rPr>
          <w:b/>
          <w:sz w:val="20"/>
        </w:rPr>
        <w:tab/>
        <w:t>Pacemaker elektróda bevezetés</w:t>
      </w:r>
    </w:p>
    <w:p w:rsidR="00D608DA" w:rsidRDefault="00D608DA" w:rsidP="00D608DA">
      <w:pPr>
        <w:keepNext/>
        <w:ind w:left="720" w:hanging="851"/>
        <w:jc w:val="both"/>
        <w:rPr>
          <w:sz w:val="20"/>
        </w:rPr>
      </w:pPr>
      <w:r>
        <w:rPr>
          <w:i/>
          <w:sz w:val="20"/>
        </w:rPr>
        <w:tab/>
        <w:t>Extracorporalis elektróda bevezetése pacemaker alkalmazásakor.</w:t>
      </w:r>
    </w:p>
    <w:p w:rsidR="00D608DA" w:rsidRDefault="00D608DA" w:rsidP="00D608DA">
      <w:pPr>
        <w:keepNext/>
        <w:ind w:left="720" w:hanging="851"/>
        <w:jc w:val="both"/>
        <w:rPr>
          <w:sz w:val="20"/>
        </w:rPr>
      </w:pPr>
      <w:r>
        <w:rPr>
          <w:b/>
          <w:sz w:val="20"/>
        </w:rPr>
        <w:tab/>
      </w:r>
      <w:r>
        <w:rPr>
          <w:b/>
          <w:sz w:val="20"/>
        </w:rPr>
        <w:tab/>
        <w:t xml:space="preserve">Kizárva: </w:t>
      </w:r>
      <w:r>
        <w:rPr>
          <w:sz w:val="20"/>
        </w:rPr>
        <w:t>53777</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88860</w:t>
      </w:r>
      <w:r>
        <w:rPr>
          <w:b/>
          <w:sz w:val="20"/>
        </w:rPr>
        <w:tab/>
        <w:t>Értorna érszövődmények megelőzésére</w:t>
      </w:r>
    </w:p>
    <w:p w:rsidR="00D608DA" w:rsidRDefault="00D608DA" w:rsidP="00D608DA">
      <w:pPr>
        <w:keepNext/>
        <w:ind w:left="720" w:hanging="851"/>
        <w:jc w:val="both"/>
        <w:rPr>
          <w:sz w:val="20"/>
        </w:rPr>
      </w:pPr>
      <w:r>
        <w:rPr>
          <w:i/>
          <w:sz w:val="20"/>
        </w:rPr>
        <w:tab/>
        <w:t>Artériás kollaterális hálózat kitágítása és/vagy vénás thrombosis megelőzése céljából végzett tornagyakorlatok.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88870</w:t>
      </w:r>
      <w:r>
        <w:rPr>
          <w:b/>
          <w:sz w:val="20"/>
        </w:rPr>
        <w:tab/>
        <w:t>Keringésjavító fizioterápia</w:t>
      </w:r>
    </w:p>
    <w:p w:rsidR="00D608DA" w:rsidRDefault="00D608DA" w:rsidP="00D608DA">
      <w:pPr>
        <w:keepNext/>
        <w:ind w:left="720" w:hanging="851"/>
        <w:jc w:val="both"/>
        <w:rPr>
          <w:sz w:val="20"/>
        </w:rPr>
      </w:pPr>
      <w:r>
        <w:rPr>
          <w:i/>
          <w:sz w:val="20"/>
        </w:rPr>
        <w:tab/>
        <w:t>Mobilizálás, légzőtorna, speciális tornagyakorlatok.</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8888A</w:t>
      </w:r>
      <w:r>
        <w:rPr>
          <w:b/>
          <w:sz w:val="20"/>
        </w:rPr>
        <w:tab/>
        <w:t>Plexus érzéstelenítés</w:t>
      </w:r>
    </w:p>
    <w:p w:rsidR="00D608DA" w:rsidRDefault="00D608DA" w:rsidP="00D608DA">
      <w:pPr>
        <w:keepNext/>
        <w:ind w:left="720" w:hanging="851"/>
        <w:jc w:val="both"/>
        <w:rPr>
          <w:sz w:val="20"/>
        </w:rPr>
      </w:pPr>
      <w:r>
        <w:rPr>
          <w:i/>
          <w:sz w:val="20"/>
        </w:rPr>
        <w:tab/>
        <w:t>Percután punkcióból elektrostimulációra alkalmas tű és idegstimulátor segítségével a plexus felkeresése, majd helyi érzéstelenítőszer befecskendezése.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8888B</w:t>
      </w:r>
      <w:r>
        <w:rPr>
          <w:b/>
          <w:sz w:val="20"/>
        </w:rPr>
        <w:tab/>
        <w:t>Plexus érzéstelenítés katéterrel</w:t>
      </w:r>
    </w:p>
    <w:p w:rsidR="00D608DA" w:rsidRDefault="00D608DA" w:rsidP="00D608DA">
      <w:pPr>
        <w:keepNext/>
        <w:ind w:left="720" w:hanging="851"/>
        <w:jc w:val="both"/>
        <w:rPr>
          <w:sz w:val="20"/>
        </w:rPr>
      </w:pPr>
      <w:r>
        <w:rPr>
          <w:i/>
          <w:sz w:val="20"/>
        </w:rPr>
        <w:tab/>
        <w:t>Percután punkcióból elektrostimulációra és kanül bevezetésére alkalmas tű, valamint idegstimulátor segítségével a plexus felkeresése, kanül bevezetése, majd a kanülön át helyi érzéstelenítőszer befecskendezése.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8888C</w:t>
      </w:r>
      <w:r>
        <w:rPr>
          <w:b/>
          <w:sz w:val="20"/>
        </w:rPr>
        <w:tab/>
        <w:t>Regionális iv. érzéstelenítés egy végtagon</w:t>
      </w:r>
    </w:p>
    <w:p w:rsidR="00D608DA" w:rsidRDefault="00D608DA" w:rsidP="00D608DA">
      <w:pPr>
        <w:keepNext/>
        <w:ind w:left="720" w:hanging="851"/>
        <w:jc w:val="both"/>
        <w:rPr>
          <w:sz w:val="20"/>
        </w:rPr>
      </w:pPr>
      <w:r>
        <w:rPr>
          <w:i/>
          <w:sz w:val="20"/>
        </w:rPr>
        <w:tab/>
        <w:t>A könyök, vagy térdízülettől disztálisan fekvő végtagrész érzéstelenítése a vénás rendszerbe juttatott helyi érzéstelenítőszerrel.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8888D</w:t>
      </w:r>
      <w:r>
        <w:rPr>
          <w:b/>
          <w:sz w:val="20"/>
        </w:rPr>
        <w:tab/>
        <w:t>Caudális érzéstelenítés</w:t>
      </w:r>
    </w:p>
    <w:p w:rsidR="00D608DA" w:rsidRDefault="00D608DA" w:rsidP="00D608DA">
      <w:pPr>
        <w:keepNext/>
        <w:ind w:left="720" w:hanging="851"/>
        <w:jc w:val="both"/>
        <w:rPr>
          <w:sz w:val="20"/>
        </w:rPr>
      </w:pPr>
      <w:r>
        <w:rPr>
          <w:i/>
          <w:sz w:val="20"/>
        </w:rPr>
        <w:tab/>
        <w:t>A hiátus sacralison keresztül a gerinccsatornába juttatott érzéstelenítőszerrel létrehozott idegblokk.</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8888E</w:t>
      </w:r>
      <w:r>
        <w:rPr>
          <w:b/>
          <w:sz w:val="20"/>
        </w:rPr>
        <w:tab/>
        <w:t>Subarachnoideális (spinális) érzéstelenítés</w:t>
      </w:r>
    </w:p>
    <w:p w:rsidR="00D608DA" w:rsidRDefault="00D608DA" w:rsidP="00D608DA">
      <w:pPr>
        <w:keepNext/>
        <w:ind w:left="720" w:hanging="851"/>
        <w:jc w:val="both"/>
        <w:rPr>
          <w:sz w:val="20"/>
        </w:rPr>
      </w:pPr>
      <w:r>
        <w:rPr>
          <w:i/>
          <w:sz w:val="20"/>
        </w:rPr>
        <w:tab/>
        <w:t>Konvencionális spinalis anaesthesia durapunctio, illetve érzéstelenítőszer injektálása révén.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8888F</w:t>
      </w:r>
      <w:r>
        <w:rPr>
          <w:b/>
          <w:sz w:val="20"/>
        </w:rPr>
        <w:tab/>
        <w:t>Epidurális érzéstelenítés</w:t>
      </w:r>
    </w:p>
    <w:p w:rsidR="00D608DA" w:rsidRDefault="00D608DA" w:rsidP="00D608DA">
      <w:pPr>
        <w:keepNext/>
        <w:ind w:left="720" w:hanging="851"/>
        <w:jc w:val="both"/>
        <w:rPr>
          <w:sz w:val="20"/>
        </w:rPr>
      </w:pPr>
      <w:r>
        <w:rPr>
          <w:i/>
          <w:sz w:val="20"/>
        </w:rPr>
        <w:tab/>
        <w:t>A gerincvelőből kilépő idegek(segmentális) érzéstelenítése percután peridurális befecskendezéssel.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8888G</w:t>
      </w:r>
      <w:r>
        <w:rPr>
          <w:b/>
          <w:sz w:val="20"/>
        </w:rPr>
        <w:tab/>
        <w:t>Epidurális érzéstelenítés katéterrel</w:t>
      </w:r>
    </w:p>
    <w:p w:rsidR="00D608DA" w:rsidRDefault="00D608DA" w:rsidP="00D608DA">
      <w:pPr>
        <w:keepNext/>
        <w:ind w:left="720" w:hanging="851"/>
        <w:jc w:val="both"/>
        <w:rPr>
          <w:sz w:val="20"/>
        </w:rPr>
      </w:pPr>
      <w:r>
        <w:rPr>
          <w:i/>
          <w:sz w:val="20"/>
        </w:rPr>
        <w:tab/>
        <w:t>A gerincvelőből kilépő idegek (segmentális) peridurális folyamatos érzéstelenítése percután bevezetett kanülön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8888H</w:t>
      </w:r>
      <w:r>
        <w:rPr>
          <w:b/>
          <w:sz w:val="20"/>
        </w:rPr>
        <w:tab/>
        <w:t>Regionális anaesztézia</w:t>
      </w:r>
    </w:p>
    <w:p w:rsidR="00D608DA" w:rsidRDefault="00D608DA" w:rsidP="00D608DA">
      <w:pPr>
        <w:keepNext/>
        <w:ind w:left="720" w:hanging="851"/>
        <w:jc w:val="both"/>
        <w:rPr>
          <w:sz w:val="20"/>
        </w:rPr>
      </w:pPr>
      <w:r>
        <w:rPr>
          <w:i/>
          <w:sz w:val="20"/>
        </w:rPr>
        <w:tab/>
        <w:t>Valamely régió perifériás ideg vagy idegfonatának érzéstelenítőszerrel történő percután blokkolása.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8889A</w:t>
      </w:r>
      <w:r>
        <w:rPr>
          <w:b/>
          <w:sz w:val="20"/>
        </w:rPr>
        <w:tab/>
        <w:t>Narcosis iv./im. első 15'</w:t>
      </w:r>
    </w:p>
    <w:p w:rsidR="00D608DA" w:rsidRDefault="00D608DA" w:rsidP="00D608DA">
      <w:pPr>
        <w:keepNext/>
        <w:ind w:left="720" w:hanging="851"/>
        <w:jc w:val="both"/>
        <w:rPr>
          <w:sz w:val="20"/>
        </w:rPr>
      </w:pPr>
      <w:r>
        <w:rPr>
          <w:i/>
          <w:sz w:val="20"/>
        </w:rPr>
        <w:tab/>
        <w:t>Az általános érzéstelenítés azon formája, amikor azt iv. vagy im. úton adagolt anaesteticummal, vagy azok kombinációjával hozzák létre, rendszerint rövid operatív vagy diagnosztikai beavatkozások kivitelezéséhez.</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8889B</w:t>
      </w:r>
      <w:r>
        <w:rPr>
          <w:b/>
          <w:sz w:val="20"/>
        </w:rPr>
        <w:tab/>
        <w:t>Maszkos inhalációs anesztézia első 30'</w:t>
      </w:r>
    </w:p>
    <w:p w:rsidR="00D608DA" w:rsidRDefault="00D608DA" w:rsidP="00D608DA">
      <w:pPr>
        <w:keepNext/>
        <w:ind w:left="720" w:hanging="851"/>
        <w:jc w:val="both"/>
        <w:rPr>
          <w:sz w:val="20"/>
        </w:rPr>
      </w:pPr>
      <w:r>
        <w:rPr>
          <w:i/>
          <w:sz w:val="20"/>
        </w:rPr>
        <w:tab/>
        <w:t>Az általános érzéstelenítés azon formája, amelyet úgy hoznak létre, hogy erre alkalmas altatógép segítségével inhalációs anaestheticumot oxigénnel, mint vivő gázzal keverve juttatnak a beteg szervezetébe egy, az arcra helyezett maszkon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8889C</w:t>
      </w:r>
      <w:r>
        <w:rPr>
          <w:b/>
          <w:sz w:val="20"/>
        </w:rPr>
        <w:tab/>
        <w:t>Inhalaciós anesztézia endotracheális intubációval első 1 óra</w:t>
      </w:r>
    </w:p>
    <w:p w:rsidR="00D608DA" w:rsidRDefault="00D608DA" w:rsidP="00D608DA">
      <w:pPr>
        <w:keepNext/>
        <w:ind w:left="720" w:hanging="851"/>
        <w:jc w:val="both"/>
        <w:rPr>
          <w:sz w:val="20"/>
        </w:rPr>
      </w:pPr>
      <w:r>
        <w:rPr>
          <w:i/>
          <w:sz w:val="20"/>
        </w:rPr>
        <w:tab/>
        <w:t>Az általános érzéstelenítés azon formája, amikor azt inhalációs úton vezetik be, az elalvást követően izomrelaxáns alkalmazásának segítségével a beteg légcsövébe tubust helyeznek és azt egy altatógéppel összekötve a beteget N2O+O2 keverékével félig zárt vagy zárt rendszerben művileg lélegeztetik, fenntartva az izom ellazulást, valamint egy folyamatos inhalációs anaesthesiát.</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8889D</w:t>
      </w:r>
      <w:r>
        <w:rPr>
          <w:b/>
          <w:sz w:val="20"/>
        </w:rPr>
        <w:tab/>
        <w:t>Inhalaciós anesztézia laryngeális maszkkal</w:t>
      </w:r>
    </w:p>
    <w:p w:rsidR="00D608DA" w:rsidRDefault="00D608DA" w:rsidP="00D608DA">
      <w:pPr>
        <w:keepNext/>
        <w:ind w:left="720" w:hanging="851"/>
        <w:jc w:val="both"/>
        <w:rPr>
          <w:sz w:val="20"/>
        </w:rPr>
      </w:pPr>
      <w:r>
        <w:rPr>
          <w:i/>
          <w:sz w:val="20"/>
        </w:rPr>
        <w:tab/>
        <w:t>Az általános érzéstelenítés azon formája, amikor azt inhalációs úton vezetjük be, majd az elalvást követően a garatba egy speciális ún. laryngeális maszkot helyezünk és azt egy altatógéppel összekötve az alvást N2O+O2 keverékével és inhalációs anaesteticumokkal tartjuk fenn a műtét időtartama alatt.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8889E</w:t>
      </w:r>
      <w:r>
        <w:rPr>
          <w:b/>
          <w:sz w:val="20"/>
        </w:rPr>
        <w:tab/>
        <w:t>TIVA endotracheális intubációval első 1 óra</w:t>
      </w:r>
    </w:p>
    <w:p w:rsidR="00D608DA" w:rsidRDefault="00D608DA" w:rsidP="00D608DA">
      <w:pPr>
        <w:keepNext/>
        <w:ind w:left="720" w:hanging="851"/>
        <w:jc w:val="both"/>
        <w:rPr>
          <w:sz w:val="20"/>
        </w:rPr>
      </w:pPr>
      <w:r>
        <w:rPr>
          <w:i/>
          <w:sz w:val="20"/>
        </w:rPr>
        <w:tab/>
        <w:t>Az általános anaesthesia azon formája, amikor azt iv. hozzuk létre, kiegészítésképpen a beteg légcsövébe tubust helyeznek, amelyet egy altatógéppel kötnek össze, amelyen keresztül N2O+O2 gázkeveréket adagolnak, fenntartva az anaesthesiát a műtét időtartama alatt.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8889F</w:t>
      </w:r>
      <w:r>
        <w:rPr>
          <w:b/>
          <w:sz w:val="20"/>
        </w:rPr>
        <w:tab/>
        <w:t>TIVA laryngeális maszkkal első 1 óra</w:t>
      </w:r>
    </w:p>
    <w:p w:rsidR="00D608DA" w:rsidRDefault="00D608DA" w:rsidP="00D608DA">
      <w:pPr>
        <w:keepNext/>
        <w:ind w:left="720" w:hanging="851"/>
        <w:jc w:val="both"/>
        <w:rPr>
          <w:sz w:val="20"/>
        </w:rPr>
      </w:pPr>
      <w:r>
        <w:rPr>
          <w:i/>
          <w:sz w:val="20"/>
        </w:rPr>
        <w:tab/>
        <w:t>Az általános érzéstelenítés azon formája, amikor azt iv. hozzák létre, kiegészítésképpen a garatba helyezett speciális ú.n. laryngeális maszkon keresztül altatógépből N2O+O2 gázkeveréket adagolnak, fenntartva az anaesthesiát a műtét időtartama alatt.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8889G</w:t>
      </w:r>
      <w:r>
        <w:rPr>
          <w:b/>
          <w:sz w:val="20"/>
        </w:rPr>
        <w:tab/>
        <w:t>Ballanszírozott anesztézia endotracheális intubációval első 1 óra</w:t>
      </w:r>
    </w:p>
    <w:p w:rsidR="00D608DA" w:rsidRDefault="00D608DA" w:rsidP="00D608DA">
      <w:pPr>
        <w:keepNext/>
        <w:ind w:left="720" w:hanging="851"/>
        <w:jc w:val="both"/>
        <w:rPr>
          <w:sz w:val="20"/>
        </w:rPr>
      </w:pPr>
      <w:r>
        <w:rPr>
          <w:i/>
          <w:sz w:val="20"/>
        </w:rPr>
        <w:tab/>
        <w:t>Ballanszírozott altatás intubációval.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8889H</w:t>
      </w:r>
      <w:r>
        <w:rPr>
          <w:b/>
          <w:sz w:val="20"/>
        </w:rPr>
        <w:tab/>
        <w:t>Ballanszírozott anesztézia laryngeális maszkkal első 1 óra</w:t>
      </w:r>
    </w:p>
    <w:p w:rsidR="00D608DA" w:rsidRDefault="00D608DA" w:rsidP="00D608DA">
      <w:pPr>
        <w:keepNext/>
        <w:ind w:left="720" w:hanging="851"/>
        <w:jc w:val="both"/>
        <w:rPr>
          <w:sz w:val="20"/>
        </w:rPr>
      </w:pPr>
      <w:r>
        <w:rPr>
          <w:i/>
          <w:sz w:val="20"/>
        </w:rPr>
        <w:tab/>
        <w:t>Ballanszírozott altatás gégemaszkkal.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8889J</w:t>
      </w:r>
      <w:r>
        <w:rPr>
          <w:b/>
          <w:sz w:val="20"/>
        </w:rPr>
        <w:tab/>
        <w:t>Ballanszírozott anesztézia maszkkal első 1 óra</w:t>
      </w:r>
    </w:p>
    <w:p w:rsidR="00D608DA" w:rsidRDefault="00D608DA" w:rsidP="00D608DA">
      <w:pPr>
        <w:keepNext/>
        <w:ind w:left="720" w:hanging="851"/>
        <w:jc w:val="both"/>
        <w:rPr>
          <w:sz w:val="20"/>
        </w:rPr>
      </w:pPr>
      <w:r>
        <w:rPr>
          <w:i/>
          <w:sz w:val="20"/>
        </w:rPr>
        <w:tab/>
        <w:t>Ballanszírozott altatás egyszerű maszkkal.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8889K</w:t>
      </w:r>
      <w:r>
        <w:rPr>
          <w:b/>
          <w:sz w:val="20"/>
        </w:rPr>
        <w:tab/>
        <w:t>Általános és regionális anesztézia kombinációja endotrach. intubációval első 1 óra</w:t>
      </w:r>
    </w:p>
    <w:p w:rsidR="00D608DA" w:rsidRDefault="00D608DA" w:rsidP="00D608DA">
      <w:pPr>
        <w:keepNext/>
        <w:ind w:left="720" w:hanging="851"/>
        <w:jc w:val="both"/>
        <w:rPr>
          <w:sz w:val="20"/>
        </w:rPr>
      </w:pPr>
      <w:r>
        <w:rPr>
          <w:i/>
          <w:sz w:val="20"/>
        </w:rPr>
        <w:tab/>
        <w:t>Altatásos (intubatiós) és regionális (helyi) érzéstelenítés együttes alkalmazása.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8889L</w:t>
      </w:r>
      <w:r>
        <w:rPr>
          <w:b/>
          <w:sz w:val="20"/>
        </w:rPr>
        <w:tab/>
        <w:t>Általános és regionális anesztézia kombinációja laryngeális maszkkal első 1 óra</w:t>
      </w:r>
    </w:p>
    <w:p w:rsidR="00D608DA" w:rsidRDefault="00D608DA" w:rsidP="00D608DA">
      <w:pPr>
        <w:keepNext/>
        <w:ind w:left="720" w:hanging="851"/>
        <w:jc w:val="both"/>
        <w:rPr>
          <w:sz w:val="20"/>
        </w:rPr>
      </w:pPr>
      <w:r>
        <w:rPr>
          <w:i/>
          <w:sz w:val="20"/>
        </w:rPr>
        <w:tab/>
        <w:t>Altatásos és regionális (helyi) érzéstelenítés gégemaszk alkalmazásával.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8889M</w:t>
      </w:r>
      <w:r>
        <w:rPr>
          <w:b/>
          <w:sz w:val="20"/>
        </w:rPr>
        <w:tab/>
        <w:t>TIVA maszkkal első 1 óra</w:t>
      </w:r>
    </w:p>
    <w:p w:rsidR="00D608DA" w:rsidRDefault="00D608DA" w:rsidP="00D608DA">
      <w:pPr>
        <w:keepNext/>
        <w:ind w:left="720" w:hanging="851"/>
        <w:jc w:val="both"/>
        <w:rPr>
          <w:sz w:val="20"/>
        </w:rPr>
      </w:pPr>
      <w:r>
        <w:rPr>
          <w:i/>
          <w:sz w:val="20"/>
        </w:rPr>
        <w:tab/>
        <w:t>Az általános érzéstelenítés azon formája, amikor azt iv. hozzák létre, kiegészítésként az altatógépből maszkon át N2O+O2 gázkeveréket adagolnak.</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88911</w:t>
      </w:r>
      <w:r>
        <w:rPr>
          <w:b/>
          <w:sz w:val="20"/>
        </w:rPr>
        <w:tab/>
        <w:t>Felszíni érzéstelenítés</w:t>
      </w:r>
    </w:p>
    <w:p w:rsidR="00D608DA" w:rsidRDefault="00D608DA" w:rsidP="00D608DA">
      <w:pPr>
        <w:keepNext/>
        <w:ind w:left="720" w:hanging="851"/>
        <w:jc w:val="both"/>
        <w:rPr>
          <w:sz w:val="20"/>
        </w:rPr>
      </w:pPr>
      <w:r>
        <w:rPr>
          <w:i/>
          <w:sz w:val="20"/>
        </w:rPr>
        <w:tab/>
        <w:t>Nyálkahártyán, vagy bőrön kémiai anyaggal vagy hőelvonással történő ("fagyasztásos") érzéstelenítés.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88912</w:t>
      </w:r>
      <w:r>
        <w:rPr>
          <w:b/>
          <w:sz w:val="20"/>
        </w:rPr>
        <w:tab/>
        <w:t>Helyi infiltrációs érzéstelenítés</w:t>
      </w:r>
    </w:p>
    <w:p w:rsidR="00D608DA" w:rsidRDefault="00D608DA" w:rsidP="00D608DA">
      <w:pPr>
        <w:keepNext/>
        <w:ind w:left="720" w:hanging="851"/>
        <w:jc w:val="both"/>
        <w:rPr>
          <w:sz w:val="20"/>
        </w:rPr>
      </w:pPr>
      <w:r>
        <w:rPr>
          <w:i/>
          <w:sz w:val="20"/>
        </w:rPr>
        <w:tab/>
        <w:t>A műtéti terület szöveteinek infiltrációja helyi érzéstelenítőszerrel.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88914</w:t>
      </w:r>
      <w:r>
        <w:rPr>
          <w:b/>
          <w:sz w:val="20"/>
        </w:rPr>
        <w:tab/>
        <w:t>Csigolya kisízület (1 vagy több) érzéstelenítése</w:t>
      </w:r>
    </w:p>
    <w:p w:rsidR="00D608DA" w:rsidRDefault="00D608DA" w:rsidP="00D608DA">
      <w:pPr>
        <w:keepNext/>
        <w:ind w:left="720" w:hanging="851"/>
        <w:jc w:val="both"/>
        <w:rPr>
          <w:sz w:val="20"/>
        </w:rPr>
      </w:pPr>
      <w:r>
        <w:rPr>
          <w:i/>
          <w:sz w:val="20"/>
        </w:rPr>
        <w:tab/>
        <w:t>Képerősítő segítségével az L3-L4, L4-L5 és L5-S1 közötti kisízületekbe helyi érzéstelenítő és szteroid befecskendezése mindkét oldalon.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eljáráshoz kapcsolódóan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88916</w:t>
      </w:r>
      <w:r>
        <w:rPr>
          <w:b/>
          <w:sz w:val="20"/>
        </w:rPr>
        <w:tab/>
        <w:t>Vezetéses érzéstelenítés egy kéz- vagy lábujjon</w:t>
      </w:r>
    </w:p>
    <w:p w:rsidR="00D608DA" w:rsidRDefault="00D608DA" w:rsidP="00D608DA">
      <w:pPr>
        <w:keepNext/>
        <w:ind w:left="720" w:hanging="851"/>
        <w:jc w:val="both"/>
        <w:rPr>
          <w:sz w:val="20"/>
        </w:rPr>
      </w:pPr>
      <w:r>
        <w:rPr>
          <w:i/>
          <w:sz w:val="20"/>
        </w:rPr>
        <w:tab/>
        <w:t>A nervus digitalis blokkja közvetlenül az alapujjpercnél.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eljáráshoz kapcsolódóan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88917</w:t>
      </w:r>
      <w:r>
        <w:rPr>
          <w:b/>
          <w:sz w:val="20"/>
        </w:rPr>
        <w:tab/>
        <w:t>Ideg vagy ganglion vezetéses érzéstelenítés</w:t>
      </w:r>
    </w:p>
    <w:p w:rsidR="00D608DA" w:rsidRDefault="00D608DA" w:rsidP="00D608DA">
      <w:pPr>
        <w:keepNext/>
        <w:ind w:left="720" w:hanging="851"/>
        <w:jc w:val="both"/>
        <w:rPr>
          <w:sz w:val="20"/>
        </w:rPr>
      </w:pPr>
      <w:r>
        <w:rPr>
          <w:i/>
          <w:sz w:val="20"/>
        </w:rPr>
        <w:tab/>
        <w:t>Az ideg vagy ganglion felkeresése percutan bevezetett tűvel és helyi érzéstelenítő fecskendezése, képerősítő és kontrasztanyag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eljáráshoz kapcsolódóan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88918</w:t>
      </w:r>
      <w:r>
        <w:rPr>
          <w:b/>
          <w:sz w:val="20"/>
        </w:rPr>
        <w:tab/>
        <w:t>Trunc. symp. mellkasi szakasz vagy ggl. solaris blokád</w:t>
      </w:r>
    </w:p>
    <w:p w:rsidR="00D608DA" w:rsidRDefault="00D608DA" w:rsidP="00D608DA">
      <w:pPr>
        <w:keepNext/>
        <w:ind w:left="720" w:hanging="851"/>
        <w:jc w:val="both"/>
        <w:rPr>
          <w:sz w:val="20"/>
        </w:rPr>
      </w:pPr>
      <w:r>
        <w:rPr>
          <w:i/>
          <w:sz w:val="20"/>
        </w:rPr>
        <w:tab/>
        <w:t>A truncus symp. helyi érzéstelenítése szteroid és/vagy neurolitikus szer befecskendezésével.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eljáráshoz kapcsolódóan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88919</w:t>
      </w:r>
      <w:r>
        <w:rPr>
          <w:b/>
          <w:sz w:val="20"/>
        </w:rPr>
        <w:tab/>
        <w:t>Retrobulbaris infiltrációs érzéstelenítés</w:t>
      </w:r>
    </w:p>
    <w:p w:rsidR="00D608DA" w:rsidRDefault="00D608DA" w:rsidP="00D608DA">
      <w:pPr>
        <w:keepNext/>
        <w:ind w:left="720" w:hanging="851"/>
        <w:jc w:val="both"/>
        <w:rPr>
          <w:sz w:val="20"/>
        </w:rPr>
      </w:pPr>
      <w:r>
        <w:rPr>
          <w:i/>
          <w:sz w:val="20"/>
        </w:rPr>
        <w:tab/>
        <w:t>Retrobulbárisan adott érzéstelenítés, szemészeti beavatkozások előtt.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eljáráshoz kapcsolódóan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8891A</w:t>
      </w:r>
      <w:r>
        <w:rPr>
          <w:b/>
          <w:sz w:val="20"/>
        </w:rPr>
        <w:tab/>
        <w:t>Truncus sympathicus hasi-lumb. szakasz blokád</w:t>
      </w:r>
    </w:p>
    <w:p w:rsidR="00D608DA" w:rsidRDefault="00D608DA" w:rsidP="00D608DA">
      <w:pPr>
        <w:keepNext/>
        <w:ind w:left="720" w:hanging="851"/>
        <w:jc w:val="both"/>
        <w:rPr>
          <w:sz w:val="20"/>
        </w:rPr>
      </w:pPr>
      <w:r>
        <w:rPr>
          <w:i/>
          <w:sz w:val="20"/>
        </w:rPr>
        <w:tab/>
        <w:t>A hasi, lumbalis sympathicus határköteghez tű vezetése, majd érzéstelenítő, szteroid, neuroliticus szer befecskendezése.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eljáráshoz kapcsolódóan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8891B</w:t>
      </w:r>
      <w:r>
        <w:rPr>
          <w:b/>
          <w:sz w:val="20"/>
        </w:rPr>
        <w:tab/>
        <w:t>Ganglion stellatum blokád</w:t>
      </w:r>
    </w:p>
    <w:p w:rsidR="00D608DA" w:rsidRDefault="00D608DA" w:rsidP="00D608DA">
      <w:pPr>
        <w:keepNext/>
        <w:ind w:left="720" w:hanging="851"/>
        <w:jc w:val="both"/>
        <w:rPr>
          <w:sz w:val="20"/>
        </w:rPr>
      </w:pPr>
      <w:r>
        <w:rPr>
          <w:i/>
          <w:sz w:val="20"/>
        </w:rPr>
        <w:tab/>
        <w:t>Hanyattfekvésben a 7. Nyakcsigolya processus transversusa előtt lévő sympathicus ganglionba helyi érzéstelenítő befecskendezése a standard anterior technika szerint.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eljáráshoz kapcsolódóan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8891D</w:t>
      </w:r>
      <w:r>
        <w:rPr>
          <w:b/>
          <w:sz w:val="20"/>
        </w:rPr>
        <w:tab/>
        <w:t>Plexus érzéstelenítés 2 vagy több szomszédos plexuson</w:t>
      </w:r>
    </w:p>
    <w:p w:rsidR="00D608DA" w:rsidRDefault="00D608DA" w:rsidP="00D608DA">
      <w:pPr>
        <w:keepNext/>
        <w:ind w:left="720" w:hanging="851"/>
        <w:jc w:val="both"/>
        <w:rPr>
          <w:sz w:val="20"/>
        </w:rPr>
      </w:pPr>
      <w:r>
        <w:rPr>
          <w:i/>
          <w:sz w:val="20"/>
        </w:rPr>
        <w:tab/>
        <w:t>Percutan punkcióból két vagy több szomszédos plexus felkeresése és érzéstelenítése.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eljáráshoz kapcsolódóan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8891G</w:t>
      </w:r>
      <w:r>
        <w:rPr>
          <w:b/>
          <w:sz w:val="20"/>
        </w:rPr>
        <w:tab/>
        <w:t>Cerv./thor. gyök, dúc, symp. ramus communicans érzéstelenítés</w:t>
      </w:r>
    </w:p>
    <w:p w:rsidR="00D608DA" w:rsidRDefault="00D608DA" w:rsidP="00D608DA">
      <w:pPr>
        <w:keepNext/>
        <w:ind w:left="720" w:hanging="851"/>
        <w:jc w:val="both"/>
        <w:rPr>
          <w:sz w:val="20"/>
        </w:rPr>
      </w:pPr>
      <w:r>
        <w:rPr>
          <w:i/>
          <w:sz w:val="20"/>
        </w:rPr>
        <w:tab/>
        <w:t>A cervicalis/thoracalis gyök, dúc, sympathicus ramus communicans anatómiai helyétől függően, a szakma szabályai szerinti felkeresése percutan bevezetett tűvel helyi érzéstelenítő befecskendezése képerősítő és kontrasztanyag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eljáráshoz kapcsolódóan 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8891H</w:t>
      </w:r>
      <w:r>
        <w:rPr>
          <w:b/>
          <w:sz w:val="20"/>
        </w:rPr>
        <w:tab/>
        <w:t>Lumb. gyök, dúc, symp. ramus communicans érzéstelenítés</w:t>
      </w:r>
    </w:p>
    <w:p w:rsidR="00D608DA" w:rsidRDefault="00D608DA" w:rsidP="00D608DA">
      <w:pPr>
        <w:keepNext/>
        <w:ind w:left="720" w:hanging="851"/>
        <w:jc w:val="both"/>
        <w:rPr>
          <w:sz w:val="20"/>
        </w:rPr>
      </w:pPr>
      <w:r>
        <w:rPr>
          <w:i/>
          <w:sz w:val="20"/>
        </w:rPr>
        <w:tab/>
        <w:t>A lumbális gyök, dúc, sympathicus ramus communicans anatómiai helyétől függően a szakma szabályai szerinti felkeresése percutan bevezetett tűvel, helyi érzéstelenítő befecskendezése képerősítő és kontrasztanyag segítségével.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eljáráshoz kapcsolódóan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8891P</w:t>
      </w:r>
      <w:r>
        <w:rPr>
          <w:b/>
          <w:sz w:val="20"/>
        </w:rPr>
        <w:tab/>
        <w:t>Peridural/spin. katéter ellenőrzés próba inj.-val</w:t>
      </w:r>
    </w:p>
    <w:p w:rsidR="00D608DA" w:rsidRDefault="00D608DA" w:rsidP="00D608DA">
      <w:pPr>
        <w:keepNext/>
        <w:ind w:left="720" w:hanging="851"/>
        <w:jc w:val="both"/>
        <w:rPr>
          <w:sz w:val="20"/>
        </w:rPr>
      </w:pPr>
      <w:r>
        <w:rPr>
          <w:i/>
          <w:sz w:val="20"/>
        </w:rPr>
        <w:tab/>
        <w:t>A katéter helyzetének ellenőrzése kis- (próba-) dózisú helyi érzéstelenítőszer befecskendezésével.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8891R</w:t>
      </w:r>
      <w:r>
        <w:rPr>
          <w:b/>
          <w:sz w:val="20"/>
        </w:rPr>
        <w:tab/>
        <w:t>Peridur./spin. katéteres anaesth. fenntartása/inj.</w:t>
      </w:r>
    </w:p>
    <w:p w:rsidR="00D608DA" w:rsidRDefault="00D608DA" w:rsidP="00D608DA">
      <w:pPr>
        <w:keepNext/>
        <w:ind w:left="720" w:hanging="851"/>
        <w:jc w:val="both"/>
        <w:rPr>
          <w:sz w:val="20"/>
        </w:rPr>
      </w:pPr>
      <w:r>
        <w:rPr>
          <w:i/>
          <w:sz w:val="20"/>
        </w:rPr>
        <w:tab/>
        <w:t>Az anaesthesia tartós biztosítása időszakosan adott feltöltő dózisú helyi érzéstelenítőszer adagolásával, kanülön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8891S</w:t>
      </w:r>
      <w:r>
        <w:rPr>
          <w:b/>
          <w:sz w:val="20"/>
        </w:rPr>
        <w:tab/>
        <w:t>Regionalis anaesth. orvosi vezetése max. 30'</w:t>
      </w:r>
    </w:p>
    <w:p w:rsidR="00D608DA" w:rsidRDefault="00D608DA" w:rsidP="00D608DA">
      <w:pPr>
        <w:keepNext/>
        <w:ind w:left="720" w:hanging="851"/>
        <w:jc w:val="both"/>
        <w:rPr>
          <w:sz w:val="20"/>
        </w:rPr>
      </w:pPr>
      <w:r>
        <w:rPr>
          <w:i/>
          <w:sz w:val="20"/>
        </w:rPr>
        <w:tab/>
        <w:t>Az elvégzett regionális blokád orvosi felügyelete az anaesthesia szükség szerinti fokának fenntartásával.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8891T</w:t>
      </w:r>
      <w:r>
        <w:rPr>
          <w:b/>
          <w:sz w:val="20"/>
        </w:rPr>
        <w:tab/>
        <w:t>Regionális anaesth. orvosi vezetése/további 30'</w:t>
      </w:r>
    </w:p>
    <w:p w:rsidR="00D608DA" w:rsidRDefault="00D608DA" w:rsidP="00D608DA">
      <w:pPr>
        <w:keepNext/>
        <w:ind w:left="720" w:hanging="851"/>
        <w:jc w:val="both"/>
        <w:rPr>
          <w:sz w:val="20"/>
        </w:rPr>
      </w:pPr>
      <w:r>
        <w:rPr>
          <w:i/>
          <w:sz w:val="20"/>
        </w:rPr>
        <w:tab/>
        <w:t>Az elvégzett regionális blokád orvosi felügyelete az anaesthesia szükség szerinti fokának fenntartásával.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88921</w:t>
      </w:r>
      <w:r>
        <w:rPr>
          <w:b/>
          <w:sz w:val="20"/>
        </w:rPr>
        <w:tab/>
        <w:t>Narkózis végbélen át</w:t>
      </w:r>
    </w:p>
    <w:p w:rsidR="00D608DA" w:rsidRDefault="00D608DA" w:rsidP="00D608DA">
      <w:pPr>
        <w:keepNext/>
        <w:ind w:left="720" w:hanging="851"/>
        <w:jc w:val="both"/>
        <w:rPr>
          <w:sz w:val="20"/>
        </w:rPr>
      </w:pPr>
      <w:r>
        <w:rPr>
          <w:i/>
          <w:sz w:val="20"/>
        </w:rPr>
        <w:tab/>
        <w:t>Az általános érzéstelenítés, illetve altatás azon formája, amikor azt végbélen át adott anaestheticummal hozzák létre egyéb, anaesthesiológiai módszerek bevezetéseként vagy diagnosztikai vizsgálatok elvégzésére.</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88922</w:t>
      </w:r>
      <w:r>
        <w:rPr>
          <w:b/>
          <w:sz w:val="20"/>
        </w:rPr>
        <w:tab/>
        <w:t>Narkózis iv., im., minden további 10'</w:t>
      </w:r>
    </w:p>
    <w:p w:rsidR="00D608DA" w:rsidRDefault="00D608DA" w:rsidP="00D608DA">
      <w:pPr>
        <w:keepNext/>
        <w:ind w:left="720" w:hanging="851"/>
        <w:jc w:val="both"/>
        <w:rPr>
          <w:sz w:val="20"/>
        </w:rPr>
      </w:pPr>
      <w:r>
        <w:rPr>
          <w:i/>
          <w:sz w:val="20"/>
        </w:rPr>
        <w:tab/>
        <w:t>Az általános érzéstelenítés azon formája, amikor azt iv. vagy im. adott anaestheticummal hozzák létre, anaesthesiológiai módszerek bevezetéseként vagy diagnosztikai vizsgálatok elvégzéséhez.</w:t>
      </w:r>
    </w:p>
    <w:p w:rsidR="00D608DA" w:rsidRDefault="00D608DA" w:rsidP="00D608DA">
      <w:pPr>
        <w:keepNext/>
        <w:ind w:left="720" w:hanging="851"/>
        <w:rPr>
          <w:sz w:val="20"/>
        </w:rPr>
      </w:pPr>
      <w:r>
        <w:rPr>
          <w:b/>
          <w:sz w:val="20"/>
        </w:rPr>
        <w:tab/>
      </w:r>
      <w:r>
        <w:rPr>
          <w:b/>
          <w:sz w:val="20"/>
        </w:rPr>
        <w:tab/>
        <w:t xml:space="preserve">Együtt: </w:t>
      </w:r>
      <w:r>
        <w:rPr>
          <w:sz w:val="20"/>
        </w:rPr>
        <w:t>8889A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88924</w:t>
      </w:r>
      <w:r>
        <w:rPr>
          <w:b/>
          <w:sz w:val="20"/>
        </w:rPr>
        <w:tab/>
        <w:t>Narkózis maszkkal minden további 10'</w:t>
      </w:r>
    </w:p>
    <w:p w:rsidR="00D608DA" w:rsidRDefault="00D608DA" w:rsidP="00D608DA">
      <w:pPr>
        <w:keepNext/>
        <w:ind w:left="720" w:hanging="851"/>
        <w:jc w:val="both"/>
        <w:rPr>
          <w:sz w:val="20"/>
        </w:rPr>
      </w:pPr>
      <w:r>
        <w:rPr>
          <w:i/>
          <w:sz w:val="20"/>
        </w:rPr>
        <w:tab/>
        <w:t>Altatás maszkon át inhaláltatással, inhalációs narcoticumokkal és O2-vel.</w:t>
      </w:r>
    </w:p>
    <w:p w:rsidR="00D608DA" w:rsidRDefault="00D608DA" w:rsidP="00D608DA">
      <w:pPr>
        <w:keepNext/>
        <w:ind w:left="720" w:hanging="851"/>
        <w:rPr>
          <w:sz w:val="20"/>
        </w:rPr>
      </w:pPr>
      <w:r>
        <w:rPr>
          <w:b/>
          <w:sz w:val="20"/>
        </w:rPr>
        <w:tab/>
      </w:r>
      <w:r>
        <w:rPr>
          <w:b/>
          <w:sz w:val="20"/>
        </w:rPr>
        <w:tab/>
        <w:t xml:space="preserve">Együtt: </w:t>
      </w:r>
      <w:r>
        <w:rPr>
          <w:sz w:val="20"/>
        </w:rPr>
        <w:t>8889B</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88926</w:t>
      </w:r>
      <w:r>
        <w:rPr>
          <w:b/>
          <w:sz w:val="20"/>
        </w:rPr>
        <w:tab/>
        <w:t>Narkózis laryngeális maszkkal (minden további 10 perc)</w:t>
      </w:r>
    </w:p>
    <w:p w:rsidR="00D608DA" w:rsidRDefault="00D608DA" w:rsidP="00D608DA">
      <w:pPr>
        <w:keepNext/>
        <w:ind w:left="720" w:hanging="851"/>
        <w:jc w:val="both"/>
        <w:rPr>
          <w:sz w:val="20"/>
        </w:rPr>
      </w:pPr>
      <w:r>
        <w:rPr>
          <w:i/>
          <w:sz w:val="20"/>
        </w:rPr>
        <w:tab/>
        <w:t>Altatás laryngealis maszkon át inhaláltatással, inhalációs narcoticumokkal és O2-vel.</w:t>
      </w:r>
    </w:p>
    <w:p w:rsidR="00D608DA" w:rsidRDefault="00D608DA" w:rsidP="00D608DA">
      <w:pPr>
        <w:keepNext/>
        <w:ind w:left="720" w:hanging="851"/>
        <w:rPr>
          <w:sz w:val="20"/>
        </w:rPr>
      </w:pPr>
      <w:r>
        <w:rPr>
          <w:b/>
          <w:sz w:val="20"/>
        </w:rPr>
        <w:tab/>
      </w:r>
      <w:r>
        <w:rPr>
          <w:b/>
          <w:sz w:val="20"/>
        </w:rPr>
        <w:tab/>
        <w:t xml:space="preserve">Együtt: </w:t>
      </w:r>
      <w:r>
        <w:rPr>
          <w:sz w:val="20"/>
        </w:rPr>
        <w:t>8889D</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88927</w:t>
      </w:r>
      <w:r>
        <w:rPr>
          <w:b/>
          <w:sz w:val="20"/>
        </w:rPr>
        <w:tab/>
        <w:t>Hűtőfürdő</w:t>
      </w:r>
    </w:p>
    <w:p w:rsidR="00D608DA" w:rsidRDefault="00D608DA" w:rsidP="00D608DA">
      <w:pPr>
        <w:keepNext/>
        <w:ind w:left="720" w:hanging="851"/>
        <w:jc w:val="both"/>
        <w:rPr>
          <w:sz w:val="20"/>
        </w:rPr>
      </w:pPr>
      <w:r>
        <w:rPr>
          <w:i/>
          <w:sz w:val="20"/>
        </w:rPr>
        <w:tab/>
        <w:t>Fokozatosan csökkenő hőmérsékletű vízben végzett kezelés.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8892B</w:t>
      </w:r>
      <w:r>
        <w:rPr>
          <w:b/>
          <w:sz w:val="20"/>
        </w:rPr>
        <w:tab/>
        <w:t>Narkózis endotrach. intubációval, további 15 perc</w:t>
      </w:r>
    </w:p>
    <w:p w:rsidR="00D608DA" w:rsidRDefault="00D608DA" w:rsidP="00D608DA">
      <w:pPr>
        <w:keepNext/>
        <w:ind w:left="720" w:hanging="851"/>
        <w:jc w:val="both"/>
        <w:rPr>
          <w:sz w:val="20"/>
        </w:rPr>
      </w:pPr>
      <w:r>
        <w:rPr>
          <w:i/>
          <w:sz w:val="20"/>
        </w:rPr>
        <w:tab/>
        <w:t>Az endotrachealis intubációval létrehozott altatás 1 órán túli fenntartása, további 15 percig.</w:t>
      </w:r>
    </w:p>
    <w:p w:rsidR="00D608DA" w:rsidRDefault="00D608DA" w:rsidP="00D608DA">
      <w:pPr>
        <w:keepNext/>
        <w:ind w:left="720" w:hanging="851"/>
        <w:rPr>
          <w:sz w:val="20"/>
        </w:rPr>
      </w:pPr>
      <w:r>
        <w:rPr>
          <w:b/>
          <w:sz w:val="20"/>
        </w:rPr>
        <w:tab/>
      </w:r>
      <w:r>
        <w:rPr>
          <w:b/>
          <w:sz w:val="20"/>
        </w:rPr>
        <w:tab/>
        <w:t xml:space="preserve">Együtt: </w:t>
      </w:r>
      <w:r>
        <w:rPr>
          <w:sz w:val="20"/>
        </w:rPr>
        <w:t>8889C</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8892C</w:t>
      </w:r>
      <w:r>
        <w:rPr>
          <w:b/>
          <w:sz w:val="20"/>
        </w:rPr>
        <w:tab/>
        <w:t>TIVA minden megkezdett további 1 óra</w:t>
      </w:r>
    </w:p>
    <w:p w:rsidR="00D608DA" w:rsidRDefault="00D608DA" w:rsidP="00D608DA">
      <w:pPr>
        <w:keepNext/>
        <w:ind w:left="720" w:hanging="851"/>
        <w:jc w:val="both"/>
        <w:rPr>
          <w:sz w:val="20"/>
        </w:rPr>
      </w:pPr>
      <w:r>
        <w:rPr>
          <w:i/>
          <w:sz w:val="20"/>
        </w:rPr>
        <w:tab/>
        <w:t>Teljes iv. altatásos érzéstelenítés.</w:t>
      </w:r>
    </w:p>
    <w:p w:rsidR="00D608DA" w:rsidRDefault="00D608DA" w:rsidP="00D608DA">
      <w:pPr>
        <w:keepNext/>
        <w:ind w:left="720" w:hanging="851"/>
        <w:rPr>
          <w:sz w:val="20"/>
        </w:rPr>
      </w:pPr>
      <w:r>
        <w:rPr>
          <w:b/>
          <w:sz w:val="20"/>
        </w:rPr>
        <w:tab/>
      </w:r>
      <w:r>
        <w:rPr>
          <w:b/>
          <w:sz w:val="20"/>
        </w:rPr>
        <w:tab/>
        <w:t xml:space="preserve">Együtt: </w:t>
      </w:r>
      <w:r>
        <w:rPr>
          <w:sz w:val="20"/>
        </w:rPr>
        <w:t>8889M; 88940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88930</w:t>
      </w:r>
      <w:r>
        <w:rPr>
          <w:b/>
          <w:sz w:val="20"/>
        </w:rPr>
        <w:tab/>
        <w:t>Narkózis utáni orvosi felügyelet és záróvizsgálat</w:t>
      </w:r>
    </w:p>
    <w:p w:rsidR="00D608DA" w:rsidRDefault="00D608DA" w:rsidP="00D608DA">
      <w:pPr>
        <w:keepNext/>
        <w:ind w:left="720" w:hanging="851"/>
        <w:jc w:val="both"/>
        <w:rPr>
          <w:sz w:val="20"/>
        </w:rPr>
      </w:pPr>
      <w:r>
        <w:rPr>
          <w:i/>
          <w:sz w:val="20"/>
        </w:rPr>
        <w:tab/>
        <w:t>Orvosi felügyelet a narkózis után a beteg állapotának stabilizálódásáig, a vitális funkciók paramétereinek a normalizálódásáig. A vitális funkciók folyamatos mérése. A záróvizsgálat után ezen paraméterek dokumentálása (keringés, légzés, tudatállapot, szükség esetén kiegészítő vérgázanalitikai és laboratóriumi vizsgálatok).</w:t>
      </w:r>
    </w:p>
    <w:p w:rsidR="00D608DA" w:rsidRDefault="00D608DA" w:rsidP="00D608DA">
      <w:pPr>
        <w:keepNext/>
        <w:ind w:left="720" w:hanging="851"/>
        <w:jc w:val="both"/>
        <w:rPr>
          <w:sz w:val="20"/>
        </w:rPr>
      </w:pPr>
      <w:r>
        <w:rPr>
          <w:b/>
          <w:sz w:val="20"/>
        </w:rPr>
        <w:tab/>
      </w:r>
      <w:r>
        <w:rPr>
          <w:b/>
          <w:sz w:val="20"/>
        </w:rPr>
        <w:tab/>
        <w:t xml:space="preserve">Kizárva: </w:t>
      </w:r>
      <w:r>
        <w:rPr>
          <w:sz w:val="20"/>
        </w:rPr>
        <w:t>11041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88931</w:t>
      </w:r>
      <w:r>
        <w:rPr>
          <w:b/>
          <w:sz w:val="20"/>
        </w:rPr>
        <w:tab/>
        <w:t>Gyógyszertartály implantálása bőr alá</w:t>
      </w:r>
    </w:p>
    <w:p w:rsidR="00D608DA" w:rsidRDefault="00D608DA" w:rsidP="00D608DA">
      <w:pPr>
        <w:keepNext/>
        <w:ind w:left="720" w:hanging="851"/>
        <w:jc w:val="both"/>
        <w:rPr>
          <w:sz w:val="20"/>
        </w:rPr>
      </w:pPr>
      <w:r>
        <w:rPr>
          <w:i/>
          <w:sz w:val="20"/>
        </w:rPr>
        <w:tab/>
        <w:t>Krónikus fájdalom csillapítására a regionális anesztézia aszeptikus és folyamatos fenntartását lehetővé tevő kanül csatlakoztatása olyan tartállyal, amely bőr alá ültethető. A bőr felöli felszínén lévő membránon keresztül a tartály helyi érzéstelenítő gyógyszer/gyógyszerek injekciójával feltölthető.</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88932</w:t>
      </w:r>
      <w:r>
        <w:rPr>
          <w:b/>
          <w:sz w:val="20"/>
        </w:rPr>
        <w:tab/>
        <w:t>Gyógyszeradagoló automata implantálása bőr alá</w:t>
      </w:r>
    </w:p>
    <w:p w:rsidR="00D608DA" w:rsidRDefault="00D608DA" w:rsidP="00D608DA">
      <w:pPr>
        <w:keepNext/>
        <w:ind w:left="720" w:hanging="851"/>
        <w:jc w:val="both"/>
        <w:rPr>
          <w:sz w:val="20"/>
        </w:rPr>
      </w:pPr>
      <w:r>
        <w:rPr>
          <w:i/>
          <w:sz w:val="20"/>
        </w:rPr>
        <w:tab/>
        <w:t>Krónikus fájdalom csillapítására a regionális anesztézia aszeptikus és folyamatos fenntartását lehetővé tevő kanül csatlakoztatása olyan elektronikus eszközzel, amely bőr alá ültethető és automatikus gyógyszeradagolást végez. A bőr felőli felszínén lévő membránon keresztül a tartály helyi érzéstelenítő gyógyszer/gyógyszerek injekciójával feltölthető.</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88933</w:t>
      </w:r>
      <w:r>
        <w:rPr>
          <w:b/>
          <w:sz w:val="20"/>
        </w:rPr>
        <w:tab/>
        <w:t>Sacralis neurolysis</w:t>
      </w:r>
    </w:p>
    <w:p w:rsidR="00D608DA" w:rsidRDefault="00D608DA" w:rsidP="00D608DA">
      <w:pPr>
        <w:keepNext/>
        <w:ind w:left="720" w:hanging="851"/>
        <w:jc w:val="both"/>
        <w:rPr>
          <w:sz w:val="20"/>
        </w:rPr>
      </w:pPr>
      <w:r>
        <w:rPr>
          <w:i/>
          <w:sz w:val="20"/>
        </w:rPr>
        <w:tab/>
        <w:t>Súlyos, kezelhetetlen fájdalmak csillapítására a gerincvelőből kilépő keresztcsonti szomatikus idegek kémiai irreverzibilis roncsolása abszolút alkoholt vagy 6-7 %.-os fenololdatot tartalmazó 5%.-os glicerines injekcióval.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88940</w:t>
      </w:r>
      <w:r>
        <w:rPr>
          <w:b/>
          <w:sz w:val="20"/>
        </w:rPr>
        <w:tab/>
        <w:t>Total iv. anesztézia (TIVA) első 1 óra</w:t>
      </w:r>
    </w:p>
    <w:p w:rsidR="00D608DA" w:rsidRDefault="00D608DA" w:rsidP="00D608DA">
      <w:pPr>
        <w:keepNext/>
        <w:ind w:left="720" w:hanging="851"/>
        <w:jc w:val="both"/>
        <w:rPr>
          <w:sz w:val="20"/>
        </w:rPr>
      </w:pPr>
      <w:r>
        <w:rPr>
          <w:i/>
          <w:sz w:val="20"/>
        </w:rPr>
        <w:tab/>
        <w:t>Total iv. anesztézia (TIVA) első 1 óra.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88970</w:t>
      </w:r>
      <w:r>
        <w:rPr>
          <w:b/>
          <w:sz w:val="20"/>
        </w:rPr>
        <w:tab/>
        <w:t>Varrat és/vagy kapocsszedés</w:t>
      </w:r>
    </w:p>
    <w:p w:rsidR="00D608DA" w:rsidRDefault="00D608DA" w:rsidP="00D608DA">
      <w:pPr>
        <w:keepNext/>
        <w:ind w:left="720" w:hanging="851"/>
        <w:jc w:val="both"/>
        <w:rPr>
          <w:sz w:val="20"/>
        </w:rPr>
      </w:pPr>
      <w:r>
        <w:rPr>
          <w:i/>
          <w:sz w:val="20"/>
        </w:rPr>
        <w:tab/>
        <w:t>Műtétek után a bőrvarrat, illetve a kapocssor eltávolítása.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89301</w:t>
      </w:r>
      <w:r>
        <w:rPr>
          <w:b/>
          <w:sz w:val="20"/>
        </w:rPr>
        <w:tab/>
        <w:t>Kilégzett gáz analízis</w:t>
      </w:r>
    </w:p>
    <w:p w:rsidR="00D608DA" w:rsidRDefault="00D608DA" w:rsidP="00D608DA">
      <w:pPr>
        <w:keepNext/>
        <w:ind w:left="720" w:hanging="851"/>
        <w:jc w:val="both"/>
        <w:rPr>
          <w:sz w:val="20"/>
        </w:rPr>
      </w:pPr>
      <w:r>
        <w:rPr>
          <w:i/>
          <w:sz w:val="20"/>
        </w:rPr>
        <w:tab/>
        <w:t>A kilégzett levegő CO2 tartalmának meghatározása folyamatos monitorozással. A vizsgálat történhet nyugalmi körülmények között és ergospirometria alatt.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laktóz terhelés (23110) esetén 7</w:t>
      </w:r>
    </w:p>
    <w:p w:rsidR="00D608DA" w:rsidRDefault="00D608DA" w:rsidP="00D608DA">
      <w:pPr>
        <w:ind w:left="720" w:hanging="851"/>
        <w:rPr>
          <w:sz w:val="20"/>
        </w:rPr>
      </w:pPr>
    </w:p>
    <w:p w:rsidR="00D608DA" w:rsidRDefault="00D608DA" w:rsidP="00D608DA">
      <w:pPr>
        <w:keepNext/>
        <w:ind w:left="720" w:hanging="851"/>
        <w:rPr>
          <w:b/>
          <w:sz w:val="20"/>
        </w:rPr>
      </w:pPr>
      <w:r>
        <w:rPr>
          <w:b/>
          <w:sz w:val="20"/>
        </w:rPr>
        <w:t>89410</w:t>
      </w:r>
      <w:r>
        <w:rPr>
          <w:b/>
          <w:sz w:val="20"/>
        </w:rPr>
        <w:tab/>
        <w:t>EKG monitorizálás</w:t>
      </w:r>
    </w:p>
    <w:p w:rsidR="00D608DA" w:rsidRDefault="00D608DA" w:rsidP="00D608DA">
      <w:pPr>
        <w:keepNext/>
        <w:ind w:left="720" w:hanging="851"/>
        <w:jc w:val="both"/>
        <w:rPr>
          <w:sz w:val="20"/>
        </w:rPr>
      </w:pPr>
      <w:r>
        <w:rPr>
          <w:i/>
          <w:sz w:val="20"/>
        </w:rPr>
        <w:tab/>
        <w:t>A beteg szív elektromos működésének folyamatos követése.</w:t>
      </w:r>
    </w:p>
    <w:p w:rsidR="00D608DA" w:rsidRDefault="00D608DA" w:rsidP="00D608DA">
      <w:pPr>
        <w:keepNext/>
        <w:ind w:left="720" w:hanging="851"/>
        <w:jc w:val="both"/>
        <w:rPr>
          <w:sz w:val="20"/>
        </w:rPr>
      </w:pPr>
      <w:r>
        <w:rPr>
          <w:b/>
          <w:sz w:val="20"/>
        </w:rPr>
        <w:tab/>
      </w:r>
      <w:r>
        <w:rPr>
          <w:b/>
          <w:sz w:val="20"/>
        </w:rPr>
        <w:tab/>
        <w:t xml:space="preserve">Kizárva: </w:t>
      </w:r>
      <w:r>
        <w:rPr>
          <w:sz w:val="20"/>
        </w:rPr>
        <w:t>1207R; 12607; 12608; 12609; 12611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89440</w:t>
      </w:r>
      <w:r>
        <w:rPr>
          <w:b/>
          <w:sz w:val="20"/>
        </w:rPr>
        <w:tab/>
        <w:t>Impedancia plethysmographia</w:t>
      </w:r>
    </w:p>
    <w:p w:rsidR="00D608DA" w:rsidRDefault="00D608DA" w:rsidP="00D608DA">
      <w:pPr>
        <w:keepNext/>
        <w:ind w:left="720" w:hanging="851"/>
        <w:jc w:val="both"/>
        <w:rPr>
          <w:sz w:val="20"/>
        </w:rPr>
      </w:pPr>
      <w:r>
        <w:rPr>
          <w:i/>
          <w:sz w:val="20"/>
        </w:rPr>
        <w:tab/>
        <w:t>Hemodinamikai paraméterek meghatározása vértelen, úton a mellkasi ellenállás változásainak alapján.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t>89442</w:t>
      </w:r>
      <w:r>
        <w:rPr>
          <w:b/>
          <w:sz w:val="20"/>
        </w:rPr>
        <w:tab/>
        <w:t>Pulzoxymetria</w:t>
      </w:r>
    </w:p>
    <w:p w:rsidR="00D608DA" w:rsidRDefault="00D608DA" w:rsidP="00D608DA">
      <w:pPr>
        <w:keepNext/>
        <w:ind w:left="720" w:hanging="851"/>
        <w:jc w:val="both"/>
        <w:rPr>
          <w:sz w:val="20"/>
        </w:rPr>
      </w:pPr>
      <w:r>
        <w:rPr>
          <w:i/>
          <w:sz w:val="20"/>
        </w:rPr>
        <w:tab/>
        <w:t>Az oxy-Hb és a dezoxy-Hb vörösfényelnyelő különbségén alapuló, Hb szaturáltságot meghatározó méréseljárás, amely segítségével az oxigenizáció folyamatosan, non-invazív módon monitorozható.</w:t>
      </w:r>
    </w:p>
    <w:p w:rsidR="00D608DA" w:rsidRDefault="00D608DA" w:rsidP="00D608DA">
      <w:pPr>
        <w:ind w:left="720" w:hanging="851"/>
        <w:rPr>
          <w:sz w:val="20"/>
        </w:rPr>
      </w:pPr>
    </w:p>
    <w:p w:rsidR="00D608DA" w:rsidRDefault="00D608DA" w:rsidP="00D608DA">
      <w:pPr>
        <w:keepNext/>
        <w:ind w:left="720" w:hanging="851"/>
        <w:rPr>
          <w:b/>
          <w:sz w:val="20"/>
        </w:rPr>
      </w:pPr>
      <w:r>
        <w:rPr>
          <w:b/>
          <w:sz w:val="20"/>
        </w:rPr>
        <w:t>89443</w:t>
      </w:r>
      <w:r>
        <w:rPr>
          <w:b/>
          <w:sz w:val="20"/>
        </w:rPr>
        <w:tab/>
        <w:t>Strain-gauge plethysmographia</w:t>
      </w:r>
    </w:p>
    <w:p w:rsidR="00D608DA" w:rsidRDefault="00D608DA" w:rsidP="00D608DA">
      <w:pPr>
        <w:keepNext/>
        <w:ind w:left="720" w:hanging="851"/>
        <w:jc w:val="both"/>
        <w:rPr>
          <w:sz w:val="20"/>
        </w:rPr>
      </w:pPr>
      <w:r>
        <w:rPr>
          <w:i/>
          <w:sz w:val="20"/>
        </w:rPr>
        <w:tab/>
        <w:t>Izomvizsgálati módszer.</w:t>
      </w:r>
    </w:p>
    <w:p w:rsidR="00D608DA" w:rsidRDefault="00D608DA" w:rsidP="00D608DA">
      <w:pPr>
        <w:ind w:left="720" w:hanging="851"/>
        <w:rPr>
          <w:sz w:val="20"/>
        </w:rPr>
      </w:pPr>
    </w:p>
    <w:p w:rsidR="00D608DA" w:rsidRDefault="00D608DA" w:rsidP="00D608DA">
      <w:pPr>
        <w:keepNext/>
        <w:ind w:left="720" w:hanging="851"/>
        <w:rPr>
          <w:b/>
          <w:sz w:val="20"/>
        </w:rPr>
      </w:pPr>
      <w:r>
        <w:rPr>
          <w:b/>
          <w:sz w:val="20"/>
        </w:rPr>
        <w:t>89461</w:t>
      </w:r>
      <w:r>
        <w:rPr>
          <w:b/>
          <w:sz w:val="20"/>
        </w:rPr>
        <w:tab/>
        <w:t>Vérnyomás 24 órás gépi monitorizálása (ABPM)</w:t>
      </w:r>
    </w:p>
    <w:p w:rsidR="00D608DA" w:rsidRDefault="00D608DA" w:rsidP="00D608DA">
      <w:pPr>
        <w:keepNext/>
        <w:ind w:left="720" w:hanging="851"/>
        <w:jc w:val="both"/>
        <w:rPr>
          <w:sz w:val="20"/>
        </w:rPr>
      </w:pPr>
      <w:r>
        <w:rPr>
          <w:i/>
          <w:sz w:val="20"/>
        </w:rPr>
        <w:tab/>
        <w:t>A vérnyomás folyamatos ellenőrzése a betegre felhelyezett vérnyomásmérő műszerrel, 24 órán keresztül.</w:t>
      </w:r>
    </w:p>
    <w:p w:rsidR="00D608DA" w:rsidRDefault="00D608DA" w:rsidP="00D608DA">
      <w:pPr>
        <w:keepNext/>
        <w:ind w:left="720" w:hanging="851"/>
        <w:jc w:val="both"/>
        <w:rPr>
          <w:sz w:val="20"/>
        </w:rPr>
      </w:pPr>
      <w:r>
        <w:rPr>
          <w:b/>
          <w:sz w:val="20"/>
        </w:rPr>
        <w:tab/>
      </w:r>
      <w:r>
        <w:rPr>
          <w:b/>
          <w:sz w:val="20"/>
        </w:rPr>
        <w:tab/>
        <w:t xml:space="preserve">Kizárva: </w:t>
      </w:r>
      <w:r>
        <w:rPr>
          <w:sz w:val="20"/>
        </w:rPr>
        <w:t>1207R; 89462</w:t>
      </w:r>
    </w:p>
    <w:p w:rsidR="00D608DA" w:rsidRDefault="00D608DA" w:rsidP="00D608DA">
      <w:pPr>
        <w:ind w:left="720" w:hanging="851"/>
        <w:rPr>
          <w:sz w:val="20"/>
        </w:rPr>
      </w:pPr>
    </w:p>
    <w:p w:rsidR="00D608DA" w:rsidRDefault="00D608DA" w:rsidP="00D608DA">
      <w:pPr>
        <w:keepNext/>
        <w:ind w:left="720" w:hanging="851"/>
        <w:rPr>
          <w:b/>
          <w:sz w:val="20"/>
        </w:rPr>
      </w:pPr>
      <w:r>
        <w:rPr>
          <w:b/>
          <w:sz w:val="20"/>
        </w:rPr>
        <w:t>89462</w:t>
      </w:r>
      <w:r>
        <w:rPr>
          <w:b/>
          <w:sz w:val="20"/>
        </w:rPr>
        <w:tab/>
        <w:t>Cardio Tens vizsgálat</w:t>
      </w:r>
    </w:p>
    <w:p w:rsidR="00D608DA" w:rsidRDefault="00D608DA" w:rsidP="00D608DA">
      <w:pPr>
        <w:keepNext/>
        <w:ind w:left="720" w:hanging="851"/>
        <w:jc w:val="both"/>
        <w:rPr>
          <w:sz w:val="20"/>
        </w:rPr>
      </w:pPr>
      <w:r>
        <w:rPr>
          <w:i/>
          <w:sz w:val="20"/>
        </w:rPr>
        <w:tab/>
        <w:t>A vérnyomás és 2 csatornán az EKG monitorozása 24 órán át, majd a felvétel számítógépes értékelése.</w:t>
      </w:r>
    </w:p>
    <w:p w:rsidR="00D608DA" w:rsidRDefault="00D608DA" w:rsidP="00D608DA">
      <w:pPr>
        <w:keepNext/>
        <w:ind w:left="720" w:hanging="851"/>
        <w:jc w:val="both"/>
        <w:rPr>
          <w:sz w:val="20"/>
        </w:rPr>
      </w:pPr>
      <w:r>
        <w:rPr>
          <w:b/>
          <w:sz w:val="20"/>
        </w:rPr>
        <w:tab/>
      </w:r>
      <w:r>
        <w:rPr>
          <w:b/>
          <w:sz w:val="20"/>
        </w:rPr>
        <w:tab/>
        <w:t xml:space="preserve">Kizárva: </w:t>
      </w:r>
      <w:r>
        <w:rPr>
          <w:sz w:val="20"/>
        </w:rPr>
        <w:t>12605; 12607; 12608; 12609; 12611; 89461</w:t>
      </w:r>
    </w:p>
    <w:p w:rsidR="00D608DA" w:rsidRDefault="00D608DA" w:rsidP="00D608DA">
      <w:pPr>
        <w:ind w:left="720" w:hanging="851"/>
        <w:rPr>
          <w:sz w:val="20"/>
        </w:rPr>
      </w:pPr>
    </w:p>
    <w:p w:rsidR="00D608DA" w:rsidRDefault="00D608DA" w:rsidP="00D608DA">
      <w:pPr>
        <w:keepNext/>
        <w:ind w:left="720" w:hanging="851"/>
        <w:rPr>
          <w:b/>
          <w:sz w:val="20"/>
        </w:rPr>
      </w:pPr>
      <w:r>
        <w:rPr>
          <w:b/>
          <w:sz w:val="20"/>
        </w:rPr>
        <w:t>89611</w:t>
      </w:r>
      <w:r>
        <w:rPr>
          <w:b/>
          <w:sz w:val="20"/>
        </w:rPr>
        <w:tab/>
        <w:t>CTG terhesség alatt (NST)</w:t>
      </w:r>
    </w:p>
    <w:p w:rsidR="00D608DA" w:rsidRDefault="00D608DA" w:rsidP="00D608DA">
      <w:pPr>
        <w:keepNext/>
        <w:ind w:left="720" w:hanging="851"/>
        <w:jc w:val="both"/>
        <w:rPr>
          <w:sz w:val="20"/>
        </w:rPr>
      </w:pPr>
      <w:r>
        <w:rPr>
          <w:i/>
          <w:sz w:val="20"/>
        </w:rPr>
        <w:tab/>
        <w:t>A terhesség alatt végzett, a magzati szív frekvencia változásait, összefüggésben a magzatmozgásokkal, illetve a vizsgálat ideje alatt jelentkező spontán méhösszehúzódásokkal, elemző diagnosztikus módszer.</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89612</w:t>
      </w:r>
      <w:r>
        <w:rPr>
          <w:b/>
          <w:sz w:val="20"/>
        </w:rPr>
        <w:tab/>
        <w:t>CTG terheléses</w:t>
      </w:r>
    </w:p>
    <w:p w:rsidR="00D608DA" w:rsidRDefault="00D608DA" w:rsidP="00D608DA">
      <w:pPr>
        <w:keepNext/>
        <w:ind w:left="720" w:hanging="851"/>
        <w:jc w:val="both"/>
        <w:rPr>
          <w:sz w:val="20"/>
        </w:rPr>
      </w:pPr>
      <w:r>
        <w:rPr>
          <w:i/>
          <w:sz w:val="20"/>
        </w:rPr>
        <w:tab/>
        <w:t>A terhesség alatt végzett, a magzati szív frekvencia változásait - összefüggésben az anyát, illetve az uteroplacentáris keringést érő terhelésekkel - elemző diagnosztikai módszer.</w:t>
      </w:r>
    </w:p>
    <w:p w:rsidR="00D608DA" w:rsidRDefault="00D608DA" w:rsidP="00D608DA">
      <w:pPr>
        <w:ind w:left="720" w:hanging="851"/>
        <w:rPr>
          <w:sz w:val="20"/>
        </w:rPr>
      </w:pPr>
    </w:p>
    <w:p w:rsidR="00D608DA" w:rsidRDefault="00D608DA" w:rsidP="00D608DA">
      <w:pPr>
        <w:keepNext/>
        <w:ind w:left="720" w:hanging="851"/>
        <w:rPr>
          <w:b/>
          <w:sz w:val="20"/>
        </w:rPr>
      </w:pPr>
      <w:r>
        <w:rPr>
          <w:b/>
          <w:sz w:val="20"/>
        </w:rPr>
        <w:t>89614</w:t>
      </w:r>
      <w:r>
        <w:rPr>
          <w:b/>
          <w:sz w:val="20"/>
        </w:rPr>
        <w:tab/>
        <w:t>Fájásmonitorizálás és számítógépes értékelése/eset</w:t>
      </w:r>
    </w:p>
    <w:p w:rsidR="00D608DA" w:rsidRDefault="00D608DA" w:rsidP="00D608DA">
      <w:pPr>
        <w:keepNext/>
        <w:ind w:left="720" w:hanging="851"/>
        <w:jc w:val="both"/>
        <w:rPr>
          <w:sz w:val="20"/>
        </w:rPr>
      </w:pPr>
      <w:r>
        <w:rPr>
          <w:i/>
          <w:sz w:val="20"/>
        </w:rPr>
        <w:tab/>
        <w:t>A méh spontán kontrakciós aktivitásának, naponta minimum négy órás észlelése és a regisztrált adatok számítógépes elemzése, terhesség alatt.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91010</w:t>
      </w:r>
      <w:r>
        <w:rPr>
          <w:b/>
          <w:sz w:val="20"/>
        </w:rPr>
        <w:tab/>
        <w:t>Párakötés</w:t>
      </w:r>
    </w:p>
    <w:p w:rsidR="00D608DA" w:rsidRDefault="00D608DA" w:rsidP="00D608DA">
      <w:pPr>
        <w:keepNext/>
        <w:ind w:left="720" w:hanging="851"/>
        <w:jc w:val="both"/>
        <w:rPr>
          <w:sz w:val="20"/>
        </w:rPr>
      </w:pPr>
      <w:r>
        <w:rPr>
          <w:i/>
          <w:sz w:val="20"/>
        </w:rPr>
        <w:tab/>
        <w:t>A kezelésre szoruló felület fedése kenőccsel, nedves vattával, fóliával és kötszerrel, a gyulladásos folyamat gyógyításának felgyorsítására.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91230</w:t>
      </w:r>
      <w:r>
        <w:rPr>
          <w:b/>
          <w:sz w:val="20"/>
        </w:rPr>
        <w:tab/>
        <w:t>Infúziós pumpás gyógyszeradagolás</w:t>
      </w:r>
    </w:p>
    <w:p w:rsidR="00D608DA" w:rsidRDefault="00D608DA" w:rsidP="00D608DA">
      <w:pPr>
        <w:keepNext/>
        <w:ind w:left="720" w:hanging="851"/>
        <w:jc w:val="both"/>
        <w:rPr>
          <w:sz w:val="20"/>
        </w:rPr>
      </w:pPr>
      <w:r>
        <w:rPr>
          <w:i/>
          <w:sz w:val="20"/>
        </w:rPr>
        <w:tab/>
        <w:t>A gyógyszeradagolás mennyiségének, idejének beállítása, megállapítása, az infúziós készülék feltöltése gyógyszerrel, beállítása a gyógyszeradagoláshoz, folyamatos ellenőrzés, az adagolás leállítása.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91240</w:t>
      </w:r>
      <w:r>
        <w:rPr>
          <w:b/>
          <w:sz w:val="20"/>
        </w:rPr>
        <w:tab/>
        <w:t>Inzulinpumpa beállítása, feltöltése</w:t>
      </w:r>
    </w:p>
    <w:p w:rsidR="00D608DA" w:rsidRDefault="00D608DA" w:rsidP="00D608DA">
      <w:pPr>
        <w:keepNext/>
        <w:ind w:left="720" w:hanging="851"/>
        <w:jc w:val="both"/>
        <w:rPr>
          <w:sz w:val="20"/>
        </w:rPr>
      </w:pPr>
      <w:r>
        <w:rPr>
          <w:i/>
          <w:sz w:val="20"/>
        </w:rPr>
        <w:tab/>
        <w:t>Folyamatos inzulinkezelés, melynél mennyiségi meghatározás és az időtartam megadása, a pumpa beállítása, ellenőrzése történt.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91241</w:t>
      </w:r>
      <w:r>
        <w:rPr>
          <w:b/>
          <w:sz w:val="20"/>
        </w:rPr>
        <w:tab/>
        <w:t>Gyógyszer beültetés tartós hatás céljából</w:t>
      </w:r>
    </w:p>
    <w:p w:rsidR="00D608DA" w:rsidRDefault="00D608DA" w:rsidP="00D608DA">
      <w:pPr>
        <w:keepNext/>
        <w:ind w:left="720" w:hanging="851"/>
        <w:jc w:val="both"/>
        <w:rPr>
          <w:sz w:val="20"/>
        </w:rPr>
      </w:pPr>
      <w:r>
        <w:rPr>
          <w:i/>
          <w:sz w:val="20"/>
        </w:rPr>
        <w:tab/>
        <w:t>A beültetés helyének kijelölése, a beültetés elvégzése.</w:t>
      </w:r>
    </w:p>
    <w:p w:rsidR="00D608DA" w:rsidRDefault="00D608DA" w:rsidP="00D608DA">
      <w:pPr>
        <w:keepNext/>
        <w:ind w:left="720" w:hanging="851"/>
        <w:jc w:val="both"/>
        <w:rPr>
          <w:sz w:val="20"/>
        </w:rPr>
      </w:pPr>
      <w:r>
        <w:rPr>
          <w:b/>
          <w:sz w:val="20"/>
        </w:rPr>
        <w:tab/>
      </w:r>
      <w:r>
        <w:rPr>
          <w:b/>
          <w:sz w:val="20"/>
        </w:rPr>
        <w:tab/>
        <w:t xml:space="preserve">Kizárva: </w:t>
      </w:r>
      <w:r>
        <w:rPr>
          <w:sz w:val="20"/>
        </w:rPr>
        <w:t>91242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91242</w:t>
      </w:r>
      <w:r>
        <w:rPr>
          <w:b/>
          <w:sz w:val="20"/>
        </w:rPr>
        <w:tab/>
        <w:t>Esperal beültetés aversios kezeléshez</w:t>
      </w:r>
    </w:p>
    <w:p w:rsidR="00D608DA" w:rsidRDefault="00D608DA" w:rsidP="00D608DA">
      <w:pPr>
        <w:keepNext/>
        <w:ind w:left="720" w:hanging="851"/>
        <w:jc w:val="both"/>
        <w:rPr>
          <w:sz w:val="20"/>
        </w:rPr>
      </w:pPr>
      <w:r>
        <w:rPr>
          <w:i/>
          <w:sz w:val="20"/>
        </w:rPr>
        <w:tab/>
        <w:t>Az Esperál beültetési helyének kijelölése, ezt követően a beültetés elvégzése.</w:t>
      </w:r>
    </w:p>
    <w:p w:rsidR="00D608DA" w:rsidRDefault="00D608DA" w:rsidP="00D608DA">
      <w:pPr>
        <w:keepNext/>
        <w:ind w:left="720" w:hanging="851"/>
        <w:jc w:val="both"/>
        <w:rPr>
          <w:sz w:val="20"/>
        </w:rPr>
      </w:pPr>
      <w:r>
        <w:rPr>
          <w:b/>
          <w:sz w:val="20"/>
        </w:rPr>
        <w:tab/>
      </w:r>
      <w:r>
        <w:rPr>
          <w:b/>
          <w:sz w:val="20"/>
        </w:rPr>
        <w:tab/>
        <w:t xml:space="preserve">Kizárva: </w:t>
      </w:r>
      <w:r>
        <w:rPr>
          <w:sz w:val="20"/>
        </w:rPr>
        <w:t>91241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91311</w:t>
      </w:r>
      <w:r>
        <w:rPr>
          <w:b/>
          <w:sz w:val="20"/>
        </w:rPr>
        <w:tab/>
        <w:t>Krónikus beteg dietetikai alapoktatása (gastroenterológiai, nephrológiai, onkológiai vagy 2. típusú diabeteses betegnél)</w:t>
      </w:r>
    </w:p>
    <w:p w:rsidR="00D608DA" w:rsidRDefault="00D608DA" w:rsidP="00D608DA">
      <w:pPr>
        <w:keepNext/>
        <w:ind w:left="720" w:hanging="851"/>
        <w:jc w:val="both"/>
        <w:rPr>
          <w:sz w:val="20"/>
        </w:rPr>
      </w:pPr>
      <w:r>
        <w:rPr>
          <w:i/>
          <w:sz w:val="20"/>
        </w:rPr>
        <w:tab/>
        <w:t>Frissen felfedezett anyagcsere- vagy egyéb krónikus betegségben szenvedő beteg diétás ismereteinek megalapozása.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91312</w:t>
      </w:r>
      <w:r>
        <w:rPr>
          <w:b/>
          <w:sz w:val="20"/>
        </w:rPr>
        <w:tab/>
        <w:t>1. típusú diabeteses beteg alapoktatása</w:t>
      </w:r>
    </w:p>
    <w:p w:rsidR="00D608DA" w:rsidRDefault="00D608DA" w:rsidP="00D608DA">
      <w:pPr>
        <w:keepNext/>
        <w:ind w:left="720" w:hanging="851"/>
        <w:jc w:val="both"/>
        <w:rPr>
          <w:sz w:val="20"/>
        </w:rPr>
      </w:pPr>
      <w:r>
        <w:rPr>
          <w:i/>
          <w:sz w:val="20"/>
        </w:rPr>
        <w:tab/>
        <w:t>A frissen felfedezett 1. típusú diabeteses beteg diétás és az inzulinkezeléssel kapcsolatos alapismereteinek megalapozása (szénhidrát és energia-felvétel, étkezések gyakorisága, inzulin beadás módja és ideje).</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91313</w:t>
      </w:r>
      <w:r>
        <w:rPr>
          <w:b/>
          <w:sz w:val="20"/>
        </w:rPr>
        <w:tab/>
        <w:t>Hagyományos inzulinkezelésben részesülő cukorbeteg anyagcsere állapotának időszakos elemzése</w:t>
      </w:r>
    </w:p>
    <w:p w:rsidR="00D608DA" w:rsidRDefault="00D608DA" w:rsidP="00D608DA">
      <w:pPr>
        <w:keepNext/>
        <w:ind w:left="720" w:hanging="851"/>
        <w:jc w:val="both"/>
        <w:rPr>
          <w:sz w:val="20"/>
        </w:rPr>
      </w:pPr>
      <w:r>
        <w:rPr>
          <w:i/>
          <w:sz w:val="20"/>
        </w:rPr>
        <w:tab/>
        <w:t>A hagyományos (napi 1-2-szeri) inzulinkezelésben részesülő cukorbeteg anyagcsere-állapotának 8-10 hetente történő ellenőrzése. Ennek keretében az orvos áttanulmányozza a vércukornaplót, felfedi a lehetséges problémákat, megbeszéli a szükséges diétás és inzulin dózis változtatásokat.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91314</w:t>
      </w:r>
      <w:r>
        <w:rPr>
          <w:b/>
          <w:sz w:val="20"/>
        </w:rPr>
        <w:tab/>
        <w:t>Intenzív inzulinkezelés alatt álló diabeteses beteg anyagcsere állapotának időszakos elemzése</w:t>
      </w:r>
    </w:p>
    <w:p w:rsidR="00D608DA" w:rsidRDefault="00D608DA" w:rsidP="00D608DA">
      <w:pPr>
        <w:keepNext/>
        <w:ind w:left="720" w:hanging="851"/>
        <w:jc w:val="both"/>
        <w:rPr>
          <w:sz w:val="20"/>
        </w:rPr>
      </w:pPr>
      <w:r>
        <w:rPr>
          <w:i/>
          <w:sz w:val="20"/>
        </w:rPr>
        <w:tab/>
        <w:t>6-10 hetes időközönként (szükség esetén gyakrabban) kerül sor erre a tevékenységre. ennek keretében a szakorvos elemzi a vércukornapló adatait, tapasztalatait megtárgyalja a beteggel, közösen kiértékelik az egyes időpontokban mért vércukorértékeknek a kívánatos, a túl alacsony, valamint a magas tartományokba eső arányát. Közösen keresik a fennálló problémák kiküszöbélésének módját és megelőzésük lehetőségeit. Az orvos szükség szerint módosítja a terápiát.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91315</w:t>
      </w:r>
      <w:r>
        <w:rPr>
          <w:b/>
          <w:sz w:val="20"/>
        </w:rPr>
        <w:tab/>
        <w:t>Csoportos diétás tanácsadás krónikus anyagcsere betegség esetén</w:t>
      </w:r>
    </w:p>
    <w:p w:rsidR="00D608DA" w:rsidRDefault="00D608DA" w:rsidP="00D608DA">
      <w:pPr>
        <w:keepNext/>
        <w:ind w:left="720" w:hanging="851"/>
        <w:jc w:val="both"/>
        <w:rPr>
          <w:sz w:val="20"/>
        </w:rPr>
      </w:pPr>
      <w:r>
        <w:rPr>
          <w:i/>
          <w:sz w:val="20"/>
        </w:rPr>
        <w:tab/>
        <w:t>Dietetikus által 5-15 beteg részére tartott diétás tanácsadás.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éven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91316</w:t>
      </w:r>
      <w:r>
        <w:rPr>
          <w:b/>
          <w:sz w:val="20"/>
        </w:rPr>
        <w:tab/>
        <w:t>Hagyományos inzulinkezelés alatt álló diabeteses betegek oktatása tanfolyam keretében</w:t>
      </w:r>
    </w:p>
    <w:p w:rsidR="00D608DA" w:rsidRDefault="00D608DA" w:rsidP="00D608DA">
      <w:pPr>
        <w:keepNext/>
        <w:ind w:left="720" w:hanging="851"/>
        <w:jc w:val="both"/>
        <w:rPr>
          <w:sz w:val="20"/>
        </w:rPr>
      </w:pPr>
      <w:r>
        <w:rPr>
          <w:i/>
          <w:sz w:val="20"/>
        </w:rPr>
        <w:tab/>
        <w:t>Szakorvos, dietetikus és szaknővér alkotta team által tartott 2-2,5 napos tanfolyam, melynek keretében a napi 1-2- szeri inzulinkezelés alatt álló 2. típusú diabeteses betegek elsajátíthatják az önkezelésükkel és önellenőrzésükkel kapcsolatos összes ismeretet és begyakorolhatják az alkalmazásukhoz szükséges készségeket.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éven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91317</w:t>
      </w:r>
      <w:r>
        <w:rPr>
          <w:b/>
          <w:sz w:val="20"/>
        </w:rPr>
        <w:tab/>
        <w:t>Terhes vagy gyermeket kívánó cukorbeteg nő alapoktatása</w:t>
      </w:r>
    </w:p>
    <w:p w:rsidR="00D608DA" w:rsidRDefault="00D608DA" w:rsidP="00D608DA">
      <w:pPr>
        <w:keepNext/>
        <w:ind w:left="720" w:hanging="851"/>
        <w:jc w:val="both"/>
        <w:rPr>
          <w:sz w:val="20"/>
        </w:rPr>
      </w:pPr>
      <w:r>
        <w:rPr>
          <w:i/>
          <w:sz w:val="20"/>
        </w:rPr>
        <w:tab/>
        <w:t>Szakorvos, dietetikus és diabetes szaknővér alkotta team készíti fel az 1. típusú diabeteses nőt a kívánt terhesség előtt (prekoncepcionálisan) a számára optimális anyagcsere-állapot (HBA1C&lt; 6,5%) eléréséhez szükséges teendőkre.</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91318</w:t>
      </w:r>
      <w:r>
        <w:rPr>
          <w:b/>
          <w:sz w:val="20"/>
        </w:rPr>
        <w:tab/>
        <w:t>Diabeteses gravidák, illetve a gestatios diabetesesek időszakos ellenőrzése</w:t>
      </w:r>
    </w:p>
    <w:p w:rsidR="00D608DA" w:rsidRDefault="00D608DA" w:rsidP="00D608DA">
      <w:pPr>
        <w:keepNext/>
        <w:ind w:left="720" w:hanging="851"/>
        <w:jc w:val="both"/>
        <w:rPr>
          <w:sz w:val="20"/>
        </w:rPr>
      </w:pPr>
      <w:r>
        <w:rPr>
          <w:i/>
          <w:sz w:val="20"/>
        </w:rPr>
        <w:tab/>
        <w:t>Szakorvos, dietetikus és diabetes szaknővér 2-4 hetente - esetleg gyakrabban - fokozott gonddal elemzi a beteg anyagcsere-állapotát. Ennek során meghatározzák az étkezés előtti és utáni vércukorértékeknek az optimálishoz viszonyított arányát és ha szükséges javaslatot tesznek az inzulin adagok (vagy/és étkezések) valamint a vércukor önmeghatározás gyakoriságának és időpontjainak módosítására.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91319</w:t>
      </w:r>
      <w:r>
        <w:rPr>
          <w:b/>
          <w:sz w:val="20"/>
        </w:rPr>
        <w:tab/>
        <w:t>Inzulinpumpával kezelt beteg alapoktatása</w:t>
      </w:r>
    </w:p>
    <w:p w:rsidR="00D608DA" w:rsidRDefault="00D608DA" w:rsidP="00D608DA">
      <w:pPr>
        <w:keepNext/>
        <w:ind w:left="720" w:hanging="851"/>
        <w:jc w:val="both"/>
        <w:rPr>
          <w:sz w:val="20"/>
        </w:rPr>
      </w:pPr>
      <w:r>
        <w:rPr>
          <w:i/>
          <w:sz w:val="20"/>
        </w:rPr>
        <w:tab/>
        <w:t>Szakorvos, dietetikus és diabetes szaknővér alkotta team elemzi az extrém labilis anyagcsere állapotú dibeteses beteg bázis és bólus inzulinigényét és beállítja a bazális inzulinadagolás első 24 órás programját. Megtanítják a beteget a pumpa helyes kezelésére, a napi 6-10-szeri vércukor önmeghatározás és az egyéni étkezési igények függvényében alkalmazandó prandiális inzulinadagolás módjaira, valamint az esetenként szükséges korrekciós inzulin adagolására.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91320</w:t>
      </w:r>
      <w:r>
        <w:rPr>
          <w:b/>
          <w:sz w:val="20"/>
        </w:rPr>
        <w:tab/>
        <w:t>Inzulinpumpával kezelt beteg ellenőrző vizsgálata</w:t>
      </w:r>
    </w:p>
    <w:p w:rsidR="00D608DA" w:rsidRDefault="00D608DA" w:rsidP="00D608DA">
      <w:pPr>
        <w:keepNext/>
        <w:ind w:left="720" w:hanging="851"/>
        <w:jc w:val="both"/>
        <w:rPr>
          <w:sz w:val="20"/>
        </w:rPr>
      </w:pPr>
      <w:r>
        <w:rPr>
          <w:i/>
          <w:sz w:val="20"/>
        </w:rPr>
        <w:tab/>
        <w:t>Az ellenőrző vizsgálat során meg kell győződni arról, hogy az inzulinpumpa a korábban beállított mennyiségű inzulint adagolja-e alapsebességen és a kiegészítő dózisoknál. Amennyiben eltérés tapasztalható ismételt beállítás szükséges.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2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91321</w:t>
      </w:r>
      <w:r>
        <w:rPr>
          <w:b/>
          <w:sz w:val="20"/>
        </w:rPr>
        <w:tab/>
        <w:t>Neuropathiás diabeteses láb ellenőrző vizsgálata</w:t>
      </w:r>
    </w:p>
    <w:p w:rsidR="00D608DA" w:rsidRDefault="00D608DA" w:rsidP="00D608DA">
      <w:pPr>
        <w:keepNext/>
        <w:ind w:left="720" w:hanging="851"/>
        <w:jc w:val="both"/>
        <w:rPr>
          <w:sz w:val="20"/>
        </w:rPr>
      </w:pPr>
      <w:r>
        <w:rPr>
          <w:i/>
          <w:sz w:val="20"/>
        </w:rPr>
        <w:tab/>
        <w:t>Diabetesben szenvedők szűrő és ellenőrző vizsgálata, melynek célja annak megállapítása, hogy nem alakult-e ki náluk szövődményként diabeteses neuropathia a lábon.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éven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91400</w:t>
      </w:r>
      <w:r>
        <w:rPr>
          <w:b/>
          <w:sz w:val="20"/>
        </w:rPr>
        <w:tab/>
        <w:t>Hajléktalanok orvosi vizsgálathoz történő személyi higiénés rendbetétele</w:t>
      </w:r>
    </w:p>
    <w:p w:rsidR="00D608DA" w:rsidRDefault="00D608DA" w:rsidP="00D608DA">
      <w:pPr>
        <w:keepNext/>
        <w:ind w:left="720" w:hanging="851"/>
        <w:jc w:val="both"/>
        <w:rPr>
          <w:sz w:val="20"/>
        </w:rPr>
      </w:pPr>
      <w:r>
        <w:rPr>
          <w:i/>
          <w:sz w:val="20"/>
        </w:rPr>
        <w:tab/>
        <w:t>Az orvosi vizsgálat előtt lehetőséget kell biztosítani a hajléktalanok számára a fürdésre, a hajmosásra, férfiak esetében a borotválkozásra.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91630</w:t>
      </w:r>
      <w:r>
        <w:rPr>
          <w:b/>
          <w:sz w:val="20"/>
        </w:rPr>
        <w:tab/>
        <w:t>Krízisintervenció (intoxikált betegnél)</w:t>
      </w:r>
    </w:p>
    <w:p w:rsidR="00D608DA" w:rsidRDefault="00D608DA" w:rsidP="00D608DA">
      <w:pPr>
        <w:keepNext/>
        <w:ind w:left="720" w:hanging="851"/>
        <w:jc w:val="both"/>
        <w:rPr>
          <w:sz w:val="20"/>
        </w:rPr>
      </w:pPr>
      <w:r>
        <w:rPr>
          <w:i/>
          <w:sz w:val="20"/>
        </w:rPr>
        <w:tab/>
        <w:t>Öngyilkossági kísérlet folytán mérgezett betegek pszichológiai támogatása. A beteg betegségével való szembesülés (pl. HIV fertőzés), kórképe súlyossága vagy egyéb okból való krízise elhárítására szolgáló pszchológiai támogatása.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92081</w:t>
      </w:r>
      <w:r>
        <w:rPr>
          <w:b/>
          <w:sz w:val="20"/>
        </w:rPr>
        <w:tab/>
        <w:t>Stoma-terápiás vizit első alkalommal</w:t>
      </w:r>
    </w:p>
    <w:p w:rsidR="00D608DA" w:rsidRDefault="00D608DA" w:rsidP="00D608DA">
      <w:pPr>
        <w:keepNext/>
        <w:ind w:left="720" w:hanging="851"/>
        <w:jc w:val="both"/>
        <w:rPr>
          <w:sz w:val="20"/>
        </w:rPr>
      </w:pPr>
      <w:r>
        <w:rPr>
          <w:i/>
          <w:sz w:val="20"/>
        </w:rPr>
        <w:tab/>
        <w:t>Stomával élő beteg gondozásba vételét szolgáló látogatás első alkalommal, melyet csak tanfolyamot végzett stomatherápiás nővér szolgáltathat.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92082</w:t>
      </w:r>
      <w:r>
        <w:rPr>
          <w:b/>
          <w:sz w:val="20"/>
        </w:rPr>
        <w:tab/>
        <w:t>Stoma-terápiás vizit ismételten</w:t>
      </w:r>
    </w:p>
    <w:p w:rsidR="00D608DA" w:rsidRDefault="00D608DA" w:rsidP="00D608DA">
      <w:pPr>
        <w:keepNext/>
        <w:ind w:left="720" w:hanging="851"/>
        <w:jc w:val="both"/>
        <w:rPr>
          <w:sz w:val="20"/>
        </w:rPr>
      </w:pPr>
      <w:r>
        <w:rPr>
          <w:i/>
          <w:sz w:val="20"/>
        </w:rPr>
        <w:tab/>
        <w:t>Stomával élő személy gondozása, melyet képzett stomaterápiás nővér végez.</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92231</w:t>
      </w:r>
      <w:r>
        <w:rPr>
          <w:b/>
          <w:sz w:val="20"/>
        </w:rPr>
        <w:tab/>
        <w:t>Immunmoduláció</w:t>
      </w:r>
    </w:p>
    <w:p w:rsidR="00D608DA" w:rsidRDefault="00D608DA" w:rsidP="00D608DA">
      <w:pPr>
        <w:keepNext/>
        <w:ind w:left="720" w:hanging="851"/>
        <w:jc w:val="both"/>
        <w:rPr>
          <w:sz w:val="20"/>
        </w:rPr>
      </w:pPr>
      <w:r>
        <w:rPr>
          <w:i/>
          <w:sz w:val="20"/>
        </w:rPr>
        <w:tab/>
        <w:t>Az immunválasz befolyásolása a biológiai választ módosító gyógyszerek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92232</w:t>
      </w:r>
      <w:r>
        <w:rPr>
          <w:b/>
          <w:sz w:val="20"/>
        </w:rPr>
        <w:tab/>
        <w:t>Immunterápia onkológiai protokoll szerint</w:t>
      </w:r>
    </w:p>
    <w:p w:rsidR="00D608DA" w:rsidRDefault="00D608DA" w:rsidP="00D608DA">
      <w:pPr>
        <w:keepNext/>
        <w:ind w:left="720" w:hanging="851"/>
        <w:jc w:val="both"/>
        <w:rPr>
          <w:sz w:val="20"/>
        </w:rPr>
      </w:pPr>
      <w:r>
        <w:rPr>
          <w:i/>
          <w:sz w:val="20"/>
        </w:rPr>
        <w:tab/>
        <w:t>A beteg saját immunrendszerének befolyásolása biológiai válasz módosítókkal, adoptív immunoterápiával, vagy molekulárbiológiai módszerekkel manipulált adoptív immunkezeléssel.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92233</w:t>
      </w:r>
      <w:r>
        <w:rPr>
          <w:b/>
          <w:sz w:val="20"/>
        </w:rPr>
        <w:tab/>
        <w:t>Immunterápia daganatellenes kemoterápiával komb.</w:t>
      </w:r>
    </w:p>
    <w:p w:rsidR="00D608DA" w:rsidRDefault="00D608DA" w:rsidP="00D608DA">
      <w:pPr>
        <w:keepNext/>
        <w:ind w:left="720" w:hanging="851"/>
        <w:jc w:val="both"/>
        <w:rPr>
          <w:sz w:val="20"/>
        </w:rPr>
      </w:pPr>
      <w:r>
        <w:rPr>
          <w:i/>
          <w:sz w:val="20"/>
        </w:rPr>
        <w:tab/>
        <w:t>A beteg saját immunrendszerének befolyásolása biológiai válasz módosítókkal, adoptív immunoterápiával, vagy molekulárbiológiai módszerekkel, egyidejű daganatellenes kemoterápiával.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92234</w:t>
      </w:r>
      <w:r>
        <w:rPr>
          <w:b/>
          <w:sz w:val="20"/>
        </w:rPr>
        <w:tab/>
        <w:t>Immuntherapia intravesicalis</w:t>
      </w:r>
    </w:p>
    <w:p w:rsidR="00D608DA" w:rsidRDefault="00D608DA" w:rsidP="00D608DA">
      <w:pPr>
        <w:keepNext/>
        <w:ind w:left="720" w:hanging="851"/>
        <w:jc w:val="both"/>
        <w:rPr>
          <w:sz w:val="20"/>
        </w:rPr>
      </w:pPr>
      <w:r>
        <w:rPr>
          <w:i/>
          <w:sz w:val="20"/>
        </w:rPr>
        <w:tab/>
        <w:t>Immunaktív anyag hólyagba juttatása katéteren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92235</w:t>
      </w:r>
      <w:r>
        <w:rPr>
          <w:b/>
          <w:sz w:val="20"/>
        </w:rPr>
        <w:tab/>
        <w:t>Immuno-chemotherapia intravesicalis</w:t>
      </w:r>
    </w:p>
    <w:p w:rsidR="00D608DA" w:rsidRDefault="00D608DA" w:rsidP="00D608DA">
      <w:pPr>
        <w:keepNext/>
        <w:ind w:left="720" w:hanging="851"/>
        <w:jc w:val="both"/>
        <w:rPr>
          <w:sz w:val="20"/>
        </w:rPr>
      </w:pPr>
      <w:r>
        <w:rPr>
          <w:i/>
          <w:sz w:val="20"/>
        </w:rPr>
        <w:tab/>
        <w:t>Immunaktív anyag, valamint kemoterápiás szer hólyagba juttatása katéteren keresztül.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92240</w:t>
      </w:r>
      <w:r>
        <w:rPr>
          <w:b/>
          <w:sz w:val="20"/>
        </w:rPr>
        <w:tab/>
        <w:t>Hormonterápia onkológiai protokoll szerint</w:t>
      </w:r>
    </w:p>
    <w:p w:rsidR="00D608DA" w:rsidRDefault="00D608DA" w:rsidP="00D608DA">
      <w:pPr>
        <w:keepNext/>
        <w:ind w:left="720" w:hanging="851"/>
        <w:jc w:val="both"/>
        <w:rPr>
          <w:sz w:val="20"/>
        </w:rPr>
      </w:pPr>
      <w:r>
        <w:rPr>
          <w:i/>
          <w:sz w:val="20"/>
        </w:rPr>
        <w:tab/>
        <w:t>A beteg hormonális státuszának befolyásolása kiegészítő vagy - a betegség stádiuma alapján - önálló kezelésként a hormondependens tumorsejtek szaporodásának gátlása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92700</w:t>
      </w:r>
      <w:r>
        <w:rPr>
          <w:b/>
          <w:sz w:val="20"/>
        </w:rPr>
        <w:tab/>
        <w:t>Inseminatio arteficialis friss spermával</w:t>
      </w:r>
    </w:p>
    <w:p w:rsidR="00D608DA" w:rsidRDefault="00D608DA" w:rsidP="00D608DA">
      <w:pPr>
        <w:keepNext/>
        <w:ind w:left="720" w:hanging="851"/>
        <w:jc w:val="both"/>
        <w:rPr>
          <w:sz w:val="20"/>
        </w:rPr>
      </w:pPr>
      <w:r>
        <w:rPr>
          <w:i/>
          <w:sz w:val="20"/>
        </w:rPr>
        <w:tab/>
        <w:t>Spermagyűjtést követően az ondóminta elfolyosódása után spermatogramm felvétele, sperma counter technikával. A spermaminta előkészítése mesterséges megtermékenyítés céljára a mintának megfelelő optimális sperma manipulációs módszerrel. A spermaminta egyszer használatos 2 ml-es steril fecskendőbe applikált K-31-es csecsemő tápszondával felszívása. Feltárás után a hüvely steril tupferrel történő kitörlése, majd az ondóminta 0,25 ml-ének a méhűrbe fecskendezése. A beavatkozás után megfigyelés.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92701</w:t>
      </w:r>
      <w:r>
        <w:rPr>
          <w:b/>
          <w:sz w:val="20"/>
        </w:rPr>
        <w:tab/>
        <w:t>Inseminatio arteficialis fagyasztott spermával</w:t>
      </w:r>
    </w:p>
    <w:p w:rsidR="00D608DA" w:rsidRDefault="00D608DA" w:rsidP="00D608DA">
      <w:pPr>
        <w:keepNext/>
        <w:ind w:left="720" w:hanging="851"/>
        <w:jc w:val="both"/>
        <w:rPr>
          <w:sz w:val="20"/>
        </w:rPr>
      </w:pPr>
      <w:r>
        <w:rPr>
          <w:i/>
          <w:sz w:val="20"/>
        </w:rPr>
        <w:tab/>
        <w:t>A krioprezervált, folyékony nitrogénben -196C fok hőmérsékleten tárolt donor spermamintát vízfürdőben reaktiválják. A spermamintát steril Wa csőbe folytatva 0,05-0,1 ml human inaktivált "AB" pozitív vérsavóval elegyítik. Az így előkészített spermaminta felszívása egyszer használatos 2 ml-es steril fecskendőbe applikált K-31-es csecsemő tápszondával. Feltárás után a hüvely steril tupferrel történő kitörlése, majd az ondóminta 0,25 ml-ének a méhűrbe fecskendezése. A beavatkozás után megfigyelés.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93140</w:t>
      </w:r>
      <w:r>
        <w:rPr>
          <w:b/>
          <w:sz w:val="20"/>
        </w:rPr>
        <w:tab/>
        <w:t>Hallástréning hallókészülék-viselők számára</w:t>
      </w:r>
    </w:p>
    <w:p w:rsidR="00D608DA" w:rsidRDefault="00D608DA" w:rsidP="00D608DA">
      <w:pPr>
        <w:keepNext/>
        <w:ind w:left="720" w:hanging="851"/>
        <w:jc w:val="both"/>
        <w:rPr>
          <w:sz w:val="20"/>
        </w:rPr>
      </w:pPr>
      <w:r>
        <w:rPr>
          <w:i/>
          <w:sz w:val="20"/>
        </w:rPr>
        <w:tab/>
        <w:t>A hallókészüléket viselő embereknél a jobb beszédértés érdekében kifejtett tevékenység, mely magában foglalja a készülék precíz kezelésének a megtanítását is.</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93150</w:t>
      </w:r>
      <w:r>
        <w:rPr>
          <w:b/>
          <w:sz w:val="20"/>
        </w:rPr>
        <w:tab/>
        <w:t>Hallókészülék rendelés</w:t>
      </w:r>
    </w:p>
    <w:p w:rsidR="00D608DA" w:rsidRDefault="00D608DA" w:rsidP="00D608DA">
      <w:pPr>
        <w:keepNext/>
        <w:ind w:left="720" w:hanging="851"/>
        <w:jc w:val="both"/>
        <w:rPr>
          <w:sz w:val="20"/>
        </w:rPr>
      </w:pPr>
      <w:r>
        <w:rPr>
          <w:i/>
          <w:sz w:val="20"/>
        </w:rPr>
        <w:tab/>
        <w:t>Audiológiai szűrővizsgálatot követően olyan gyógyászati segédeszköz rendelése, mely alkalmazkodik a beteg anatómiai adottságaihoz és biztosítja a számára elérhető legjobb hallást.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93211</w:t>
      </w:r>
      <w:r>
        <w:rPr>
          <w:b/>
          <w:sz w:val="20"/>
        </w:rPr>
        <w:tab/>
        <w:t>Szemüvegvizsgálat, igazítás, ellenőrzés</w:t>
      </w:r>
    </w:p>
    <w:p w:rsidR="00D608DA" w:rsidRDefault="00D608DA" w:rsidP="00D608DA">
      <w:pPr>
        <w:keepNext/>
        <w:ind w:left="720" w:hanging="851"/>
        <w:jc w:val="both"/>
        <w:rPr>
          <w:sz w:val="20"/>
        </w:rPr>
      </w:pPr>
      <w:r>
        <w:rPr>
          <w:i/>
          <w:sz w:val="20"/>
        </w:rPr>
        <w:tab/>
        <w:t>A meglévő vagy elkészült szemüveg bemérése, a panasz tisztázása, konzultálás az optikussal.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93212</w:t>
      </w:r>
      <w:r>
        <w:rPr>
          <w:b/>
          <w:sz w:val="20"/>
        </w:rPr>
        <w:tab/>
        <w:t>Távcső vagy prizmás korrekció</w:t>
      </w:r>
    </w:p>
    <w:p w:rsidR="00D608DA" w:rsidRDefault="00D608DA" w:rsidP="00D608DA">
      <w:pPr>
        <w:keepNext/>
        <w:ind w:left="720" w:hanging="851"/>
        <w:jc w:val="both"/>
        <w:rPr>
          <w:sz w:val="20"/>
        </w:rPr>
      </w:pPr>
      <w:r>
        <w:rPr>
          <w:i/>
          <w:sz w:val="20"/>
        </w:rPr>
        <w:tab/>
        <w:t>Távcsőszemüveg vagy prizmás szemüveg felírása.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93490</w:t>
      </w:r>
      <w:r>
        <w:rPr>
          <w:b/>
          <w:sz w:val="20"/>
        </w:rPr>
        <w:tab/>
        <w:t>Gyógyászati segédeszközhöz méretvétel</w:t>
      </w:r>
    </w:p>
    <w:p w:rsidR="00D608DA" w:rsidRDefault="00D608DA" w:rsidP="00D608DA">
      <w:pPr>
        <w:keepNext/>
        <w:ind w:left="720" w:hanging="851"/>
        <w:jc w:val="both"/>
        <w:rPr>
          <w:sz w:val="20"/>
        </w:rPr>
      </w:pPr>
      <w:r>
        <w:rPr>
          <w:i/>
          <w:sz w:val="20"/>
        </w:rPr>
        <w:tab/>
        <w:t>A rendelvényen felírt gyógyászati segédeszköz készítéséhez szükséges méretek lemérése, illetve szükség esetén gipszminta készítése.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93491</w:t>
      </w:r>
      <w:r>
        <w:rPr>
          <w:b/>
          <w:sz w:val="20"/>
        </w:rPr>
        <w:tab/>
        <w:t>Gyógyászati segédeszköz próbája</w:t>
      </w:r>
    </w:p>
    <w:p w:rsidR="00D608DA" w:rsidRDefault="00D608DA" w:rsidP="00D608DA">
      <w:pPr>
        <w:keepNext/>
        <w:ind w:left="720" w:hanging="851"/>
        <w:jc w:val="both"/>
        <w:rPr>
          <w:sz w:val="20"/>
        </w:rPr>
      </w:pPr>
      <w:r>
        <w:rPr>
          <w:i/>
          <w:sz w:val="20"/>
        </w:rPr>
        <w:tab/>
        <w:t>A próbára alkalmasan elkészített gyógyászati segédeszköz felpróbálása, a szükséges igazítások, állítások, javítások végrehajtása.</w:t>
      </w:r>
    </w:p>
    <w:p w:rsidR="00D608DA" w:rsidRDefault="00D608DA" w:rsidP="00D608DA">
      <w:pPr>
        <w:keepNext/>
        <w:ind w:left="720" w:hanging="851"/>
        <w:jc w:val="both"/>
        <w:rPr>
          <w:sz w:val="20"/>
        </w:rPr>
      </w:pPr>
      <w:r>
        <w:rPr>
          <w:b/>
          <w:sz w:val="20"/>
        </w:rPr>
        <w:tab/>
      </w:r>
      <w:r>
        <w:rPr>
          <w:b/>
          <w:sz w:val="20"/>
        </w:rPr>
        <w:tab/>
        <w:t xml:space="preserve">Kizárva: </w:t>
      </w:r>
      <w:r>
        <w:rPr>
          <w:sz w:val="20"/>
        </w:rPr>
        <w:t>95940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93492</w:t>
      </w:r>
      <w:r>
        <w:rPr>
          <w:b/>
          <w:sz w:val="20"/>
        </w:rPr>
        <w:tab/>
        <w:t>Gyógyászati segédeszköz beállítása, illesztése</w:t>
      </w:r>
    </w:p>
    <w:p w:rsidR="00D608DA" w:rsidRDefault="00D608DA" w:rsidP="00D608DA">
      <w:pPr>
        <w:keepNext/>
        <w:ind w:left="720" w:hanging="851"/>
        <w:jc w:val="both"/>
        <w:rPr>
          <w:sz w:val="20"/>
        </w:rPr>
      </w:pPr>
      <w:r>
        <w:rPr>
          <w:i/>
          <w:sz w:val="20"/>
        </w:rPr>
        <w:tab/>
        <w:t>A gyógyászati segédeszköz használatát jelentősen gátló hiba elhárítása.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93493</w:t>
      </w:r>
      <w:r>
        <w:rPr>
          <w:b/>
          <w:sz w:val="20"/>
        </w:rPr>
        <w:tab/>
        <w:t>Gyógyászati segédeszköz használatának betanítása</w:t>
      </w:r>
    </w:p>
    <w:p w:rsidR="00D608DA" w:rsidRDefault="00D608DA" w:rsidP="00D608DA">
      <w:pPr>
        <w:keepNext/>
        <w:ind w:left="720" w:hanging="851"/>
        <w:jc w:val="both"/>
        <w:rPr>
          <w:sz w:val="20"/>
        </w:rPr>
      </w:pPr>
      <w:r>
        <w:rPr>
          <w:i/>
          <w:sz w:val="20"/>
        </w:rPr>
        <w:tab/>
        <w:t>Gyógyászati segédeszköz használatának ellenőrzött betanítása.</w:t>
      </w:r>
    </w:p>
    <w:p w:rsidR="00D608DA" w:rsidRDefault="00D608DA" w:rsidP="00D608DA">
      <w:pPr>
        <w:keepNext/>
        <w:ind w:left="720" w:hanging="851"/>
        <w:jc w:val="both"/>
        <w:rPr>
          <w:sz w:val="20"/>
        </w:rPr>
      </w:pPr>
      <w:r>
        <w:rPr>
          <w:b/>
          <w:sz w:val="20"/>
        </w:rPr>
        <w:tab/>
      </w:r>
      <w:r>
        <w:rPr>
          <w:b/>
          <w:sz w:val="20"/>
        </w:rPr>
        <w:tab/>
        <w:t xml:space="preserve">Kizárva: </w:t>
      </w:r>
      <w:r>
        <w:rPr>
          <w:sz w:val="20"/>
        </w:rPr>
        <w:t>95950; 95990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93601</w:t>
      </w:r>
      <w:r>
        <w:rPr>
          <w:b/>
          <w:sz w:val="20"/>
        </w:rPr>
        <w:tab/>
        <w:t>Standardizált állóképességi teszt (pl:járástesztek, akaratlagos apnoe, stb) végzése</w:t>
      </w:r>
    </w:p>
    <w:p w:rsidR="00D608DA" w:rsidRDefault="00D608DA" w:rsidP="00D608DA">
      <w:pPr>
        <w:keepNext/>
        <w:ind w:left="720" w:hanging="851"/>
        <w:jc w:val="both"/>
        <w:rPr>
          <w:sz w:val="20"/>
        </w:rPr>
      </w:pPr>
      <w:r>
        <w:rPr>
          <w:i/>
          <w:sz w:val="20"/>
        </w:rPr>
        <w:tab/>
        <w:t>Standardizált módon végzett nem eszközös állóképességi teszt végzése. Dokumentálandó a pulzusválto-zás és a kifáradás mértéke (Borg skála), valamint a teszt típusától függően az állóképességet jellemző paraméter (idő, távolság).</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93602</w:t>
      </w:r>
      <w:r>
        <w:rPr>
          <w:b/>
          <w:sz w:val="20"/>
        </w:rPr>
        <w:tab/>
        <w:t>Betegségspecifikus teszt kitöltése</w:t>
      </w:r>
    </w:p>
    <w:p w:rsidR="00D608DA" w:rsidRDefault="00D608DA" w:rsidP="00D608DA">
      <w:pPr>
        <w:keepNext/>
        <w:ind w:left="720" w:hanging="851"/>
        <w:jc w:val="both"/>
        <w:rPr>
          <w:sz w:val="20"/>
        </w:rPr>
      </w:pPr>
      <w:r>
        <w:rPr>
          <w:i/>
          <w:sz w:val="20"/>
        </w:rPr>
        <w:tab/>
        <w:t>A beteg állapotát leíró, szakmai irányelvben, protokollban rögzített betegségspecifikus teszt dokumen-tált kitöltése (kizárólag biológiai terápiákban és rehabilitációban).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évente legfeljebb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93603</w:t>
      </w:r>
      <w:r>
        <w:rPr>
          <w:b/>
          <w:sz w:val="20"/>
        </w:rPr>
        <w:tab/>
        <w:t>Egyedi elbírálású gyógyászati segédeszköz rendelése</w:t>
      </w:r>
    </w:p>
    <w:p w:rsidR="00D608DA" w:rsidRDefault="00D608DA" w:rsidP="00D608DA">
      <w:pPr>
        <w:keepNext/>
        <w:ind w:left="720" w:hanging="851"/>
        <w:jc w:val="both"/>
        <w:rPr>
          <w:sz w:val="20"/>
        </w:rPr>
      </w:pPr>
      <w:r>
        <w:rPr>
          <w:i/>
          <w:sz w:val="20"/>
        </w:rPr>
        <w:tab/>
        <w:t>A beteg orvosi vizsgálata alapján, a társadalmbiztosítás által nem támogatott, egyedi elbírálású segéd-eszköz kiválasztása, a beteg felvilágosítása, a szükséges dokumentáció elkészítése, iratok postázása a Nemzeti Egészségbiztosítási Alapkezelőnek.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évente legfeljebb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93607</w:t>
      </w:r>
      <w:r>
        <w:rPr>
          <w:b/>
          <w:sz w:val="20"/>
        </w:rPr>
        <w:tab/>
        <w:t>Kívülről programozható működésű, bőr alá implantált gyógyszeradagoló eszköz programozása</w:t>
      </w:r>
    </w:p>
    <w:p w:rsidR="00D608DA" w:rsidRDefault="00D608DA" w:rsidP="00D608DA">
      <w:pPr>
        <w:keepNext/>
        <w:ind w:left="720" w:hanging="851"/>
        <w:jc w:val="both"/>
        <w:rPr>
          <w:sz w:val="20"/>
        </w:rPr>
      </w:pPr>
      <w:r>
        <w:rPr>
          <w:i/>
          <w:sz w:val="20"/>
        </w:rPr>
        <w:tab/>
        <w:t>Bőr alá beültetett gyógyszeradagoló eszköz (pl. baclofen pumpa) kontrollálása, szükség szerinti átprog-ramozása.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93620</w:t>
      </w:r>
      <w:r>
        <w:rPr>
          <w:b/>
          <w:sz w:val="20"/>
        </w:rPr>
        <w:tab/>
        <w:t>Gyógyászati segédeszköz rendeléshez teszt felvétele</w:t>
      </w:r>
    </w:p>
    <w:p w:rsidR="00D608DA" w:rsidRDefault="00D608DA" w:rsidP="00D608DA">
      <w:pPr>
        <w:keepNext/>
        <w:ind w:left="720" w:hanging="851"/>
        <w:jc w:val="both"/>
        <w:rPr>
          <w:sz w:val="20"/>
        </w:rPr>
      </w:pPr>
      <w:r>
        <w:rPr>
          <w:i/>
          <w:sz w:val="20"/>
        </w:rPr>
        <w:tab/>
        <w:t>A beteg számára szükséges, felírásra kerülő segédeszköz használatának alkalmasságára szolgáló teszt felvétele (pl. Russek skála, 10 m járásidő stb).</w:t>
      </w:r>
    </w:p>
    <w:p w:rsidR="00D608DA" w:rsidRDefault="00D608DA" w:rsidP="00D608DA">
      <w:pPr>
        <w:ind w:left="720" w:hanging="851"/>
        <w:rPr>
          <w:sz w:val="20"/>
        </w:rPr>
      </w:pPr>
    </w:p>
    <w:p w:rsidR="00D608DA" w:rsidRDefault="00D608DA" w:rsidP="00D608DA">
      <w:pPr>
        <w:keepNext/>
        <w:ind w:left="720" w:hanging="851"/>
        <w:rPr>
          <w:b/>
          <w:sz w:val="20"/>
        </w:rPr>
      </w:pPr>
      <w:r>
        <w:rPr>
          <w:b/>
          <w:sz w:val="20"/>
        </w:rPr>
        <w:t>93621</w:t>
      </w:r>
      <w:r>
        <w:rPr>
          <w:b/>
          <w:sz w:val="20"/>
        </w:rPr>
        <w:tab/>
        <w:t>Munkapszichológiai felmérés és tanácsadás</w:t>
      </w:r>
    </w:p>
    <w:p w:rsidR="00D608DA" w:rsidRDefault="00D608DA" w:rsidP="00D608DA">
      <w:pPr>
        <w:keepNext/>
        <w:ind w:left="720" w:hanging="851"/>
        <w:jc w:val="both"/>
        <w:rPr>
          <w:sz w:val="20"/>
        </w:rPr>
      </w:pPr>
      <w:r>
        <w:rPr>
          <w:i/>
          <w:sz w:val="20"/>
        </w:rPr>
        <w:tab/>
        <w:t>A beteg képességeinek célzott felmérése és tanácsadás munkapszichológus által a további munkavégzés lehetőségének céljából, a beteg korábbi előzményeinek, képzettségének, tapasztalatainak és érdeklődé-sének figyelembevételével.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évente legfeljebb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94000</w:t>
      </w:r>
      <w:r>
        <w:rPr>
          <w:b/>
          <w:sz w:val="20"/>
        </w:rPr>
        <w:tab/>
        <w:t>Ortoptikai gyakorlatoztatás</w:t>
      </w:r>
    </w:p>
    <w:p w:rsidR="00D608DA" w:rsidRDefault="00D608DA" w:rsidP="00D608DA">
      <w:pPr>
        <w:keepNext/>
        <w:ind w:left="720" w:hanging="851"/>
        <w:jc w:val="both"/>
        <w:rPr>
          <w:sz w:val="20"/>
        </w:rPr>
      </w:pPr>
      <w:r>
        <w:rPr>
          <w:i/>
          <w:sz w:val="20"/>
        </w:rPr>
        <w:tab/>
        <w:t>Két szem együttműködésének gyakorlatoztatása készülékkel (Pl. Synoptophor) vagy random tesztekkel.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94001</w:t>
      </w:r>
      <w:r>
        <w:rPr>
          <w:b/>
          <w:sz w:val="20"/>
        </w:rPr>
        <w:tab/>
        <w:t>Szemizomtorna</w:t>
      </w:r>
    </w:p>
    <w:p w:rsidR="00D608DA" w:rsidRDefault="00D608DA" w:rsidP="00D608DA">
      <w:pPr>
        <w:keepNext/>
        <w:ind w:left="720" w:hanging="851"/>
        <w:jc w:val="both"/>
        <w:rPr>
          <w:sz w:val="20"/>
        </w:rPr>
      </w:pPr>
      <w:r>
        <w:rPr>
          <w:i/>
          <w:sz w:val="20"/>
        </w:rPr>
        <w:tab/>
        <w:t>Szemizmok tornáztatása bizonyos tárgy irányított tekintésével, vagy csipesszel.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94002</w:t>
      </w:r>
      <w:r>
        <w:rPr>
          <w:b/>
          <w:sz w:val="20"/>
        </w:rPr>
        <w:tab/>
        <w:t>Pleoptikai gyakorlatoztatás</w:t>
      </w:r>
    </w:p>
    <w:p w:rsidR="00D608DA" w:rsidRDefault="00D608DA" w:rsidP="00D608DA">
      <w:pPr>
        <w:keepNext/>
        <w:ind w:left="720" w:hanging="851"/>
        <w:jc w:val="both"/>
        <w:rPr>
          <w:sz w:val="20"/>
        </w:rPr>
      </w:pPr>
      <w:r>
        <w:rPr>
          <w:i/>
          <w:sz w:val="20"/>
        </w:rPr>
        <w:tab/>
        <w:t>Tompa látás kezelése. Gyakorlatoztatás fényvillanásos módszerrel.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94003</w:t>
      </w:r>
      <w:r>
        <w:rPr>
          <w:b/>
          <w:sz w:val="20"/>
        </w:rPr>
        <w:tab/>
        <w:t>Facialis torna</w:t>
      </w:r>
    </w:p>
    <w:p w:rsidR="00D608DA" w:rsidRDefault="00D608DA" w:rsidP="00D608DA">
      <w:pPr>
        <w:keepNext/>
        <w:ind w:left="720" w:hanging="851"/>
        <w:jc w:val="both"/>
        <w:rPr>
          <w:sz w:val="20"/>
        </w:rPr>
      </w:pPr>
      <w:r>
        <w:rPr>
          <w:i/>
          <w:sz w:val="20"/>
        </w:rPr>
        <w:tab/>
        <w:t>Arcizmok facialis ideg károsodás utáni gyógytornásztatása.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94100</w:t>
      </w:r>
      <w:r>
        <w:rPr>
          <w:b/>
          <w:sz w:val="20"/>
        </w:rPr>
        <w:tab/>
        <w:t>Beszédterápia</w:t>
      </w:r>
    </w:p>
    <w:p w:rsidR="00D608DA" w:rsidRDefault="00D608DA" w:rsidP="00D608DA">
      <w:pPr>
        <w:keepNext/>
        <w:ind w:left="720" w:hanging="851"/>
        <w:jc w:val="both"/>
        <w:rPr>
          <w:sz w:val="20"/>
        </w:rPr>
      </w:pPr>
      <w:r>
        <w:rPr>
          <w:i/>
          <w:sz w:val="20"/>
        </w:rPr>
        <w:tab/>
        <w:t>A kialakított beszédhang elfogadtatása, a beszéd eszközként való alkalmazása szűkebb és tágabb társadalmi környezetben, helyzetgyakorlatok során.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94101</w:t>
      </w:r>
      <w:r>
        <w:rPr>
          <w:b/>
          <w:sz w:val="20"/>
        </w:rPr>
        <w:tab/>
        <w:t>Hangterápia</w:t>
      </w:r>
    </w:p>
    <w:p w:rsidR="00D608DA" w:rsidRDefault="00D608DA" w:rsidP="00D608DA">
      <w:pPr>
        <w:keepNext/>
        <w:ind w:left="720" w:hanging="851"/>
        <w:jc w:val="both"/>
        <w:rPr>
          <w:sz w:val="20"/>
        </w:rPr>
      </w:pPr>
      <w:r>
        <w:rPr>
          <w:i/>
          <w:sz w:val="20"/>
        </w:rPr>
        <w:tab/>
        <w:t>Suttogó hang, beszéd fejlesztése, zöngeképzés, a beszédhang képzésének, kiejtésének fejlesztése.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94110</w:t>
      </w:r>
      <w:r>
        <w:rPr>
          <w:b/>
          <w:sz w:val="20"/>
        </w:rPr>
        <w:tab/>
        <w:t>Beszédtréning</w:t>
      </w:r>
    </w:p>
    <w:p w:rsidR="00D608DA" w:rsidRDefault="00D608DA" w:rsidP="00D608DA">
      <w:pPr>
        <w:keepNext/>
        <w:ind w:left="720" w:hanging="851"/>
        <w:jc w:val="both"/>
        <w:rPr>
          <w:sz w:val="20"/>
        </w:rPr>
      </w:pPr>
      <w:r>
        <w:rPr>
          <w:i/>
          <w:sz w:val="20"/>
        </w:rPr>
        <w:tab/>
        <w:t>Összefüggő szövegalkotásra való képesség fejlesztése: kötött és szabadon választott témában, szóban és írásban irányított beszélgetés során.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94120</w:t>
      </w:r>
      <w:r>
        <w:rPr>
          <w:b/>
          <w:sz w:val="20"/>
        </w:rPr>
        <w:tab/>
        <w:t>Dyslexia tréning</w:t>
      </w:r>
    </w:p>
    <w:p w:rsidR="00D608DA" w:rsidRDefault="00D608DA" w:rsidP="00D608DA">
      <w:pPr>
        <w:keepNext/>
        <w:ind w:left="720" w:hanging="851"/>
        <w:jc w:val="both"/>
        <w:rPr>
          <w:sz w:val="20"/>
        </w:rPr>
      </w:pPr>
      <w:r>
        <w:rPr>
          <w:i/>
          <w:sz w:val="20"/>
        </w:rPr>
        <w:tab/>
        <w:t>A szó- és a mondatértés és -képzés képességének fejlesztését követően az írott információ feldolgozására és alkotására szóló képességek fejlesztése.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94130</w:t>
      </w:r>
      <w:r>
        <w:rPr>
          <w:b/>
          <w:sz w:val="20"/>
        </w:rPr>
        <w:tab/>
        <w:t>Dysphasia tréning</w:t>
      </w:r>
    </w:p>
    <w:p w:rsidR="00D608DA" w:rsidRDefault="00D608DA" w:rsidP="00D608DA">
      <w:pPr>
        <w:keepNext/>
        <w:ind w:left="720" w:hanging="851"/>
        <w:jc w:val="both"/>
        <w:rPr>
          <w:sz w:val="20"/>
        </w:rPr>
      </w:pPr>
      <w:r>
        <w:rPr>
          <w:i/>
          <w:sz w:val="20"/>
        </w:rPr>
        <w:tab/>
        <w:t>A szó- és a mondatértés és -képzés képességének fejlesztése.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94140</w:t>
      </w:r>
      <w:r>
        <w:rPr>
          <w:b/>
          <w:sz w:val="20"/>
        </w:rPr>
        <w:tab/>
        <w:t>Nyelőcsőbeszéd tanítása</w:t>
      </w:r>
    </w:p>
    <w:p w:rsidR="00D608DA" w:rsidRDefault="00D608DA" w:rsidP="00D608DA">
      <w:pPr>
        <w:keepNext/>
        <w:ind w:left="720" w:hanging="851"/>
        <w:jc w:val="both"/>
        <w:rPr>
          <w:sz w:val="20"/>
        </w:rPr>
      </w:pPr>
      <w:r>
        <w:rPr>
          <w:i/>
          <w:sz w:val="20"/>
        </w:rPr>
        <w:tab/>
        <w:t>Totál laryngectomia műtéten átesett betegek hangrehabilitációjának módja, az oesophagus póthangképzés kialakítására.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94141</w:t>
      </w:r>
      <w:r>
        <w:rPr>
          <w:b/>
          <w:sz w:val="20"/>
        </w:rPr>
        <w:tab/>
        <w:t>Beszédtanítás hangprotézissel</w:t>
      </w:r>
    </w:p>
    <w:p w:rsidR="00D608DA" w:rsidRDefault="00D608DA" w:rsidP="00D608DA">
      <w:pPr>
        <w:keepNext/>
        <w:ind w:left="720" w:hanging="851"/>
        <w:jc w:val="both"/>
        <w:rPr>
          <w:sz w:val="20"/>
        </w:rPr>
      </w:pPr>
      <w:r>
        <w:rPr>
          <w:i/>
          <w:sz w:val="20"/>
        </w:rPr>
        <w:tab/>
        <w:t>Totál laryngectomia műtéten átesett betegeknél a beépített hangprotézis használatának megtanítása.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94160</w:t>
      </w:r>
      <w:r>
        <w:rPr>
          <w:b/>
          <w:sz w:val="20"/>
        </w:rPr>
        <w:tab/>
        <w:t>Rehabilitáció teljes süketség esetén</w:t>
      </w:r>
    </w:p>
    <w:p w:rsidR="00D608DA" w:rsidRDefault="00D608DA" w:rsidP="00D608DA">
      <w:pPr>
        <w:keepNext/>
        <w:ind w:left="720" w:hanging="851"/>
        <w:jc w:val="both"/>
        <w:rPr>
          <w:sz w:val="20"/>
        </w:rPr>
      </w:pPr>
      <w:r>
        <w:rPr>
          <w:i/>
          <w:sz w:val="20"/>
        </w:rPr>
        <w:tab/>
        <w:t>A szájról olvasás és az esetleg meglévő hallásmaradványok kihasználása segítségével történő beszédtanítás.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94161</w:t>
      </w:r>
      <w:r>
        <w:rPr>
          <w:b/>
          <w:sz w:val="20"/>
        </w:rPr>
        <w:tab/>
        <w:t>Szájról olvasás tanítása teljes süketség esetén</w:t>
      </w:r>
    </w:p>
    <w:p w:rsidR="00D608DA" w:rsidRDefault="00D608DA" w:rsidP="00D608DA">
      <w:pPr>
        <w:keepNext/>
        <w:ind w:left="720" w:hanging="851"/>
        <w:jc w:val="both"/>
        <w:rPr>
          <w:sz w:val="20"/>
        </w:rPr>
      </w:pPr>
      <w:r>
        <w:rPr>
          <w:i/>
          <w:sz w:val="20"/>
        </w:rPr>
        <w:tab/>
        <w:t>Szájról olvasás tanítása teljes süketség esetén.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94162</w:t>
      </w:r>
      <w:r>
        <w:rPr>
          <w:b/>
          <w:sz w:val="20"/>
        </w:rPr>
        <w:tab/>
        <w:t>Hallástréning cochlearis implantatum esetén</w:t>
      </w:r>
    </w:p>
    <w:p w:rsidR="00D608DA" w:rsidRDefault="00D608DA" w:rsidP="00D608DA">
      <w:pPr>
        <w:keepNext/>
        <w:ind w:left="720" w:hanging="851"/>
        <w:jc w:val="both"/>
        <w:rPr>
          <w:sz w:val="20"/>
        </w:rPr>
      </w:pPr>
      <w:r>
        <w:rPr>
          <w:i/>
          <w:sz w:val="20"/>
        </w:rPr>
        <w:tab/>
        <w:t>A beszédprocessor adaptálása után kerül sor a hallástréningre, melynek célja a szavak és a beszéd felismerhetőségének a biztosítása.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94163</w:t>
      </w:r>
      <w:r>
        <w:rPr>
          <w:b/>
          <w:sz w:val="20"/>
        </w:rPr>
        <w:tab/>
        <w:t>Nagyothallók beszédtanítása</w:t>
      </w:r>
    </w:p>
    <w:p w:rsidR="00D608DA" w:rsidRDefault="00D608DA" w:rsidP="00D608DA">
      <w:pPr>
        <w:keepNext/>
        <w:ind w:left="720" w:hanging="851"/>
        <w:jc w:val="both"/>
        <w:rPr>
          <w:sz w:val="20"/>
        </w:rPr>
      </w:pPr>
      <w:r>
        <w:rPr>
          <w:i/>
          <w:sz w:val="20"/>
        </w:rPr>
        <w:tab/>
        <w:t>Szurdopegógiai módszerek alkalmazása, melyek segítségével a nagyothallót megtanítják a szájról olvasásra és ennek segítségével később a beszédre.</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94170</w:t>
      </w:r>
      <w:r>
        <w:rPr>
          <w:b/>
          <w:sz w:val="20"/>
        </w:rPr>
        <w:tab/>
        <w:t>Nagyothalló tréning</w:t>
      </w:r>
    </w:p>
    <w:p w:rsidR="00D608DA" w:rsidRDefault="00D608DA" w:rsidP="00D608DA">
      <w:pPr>
        <w:keepNext/>
        <w:ind w:left="720" w:hanging="851"/>
        <w:jc w:val="both"/>
        <w:rPr>
          <w:sz w:val="20"/>
        </w:rPr>
      </w:pPr>
      <w:r>
        <w:rPr>
          <w:i/>
          <w:sz w:val="20"/>
        </w:rPr>
        <w:tab/>
        <w:t>A beszédtanítás után a megszerzett ismeretek szintentartása, lehetőség szerinti gyarapítása érdekében végzett tevékenység.</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94180</w:t>
      </w:r>
      <w:r>
        <w:rPr>
          <w:b/>
          <w:sz w:val="20"/>
        </w:rPr>
        <w:tab/>
        <w:t>Hangtréning</w:t>
      </w:r>
    </w:p>
    <w:p w:rsidR="00D608DA" w:rsidRDefault="00D608DA" w:rsidP="00D608DA">
      <w:pPr>
        <w:keepNext/>
        <w:ind w:left="720" w:hanging="851"/>
        <w:jc w:val="both"/>
        <w:rPr>
          <w:sz w:val="20"/>
        </w:rPr>
      </w:pPr>
      <w:r>
        <w:rPr>
          <w:i/>
          <w:sz w:val="20"/>
        </w:rPr>
        <w:tab/>
        <w:t>Hangtréning.</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94200</w:t>
      </w:r>
      <w:r>
        <w:rPr>
          <w:b/>
          <w:sz w:val="20"/>
        </w:rPr>
        <w:tab/>
        <w:t>Rágóizomgyakorlatok</w:t>
      </w:r>
    </w:p>
    <w:p w:rsidR="00D608DA" w:rsidRDefault="00D608DA" w:rsidP="00D608DA">
      <w:pPr>
        <w:keepNext/>
        <w:ind w:left="720" w:hanging="851"/>
        <w:jc w:val="both"/>
        <w:rPr>
          <w:sz w:val="20"/>
        </w:rPr>
      </w:pPr>
      <w:r>
        <w:rPr>
          <w:i/>
          <w:sz w:val="20"/>
        </w:rPr>
        <w:tab/>
        <w:t>Rágóizomgyakorlatok.</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94210</w:t>
      </w:r>
      <w:r>
        <w:rPr>
          <w:b/>
          <w:sz w:val="20"/>
        </w:rPr>
        <w:tab/>
        <w:t>Nyelési defektusok javítását célzó tréning</w:t>
      </w:r>
    </w:p>
    <w:p w:rsidR="00D608DA" w:rsidRDefault="00D608DA" w:rsidP="00D608DA">
      <w:pPr>
        <w:keepNext/>
        <w:ind w:left="720" w:hanging="851"/>
        <w:jc w:val="both"/>
        <w:rPr>
          <w:sz w:val="20"/>
        </w:rPr>
      </w:pPr>
      <w:r>
        <w:rPr>
          <w:i/>
          <w:sz w:val="20"/>
        </w:rPr>
        <w:tab/>
        <w:t>Nyelési defektusok javítását célzó tréning.</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94280</w:t>
      </w:r>
      <w:r>
        <w:rPr>
          <w:b/>
          <w:sz w:val="20"/>
        </w:rPr>
        <w:tab/>
        <w:t>Extrapyramidalis neuroterápia és oktatása</w:t>
      </w:r>
    </w:p>
    <w:p w:rsidR="00D608DA" w:rsidRDefault="00D608DA" w:rsidP="00D608DA">
      <w:pPr>
        <w:keepNext/>
        <w:ind w:left="720" w:hanging="851"/>
        <w:jc w:val="both"/>
        <w:rPr>
          <w:sz w:val="20"/>
        </w:rPr>
      </w:pPr>
      <w:r>
        <w:rPr>
          <w:i/>
          <w:sz w:val="20"/>
        </w:rPr>
        <w:tab/>
        <w:t>Individuálisan kidolgozott sensomotoros therapiás programok tesztelése, oktatása és dokumentálása a szülők részére.</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94281</w:t>
      </w:r>
      <w:r>
        <w:rPr>
          <w:b/>
          <w:sz w:val="20"/>
        </w:rPr>
        <w:tab/>
        <w:t>Szenzoros-aktivációs terápia</w:t>
      </w:r>
    </w:p>
    <w:p w:rsidR="00D608DA" w:rsidRDefault="00D608DA" w:rsidP="00D608DA">
      <w:pPr>
        <w:keepNext/>
        <w:ind w:left="720" w:hanging="851"/>
        <w:jc w:val="both"/>
        <w:rPr>
          <w:sz w:val="20"/>
        </w:rPr>
      </w:pPr>
      <w:r>
        <w:rPr>
          <w:i/>
          <w:sz w:val="20"/>
        </w:rPr>
        <w:tab/>
        <w:t>Az explorativ magatartás dinamika és a visuomotoros fejlődés defektusainak terápiája individuális és életkor specifikus stimulis kontingensekkel, a program dokumentálásával és a szülők oktatásával.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94282</w:t>
      </w:r>
      <w:r>
        <w:rPr>
          <w:b/>
          <w:sz w:val="20"/>
        </w:rPr>
        <w:tab/>
        <w:t>Palato-pharingealis elektroterápia</w:t>
      </w:r>
    </w:p>
    <w:p w:rsidR="00D608DA" w:rsidRDefault="00D608DA" w:rsidP="00D608DA">
      <w:pPr>
        <w:keepNext/>
        <w:ind w:left="720" w:hanging="851"/>
        <w:jc w:val="both"/>
        <w:rPr>
          <w:sz w:val="20"/>
        </w:rPr>
      </w:pPr>
      <w:r>
        <w:rPr>
          <w:i/>
          <w:sz w:val="20"/>
        </w:rPr>
        <w:tab/>
        <w:t>A suprabulbaris eredetű beidegzési zavar perioralis, oralis, pharyngealis és oesophagealis komponenseinek együttes és/vagy differenciált intrapharyngealis és intraoesophagealis eletrotherápiája.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94284</w:t>
      </w:r>
      <w:r>
        <w:rPr>
          <w:b/>
          <w:sz w:val="20"/>
        </w:rPr>
        <w:tab/>
        <w:t>Garatizomzat elektromos ingerlése</w:t>
      </w:r>
    </w:p>
    <w:p w:rsidR="00D608DA" w:rsidRDefault="00D608DA" w:rsidP="00D608DA">
      <w:pPr>
        <w:keepNext/>
        <w:ind w:left="720" w:hanging="851"/>
        <w:jc w:val="both"/>
        <w:rPr>
          <w:sz w:val="20"/>
        </w:rPr>
      </w:pPr>
      <w:r>
        <w:rPr>
          <w:i/>
          <w:sz w:val="20"/>
        </w:rPr>
        <w:tab/>
        <w:t>A garat beidegzésének károsodása után végzett elektromos ingerlés, melynek célja az izomműködés javítása és lehetőség szerinti helyreállítása.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94290</w:t>
      </w:r>
      <w:r>
        <w:rPr>
          <w:b/>
          <w:sz w:val="20"/>
        </w:rPr>
        <w:tab/>
        <w:t>Logopédiai gyakorlat</w:t>
      </w:r>
    </w:p>
    <w:p w:rsidR="00D608DA" w:rsidRDefault="00D608DA" w:rsidP="00D608DA">
      <w:pPr>
        <w:keepNext/>
        <w:ind w:left="720" w:hanging="851"/>
        <w:jc w:val="both"/>
        <w:rPr>
          <w:sz w:val="20"/>
        </w:rPr>
      </w:pPr>
      <w:r>
        <w:rPr>
          <w:i/>
          <w:sz w:val="20"/>
        </w:rPr>
        <w:tab/>
        <w:t>Beszédszervek mozgásállapotának javítása (ajak- és nyelv-gyakorlat), beszédhangok kialakítása, illetve korrigálása.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94331</w:t>
      </w:r>
      <w:r>
        <w:rPr>
          <w:b/>
          <w:sz w:val="20"/>
        </w:rPr>
        <w:tab/>
        <w:t>Fejlődési rendellenesség miatti gyógytorna</w:t>
      </w:r>
    </w:p>
    <w:p w:rsidR="00D608DA" w:rsidRDefault="00D608DA" w:rsidP="00D608DA">
      <w:pPr>
        <w:keepNext/>
        <w:ind w:left="720" w:hanging="851"/>
        <w:jc w:val="both"/>
        <w:rPr>
          <w:sz w:val="20"/>
        </w:rPr>
      </w:pPr>
      <w:r>
        <w:rPr>
          <w:i/>
          <w:sz w:val="20"/>
        </w:rPr>
        <w:tab/>
        <w:t>A fejlődési rendellenességek miatt kialakult képességhiányok ellensúlyozása célzott gyakorlatokkal, illetve a potenciális károsodások megelőzése speciális gyakorlatokkal.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94400</w:t>
      </w:r>
      <w:r>
        <w:rPr>
          <w:b/>
          <w:sz w:val="20"/>
        </w:rPr>
        <w:tab/>
        <w:t>Járásgyakorlat segédeszköz nélkül</w:t>
      </w:r>
    </w:p>
    <w:p w:rsidR="00D608DA" w:rsidRDefault="00D608DA" w:rsidP="00D608DA">
      <w:pPr>
        <w:keepNext/>
        <w:ind w:left="720" w:hanging="851"/>
        <w:jc w:val="both"/>
        <w:rPr>
          <w:sz w:val="20"/>
        </w:rPr>
      </w:pPr>
      <w:r>
        <w:rPr>
          <w:i/>
          <w:sz w:val="20"/>
        </w:rPr>
        <w:tab/>
        <w:t>A mozgásterapeuta segítségével a beteg járóképességének helyreállítását célzó gyakorlat. A gyakorlat kiterjed a helyes testtartás tanítására, a testsúly- áthelyezés, a lépéshatárok, a lépés ritmusának gyakorlására.</w:t>
      </w:r>
    </w:p>
    <w:p w:rsidR="00D608DA" w:rsidRDefault="00D608DA" w:rsidP="00D608DA">
      <w:pPr>
        <w:keepNext/>
        <w:ind w:left="720" w:hanging="851"/>
        <w:jc w:val="both"/>
        <w:rPr>
          <w:sz w:val="20"/>
        </w:rPr>
      </w:pPr>
      <w:r>
        <w:rPr>
          <w:b/>
          <w:sz w:val="20"/>
        </w:rPr>
        <w:tab/>
      </w:r>
      <w:r>
        <w:rPr>
          <w:b/>
          <w:sz w:val="20"/>
        </w:rPr>
        <w:tab/>
        <w:t xml:space="preserve">Kizárva: </w:t>
      </w:r>
      <w:r>
        <w:rPr>
          <w:sz w:val="20"/>
        </w:rPr>
        <w:t>94410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94404</w:t>
      </w:r>
      <w:r>
        <w:rPr>
          <w:b/>
          <w:sz w:val="20"/>
        </w:rPr>
        <w:tab/>
        <w:t>Járásgyakorlat járógéppel</w:t>
      </w:r>
    </w:p>
    <w:p w:rsidR="00D608DA" w:rsidRDefault="00D608DA" w:rsidP="00D608DA">
      <w:pPr>
        <w:keepNext/>
        <w:ind w:left="720" w:hanging="851"/>
        <w:jc w:val="both"/>
        <w:rPr>
          <w:sz w:val="20"/>
        </w:rPr>
      </w:pPr>
      <w:r>
        <w:rPr>
          <w:i/>
          <w:sz w:val="20"/>
        </w:rPr>
        <w:tab/>
        <w:t>Gyógytornász segítségével, egy vagy mindkét alsó végtagra felhelyezett járógéppel a beteg járóképességének helyreállítását célzó gyakorlat.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94405</w:t>
      </w:r>
      <w:r>
        <w:rPr>
          <w:b/>
          <w:sz w:val="20"/>
        </w:rPr>
        <w:tab/>
        <w:t>Járáselőkészítő gyakorlatok</w:t>
      </w:r>
    </w:p>
    <w:p w:rsidR="00D608DA" w:rsidRDefault="00D608DA" w:rsidP="00D608DA">
      <w:pPr>
        <w:keepNext/>
        <w:ind w:left="720" w:hanging="851"/>
        <w:jc w:val="both"/>
        <w:rPr>
          <w:sz w:val="20"/>
        </w:rPr>
      </w:pPr>
      <w:r>
        <w:rPr>
          <w:i/>
          <w:sz w:val="20"/>
        </w:rPr>
        <w:tab/>
        <w:t>Gyógytornász az átmenetileg járásképtelen beteget segíti abban, hogy járóképességét visszanyerje; fekvő vagy ülő helyzetben az ízületek aktív és passzív kimozgatása, izomerősítés, egyensúly gyakorlatok végzésével.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94406</w:t>
      </w:r>
      <w:r>
        <w:rPr>
          <w:b/>
          <w:sz w:val="20"/>
        </w:rPr>
        <w:tab/>
        <w:t>Járáskészség fejlesztése</w:t>
      </w:r>
    </w:p>
    <w:p w:rsidR="00D608DA" w:rsidRDefault="00D608DA" w:rsidP="00D608DA">
      <w:pPr>
        <w:keepNext/>
        <w:ind w:left="720" w:hanging="851"/>
        <w:jc w:val="both"/>
        <w:rPr>
          <w:sz w:val="20"/>
        </w:rPr>
      </w:pPr>
      <w:r>
        <w:rPr>
          <w:i/>
          <w:sz w:val="20"/>
        </w:rPr>
        <w:tab/>
        <w:t>A gyógytornász az átmenetileg járásképtelen beteget segíti abban, hogy járóképességét visszanyerje; elméleti és gyakorlati eszközökkel való tanítás, példaadás, feed-back módszer alkalmazása.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94407</w:t>
      </w:r>
      <w:r>
        <w:rPr>
          <w:b/>
          <w:sz w:val="20"/>
        </w:rPr>
        <w:tab/>
        <w:t>Ügyességfejlesztő gyakorlatok</w:t>
      </w:r>
    </w:p>
    <w:p w:rsidR="00D608DA" w:rsidRDefault="00D608DA" w:rsidP="00D608DA">
      <w:pPr>
        <w:keepNext/>
        <w:ind w:left="720" w:hanging="851"/>
        <w:jc w:val="both"/>
        <w:rPr>
          <w:sz w:val="20"/>
        </w:rPr>
      </w:pPr>
      <w:r>
        <w:rPr>
          <w:i/>
          <w:sz w:val="20"/>
        </w:rPr>
        <w:tab/>
        <w:t>A mozgásfunkció és a koordináció fejlesztése túlmozgások, izomgyengeség, koordinációs zavarok esetében, gyakorlóeszközök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94408</w:t>
      </w:r>
      <w:r>
        <w:rPr>
          <w:b/>
          <w:sz w:val="20"/>
        </w:rPr>
        <w:tab/>
        <w:t>Manipulációs készség fejlesztése</w:t>
      </w:r>
    </w:p>
    <w:p w:rsidR="00D608DA" w:rsidRDefault="00D608DA" w:rsidP="00D608DA">
      <w:pPr>
        <w:keepNext/>
        <w:ind w:left="720" w:hanging="851"/>
        <w:jc w:val="both"/>
        <w:rPr>
          <w:sz w:val="20"/>
        </w:rPr>
      </w:pPr>
      <w:r>
        <w:rPr>
          <w:i/>
          <w:sz w:val="20"/>
        </w:rPr>
        <w:tab/>
        <w:t>Speciális gyakorlóeszközök segítségével a nagyízületi mozgásoktól haladva a finomabb ujjmozgások gyakoroltatása.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94409</w:t>
      </w:r>
      <w:r>
        <w:rPr>
          <w:b/>
          <w:sz w:val="20"/>
        </w:rPr>
        <w:tab/>
        <w:t>Koordinációs gyakorlatok az ergoterápiában</w:t>
      </w:r>
    </w:p>
    <w:p w:rsidR="00D608DA" w:rsidRDefault="00D608DA" w:rsidP="00D608DA">
      <w:pPr>
        <w:keepNext/>
        <w:ind w:left="720" w:hanging="851"/>
        <w:jc w:val="both"/>
        <w:rPr>
          <w:sz w:val="20"/>
        </w:rPr>
      </w:pPr>
      <w:r>
        <w:rPr>
          <w:i/>
          <w:sz w:val="20"/>
        </w:rPr>
        <w:tab/>
        <w:t>Az ügyesség és manipulációs készség fejlesztését kiegészítő foglalkozás.</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94410</w:t>
      </w:r>
      <w:r>
        <w:rPr>
          <w:b/>
          <w:sz w:val="20"/>
        </w:rPr>
        <w:tab/>
        <w:t>Irányított járásgyakorlatok segédeszközzel</w:t>
      </w:r>
    </w:p>
    <w:p w:rsidR="00D608DA" w:rsidRDefault="00D608DA" w:rsidP="00D608DA">
      <w:pPr>
        <w:keepNext/>
        <w:ind w:left="720" w:hanging="851"/>
        <w:jc w:val="both"/>
        <w:rPr>
          <w:sz w:val="20"/>
        </w:rPr>
      </w:pPr>
      <w:r>
        <w:rPr>
          <w:i/>
          <w:sz w:val="20"/>
        </w:rPr>
        <w:tab/>
        <w:t>Gyógytornász segítségével végzett járásgyakorlatok, különböző segédeszközök felhasználásával, melyek célja a beteg járóképességének helyreállítása.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4</w:t>
      </w:r>
    </w:p>
    <w:p w:rsidR="00D608DA" w:rsidRDefault="00D608DA" w:rsidP="00D608DA">
      <w:pPr>
        <w:keepNext/>
        <w:ind w:left="720" w:hanging="851"/>
        <w:jc w:val="both"/>
        <w:rPr>
          <w:sz w:val="20"/>
        </w:rPr>
      </w:pPr>
      <w:r>
        <w:rPr>
          <w:b/>
          <w:sz w:val="20"/>
        </w:rPr>
        <w:tab/>
      </w:r>
      <w:r>
        <w:rPr>
          <w:b/>
          <w:sz w:val="20"/>
        </w:rPr>
        <w:tab/>
        <w:t xml:space="preserve">Kizárva: </w:t>
      </w:r>
      <w:r>
        <w:rPr>
          <w:sz w:val="20"/>
        </w:rPr>
        <w:t>94400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94411</w:t>
      </w:r>
      <w:r>
        <w:rPr>
          <w:b/>
          <w:sz w:val="20"/>
        </w:rPr>
        <w:tab/>
        <w:t>Amputáltak gyógytornája</w:t>
      </w:r>
    </w:p>
    <w:p w:rsidR="00D608DA" w:rsidRDefault="00D608DA" w:rsidP="00D608DA">
      <w:pPr>
        <w:keepNext/>
        <w:ind w:left="720" w:hanging="851"/>
        <w:jc w:val="both"/>
        <w:rPr>
          <w:sz w:val="20"/>
        </w:rPr>
      </w:pPr>
      <w:r>
        <w:rPr>
          <w:i/>
          <w:sz w:val="20"/>
        </w:rPr>
        <w:tab/>
        <w:t>Csonkolt betegek aktív gyógytornája, mely a meglévő végtagok kondicionálását segíti, valamint felkészít művégtag használatára.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94501</w:t>
      </w:r>
      <w:r>
        <w:rPr>
          <w:b/>
          <w:sz w:val="20"/>
        </w:rPr>
        <w:tab/>
        <w:t>Funkcionális sérüléskezelés (korai)</w:t>
      </w:r>
    </w:p>
    <w:p w:rsidR="00D608DA" w:rsidRDefault="00D608DA" w:rsidP="00D608DA">
      <w:pPr>
        <w:keepNext/>
        <w:ind w:left="720" w:hanging="851"/>
        <w:jc w:val="both"/>
        <w:rPr>
          <w:sz w:val="20"/>
        </w:rPr>
      </w:pPr>
      <w:r>
        <w:rPr>
          <w:i/>
          <w:sz w:val="20"/>
        </w:rPr>
        <w:tab/>
        <w:t>A sérülés ellátása utáni komplex torna- és elektromos kezelés. A sérülés kiterjedésétől függően egy, vagy több izület kezelését jelenti.</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ízületenként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94503</w:t>
      </w:r>
      <w:r>
        <w:rPr>
          <w:b/>
          <w:sz w:val="20"/>
        </w:rPr>
        <w:tab/>
        <w:t>Neurofiziológiai kondicionáló gyógytorna</w:t>
      </w:r>
    </w:p>
    <w:p w:rsidR="00D608DA" w:rsidRDefault="00D608DA" w:rsidP="00D608DA">
      <w:pPr>
        <w:keepNext/>
        <w:ind w:left="720" w:hanging="851"/>
        <w:jc w:val="both"/>
        <w:rPr>
          <w:sz w:val="20"/>
        </w:rPr>
      </w:pPr>
      <w:r>
        <w:rPr>
          <w:i/>
          <w:sz w:val="20"/>
        </w:rPr>
        <w:tab/>
        <w:t>A centrális és perifériás idegi károsodás következményeként kialakult állapot rehabilitációjának részeként használható.</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94504</w:t>
      </w:r>
      <w:r>
        <w:rPr>
          <w:b/>
          <w:sz w:val="20"/>
        </w:rPr>
        <w:tab/>
        <w:t>Testtájankénti egyéni gyógytorna</w:t>
      </w:r>
    </w:p>
    <w:p w:rsidR="00D608DA" w:rsidRDefault="00D608DA" w:rsidP="00D608DA">
      <w:pPr>
        <w:keepNext/>
        <w:ind w:left="720" w:hanging="851"/>
        <w:jc w:val="both"/>
        <w:rPr>
          <w:sz w:val="20"/>
        </w:rPr>
      </w:pPr>
      <w:r>
        <w:rPr>
          <w:i/>
          <w:sz w:val="20"/>
        </w:rPr>
        <w:tab/>
        <w:t>A testrész/testtáj mozgásának visszaépítése az egészséges kinetikus láncba, gyógytornász irányításával.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5</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94530</w:t>
      </w:r>
      <w:r>
        <w:rPr>
          <w:b/>
          <w:sz w:val="20"/>
        </w:rPr>
        <w:tab/>
        <w:t>Izomerősítő gyakorlatok</w:t>
      </w:r>
    </w:p>
    <w:p w:rsidR="00D608DA" w:rsidRDefault="00D608DA" w:rsidP="00D608DA">
      <w:pPr>
        <w:keepNext/>
        <w:ind w:left="720" w:hanging="851"/>
        <w:jc w:val="both"/>
        <w:rPr>
          <w:sz w:val="20"/>
        </w:rPr>
      </w:pPr>
      <w:r>
        <w:rPr>
          <w:i/>
          <w:sz w:val="20"/>
        </w:rPr>
        <w:tab/>
        <w:t>Izometriás és izotóniás gyakorlatok összekapcsolása, gyógytornász irányításával.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94550</w:t>
      </w:r>
      <w:r>
        <w:rPr>
          <w:b/>
          <w:sz w:val="20"/>
        </w:rPr>
        <w:tab/>
        <w:t>Gyógytorna relaxációs technikával</w:t>
      </w:r>
    </w:p>
    <w:p w:rsidR="00D608DA" w:rsidRDefault="00D608DA" w:rsidP="00D608DA">
      <w:pPr>
        <w:keepNext/>
        <w:ind w:left="720" w:hanging="851"/>
        <w:jc w:val="both"/>
        <w:rPr>
          <w:sz w:val="20"/>
        </w:rPr>
      </w:pPr>
      <w:r>
        <w:rPr>
          <w:i/>
          <w:sz w:val="20"/>
        </w:rPr>
        <w:tab/>
        <w:t>A törzs és a vázizomzat ellazulását eredményező gyakorlatok.</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94601</w:t>
      </w:r>
      <w:r>
        <w:rPr>
          <w:b/>
          <w:sz w:val="20"/>
        </w:rPr>
        <w:tab/>
        <w:t>Passzív kimozgatás egy testtájon</w:t>
      </w:r>
    </w:p>
    <w:p w:rsidR="00D608DA" w:rsidRDefault="00D608DA" w:rsidP="00D608DA">
      <w:pPr>
        <w:keepNext/>
        <w:ind w:left="720" w:hanging="851"/>
        <w:jc w:val="both"/>
        <w:rPr>
          <w:sz w:val="20"/>
        </w:rPr>
      </w:pPr>
      <w:r>
        <w:rPr>
          <w:i/>
          <w:sz w:val="20"/>
        </w:rPr>
        <w:tab/>
        <w:t>Nem akaratlagosan, hanem egy külső erő, a kezelő által manuálisan létrehozott osteokinematikus mozgatás, melynél az elmozdított csontvégek mindig meghatározott szöget zárnak be. Célja az izületi mozgáspálya megtartása, az ízületi eredetű kontraktúra megelőzése.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94602; 94640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94602</w:t>
      </w:r>
      <w:r>
        <w:rPr>
          <w:b/>
          <w:sz w:val="20"/>
        </w:rPr>
        <w:tab/>
        <w:t>Passzív kimozgatás több végtagon</w:t>
      </w:r>
    </w:p>
    <w:p w:rsidR="00D608DA" w:rsidRDefault="00D608DA" w:rsidP="00D608DA">
      <w:pPr>
        <w:keepNext/>
        <w:ind w:left="720" w:hanging="851"/>
        <w:jc w:val="both"/>
        <w:rPr>
          <w:sz w:val="20"/>
        </w:rPr>
      </w:pPr>
      <w:r>
        <w:rPr>
          <w:i/>
          <w:sz w:val="20"/>
        </w:rPr>
        <w:tab/>
        <w:t>A passzív kimozgatás az ízületek mozgáspályáját megtartó, a kontrakturák kialakulását megakadályozó, vagy oldó és keringésjavító kezelés, mely önállóan és az egyéni torna részeként alkalmazható.</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94601; 94640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94603</w:t>
      </w:r>
      <w:r>
        <w:rPr>
          <w:b/>
          <w:sz w:val="20"/>
        </w:rPr>
        <w:tab/>
        <w:t>Szertorna</w:t>
      </w:r>
    </w:p>
    <w:p w:rsidR="00D608DA" w:rsidRDefault="00D608DA" w:rsidP="00D608DA">
      <w:pPr>
        <w:keepNext/>
        <w:ind w:left="720" w:hanging="851"/>
        <w:jc w:val="both"/>
        <w:rPr>
          <w:sz w:val="20"/>
        </w:rPr>
      </w:pPr>
      <w:r>
        <w:rPr>
          <w:i/>
          <w:sz w:val="20"/>
        </w:rPr>
        <w:tab/>
        <w:t>Az egyéni és csoportos tornagyakorlat anyagának kiegészítése különböző tornaszerek igénybevételével.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94610</w:t>
      </w:r>
      <w:r>
        <w:rPr>
          <w:b/>
          <w:sz w:val="20"/>
        </w:rPr>
        <w:tab/>
        <w:t>Gyakorlatok ellenállással szemben</w:t>
      </w:r>
    </w:p>
    <w:p w:rsidR="00D608DA" w:rsidRDefault="00D608DA" w:rsidP="00D608DA">
      <w:pPr>
        <w:keepNext/>
        <w:ind w:left="720" w:hanging="851"/>
        <w:jc w:val="both"/>
        <w:rPr>
          <w:sz w:val="20"/>
        </w:rPr>
      </w:pPr>
      <w:r>
        <w:rPr>
          <w:i/>
          <w:sz w:val="20"/>
        </w:rPr>
        <w:tab/>
        <w:t>Az ellenállással szemben végzett gyakorlatok célzott izomerősítést szolgálnak, az egyéni torna részeként alkalmazhatók. Biztosítja az izomerő és állóképesség növelését, mely az izomállomány növekedésével jár együtt. Akkor alkalmazható, ha az izom a végtag súlyát a gravitációval szemben már megemeli vagy megtartja.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94616 *</w:t>
      </w:r>
      <w:r>
        <w:rPr>
          <w:b/>
          <w:sz w:val="20"/>
        </w:rPr>
        <w:tab/>
        <w:t>Csecsemők és kisgyermekek Dévény-módszerrel történő kezelése</w:t>
      </w:r>
    </w:p>
    <w:p w:rsidR="00D608DA" w:rsidRDefault="00D608DA" w:rsidP="00D608DA">
      <w:pPr>
        <w:keepNext/>
        <w:ind w:left="720" w:hanging="851"/>
        <w:jc w:val="both"/>
        <w:rPr>
          <w:sz w:val="20"/>
        </w:rPr>
      </w:pPr>
      <w:r>
        <w:rPr>
          <w:i/>
          <w:sz w:val="20"/>
        </w:rPr>
        <w:tab/>
        <w:t>Csecsemők és kisgyermekek egész testre kiterjedő komplex habilitációs kezelése (idegfejlődési zavar, idegrendszeri sérülés esetén) az egész test összes idegvégződésének a Dévény-módszer rendszerében meghatározott módon, fejtől az alsó végtagig kézzel történő direkt ingerlése útján.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94618 *</w:t>
      </w:r>
      <w:r>
        <w:rPr>
          <w:b/>
          <w:sz w:val="20"/>
        </w:rPr>
        <w:tab/>
        <w:t>Szopási problémás csecsemők és beszédproblémás kisgyermekek Dévény- módszerrel történő nyak-, koponya-, arc,- szájkezelése</w:t>
      </w:r>
    </w:p>
    <w:p w:rsidR="00D608DA" w:rsidRDefault="00D608DA" w:rsidP="00D608DA">
      <w:pPr>
        <w:keepNext/>
        <w:ind w:left="720" w:hanging="851"/>
        <w:jc w:val="both"/>
        <w:rPr>
          <w:sz w:val="20"/>
        </w:rPr>
      </w:pPr>
      <w:r>
        <w:rPr>
          <w:i/>
          <w:sz w:val="20"/>
        </w:rPr>
        <w:tab/>
        <w:t>Csecsemők, kisgyermekek arc, száj, garat és gége-izmok területének komplex habilitációs kezelése (idegfejlődési zavar, idegrendszeri sérülés esetén) - nyelési, szopási problémás tünetek, beszédhiba tünetei - a nyak, koponya, arc, és a szájüregben elérhető idegvégződéseknek a Dévény-módszer rendszerében meghatározott módon, az érintett test-tájak kézzel történő direkt ingerlése útján.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94630</w:t>
      </w:r>
      <w:r>
        <w:rPr>
          <w:b/>
          <w:sz w:val="20"/>
        </w:rPr>
        <w:tab/>
        <w:t>Ízületi mozgások gyakorlása</w:t>
      </w:r>
    </w:p>
    <w:p w:rsidR="00D608DA" w:rsidRDefault="00D608DA" w:rsidP="00D608DA">
      <w:pPr>
        <w:keepNext/>
        <w:ind w:left="720" w:hanging="851"/>
        <w:jc w:val="both"/>
        <w:rPr>
          <w:sz w:val="20"/>
        </w:rPr>
      </w:pPr>
      <w:r>
        <w:rPr>
          <w:i/>
          <w:sz w:val="20"/>
        </w:rPr>
        <w:tab/>
        <w:t>A sérült ízület aktív mozgásainak gyakoroltatása gyógytornász felügyelet alatt. Célja az ízületi mozgáspályák megtartása, kontraktúrák kialakulásának megelőzése, az izomerő fokozása.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ízületenként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94631</w:t>
      </w:r>
      <w:r>
        <w:rPr>
          <w:b/>
          <w:sz w:val="20"/>
        </w:rPr>
        <w:tab/>
        <w:t>Izokinetikus gyakorlás készülékkel</w:t>
      </w:r>
    </w:p>
    <w:p w:rsidR="00D608DA" w:rsidRDefault="00D608DA" w:rsidP="00D608DA">
      <w:pPr>
        <w:keepNext/>
        <w:ind w:left="720" w:hanging="851"/>
        <w:jc w:val="both"/>
        <w:rPr>
          <w:sz w:val="20"/>
        </w:rPr>
      </w:pPr>
      <w:r>
        <w:rPr>
          <w:i/>
          <w:sz w:val="20"/>
        </w:rPr>
        <w:tab/>
        <w:t>Olyan tornaprogram, melyet izokinetikus készülék segítségével végeznek.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94640</w:t>
      </w:r>
      <w:r>
        <w:rPr>
          <w:b/>
          <w:sz w:val="20"/>
        </w:rPr>
        <w:tab/>
        <w:t>Ízület mobilizálás</w:t>
      </w:r>
    </w:p>
    <w:p w:rsidR="00D608DA" w:rsidRDefault="00D608DA" w:rsidP="00D608DA">
      <w:pPr>
        <w:keepNext/>
        <w:ind w:left="720" w:hanging="851"/>
        <w:jc w:val="both"/>
        <w:rPr>
          <w:sz w:val="20"/>
        </w:rPr>
      </w:pPr>
      <w:r>
        <w:rPr>
          <w:i/>
          <w:sz w:val="20"/>
        </w:rPr>
        <w:tab/>
        <w:t>Az ízületi mobilizálás olyan arthrokinematikus mozgás- járulékos mozgások külső erővel történő létrehozása, amely során az egymáshoz képest elmozdított csontvégek mindig párhuzamosak maradnak, akár tractiót, akár csúsztatást végzünk. Lassú, ritmikus és a beteg által kontrollált. mozgatás, melyet meghatároz a fájdalom, a szövetek ellenállásának mértéke és az ízületi véghelyzet érzet.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94601; 94602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94650</w:t>
      </w:r>
      <w:r>
        <w:rPr>
          <w:b/>
          <w:sz w:val="20"/>
        </w:rPr>
        <w:tab/>
        <w:t>Gerinc mobilizálás</w:t>
      </w:r>
    </w:p>
    <w:p w:rsidR="00D608DA" w:rsidRDefault="00D608DA" w:rsidP="00D608DA">
      <w:pPr>
        <w:keepNext/>
        <w:ind w:left="720" w:hanging="851"/>
        <w:jc w:val="both"/>
        <w:rPr>
          <w:sz w:val="20"/>
        </w:rPr>
      </w:pPr>
      <w:r>
        <w:rPr>
          <w:i/>
          <w:sz w:val="20"/>
        </w:rPr>
        <w:tab/>
        <w:t>A gerinc mobilizálás kézzel kivitelezett passzív mozgatás, amely lassú, ritmikus és a beteg által kontrollált.</w:t>
      </w:r>
    </w:p>
    <w:p w:rsidR="00D608DA" w:rsidRDefault="00D608DA" w:rsidP="00D608DA">
      <w:pPr>
        <w:keepNext/>
        <w:ind w:left="720" w:hanging="851"/>
        <w:jc w:val="both"/>
        <w:rPr>
          <w:sz w:val="20"/>
        </w:rPr>
      </w:pPr>
      <w:r>
        <w:rPr>
          <w:b/>
          <w:sz w:val="20"/>
        </w:rPr>
        <w:tab/>
      </w:r>
      <w:r>
        <w:rPr>
          <w:b/>
          <w:sz w:val="20"/>
        </w:rPr>
        <w:tab/>
        <w:t xml:space="preserve">Kizárva: </w:t>
      </w:r>
      <w:r>
        <w:rPr>
          <w:sz w:val="20"/>
        </w:rPr>
        <w:t>94651; 94652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94651</w:t>
      </w:r>
      <w:r>
        <w:rPr>
          <w:b/>
          <w:sz w:val="20"/>
        </w:rPr>
        <w:tab/>
        <w:t>Scoliosis torna</w:t>
      </w:r>
    </w:p>
    <w:p w:rsidR="00D608DA" w:rsidRDefault="00D608DA" w:rsidP="00D608DA">
      <w:pPr>
        <w:keepNext/>
        <w:ind w:left="720" w:hanging="851"/>
        <w:jc w:val="both"/>
        <w:rPr>
          <w:sz w:val="20"/>
        </w:rPr>
      </w:pPr>
      <w:r>
        <w:rPr>
          <w:i/>
          <w:sz w:val="20"/>
        </w:rPr>
        <w:tab/>
        <w:t>Célja a has és hátizom erősítésével az izomegyensúly megteremtése, légző tornával, kúszó és bordásfal gyakorlattal kiegészítve.</w:t>
      </w:r>
    </w:p>
    <w:p w:rsidR="00D608DA" w:rsidRDefault="00D608DA" w:rsidP="00D608DA">
      <w:pPr>
        <w:keepNext/>
        <w:ind w:left="720" w:hanging="851"/>
        <w:jc w:val="both"/>
        <w:rPr>
          <w:sz w:val="20"/>
        </w:rPr>
      </w:pPr>
      <w:r>
        <w:rPr>
          <w:b/>
          <w:sz w:val="20"/>
        </w:rPr>
        <w:tab/>
      </w:r>
      <w:r>
        <w:rPr>
          <w:b/>
          <w:sz w:val="20"/>
        </w:rPr>
        <w:tab/>
        <w:t xml:space="preserve">Kizárva: </w:t>
      </w:r>
      <w:r>
        <w:rPr>
          <w:sz w:val="20"/>
        </w:rPr>
        <w:t>94650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94652</w:t>
      </w:r>
      <w:r>
        <w:rPr>
          <w:b/>
          <w:sz w:val="20"/>
        </w:rPr>
        <w:tab/>
        <w:t>Scheuermann gyógytorna</w:t>
      </w:r>
    </w:p>
    <w:p w:rsidR="00D608DA" w:rsidRDefault="00D608DA" w:rsidP="00D608DA">
      <w:pPr>
        <w:keepNext/>
        <w:ind w:left="720" w:hanging="851"/>
        <w:jc w:val="both"/>
        <w:rPr>
          <w:sz w:val="20"/>
        </w:rPr>
      </w:pPr>
      <w:r>
        <w:rPr>
          <w:i/>
          <w:sz w:val="20"/>
        </w:rPr>
        <w:tab/>
        <w:t>A deformitás, a háti kyphosis fokozódásának megakadályozása, a gerinc fiziológiás görbületeinek lehetőség szerinti megtartása, a törzs izomegyensúly megbomlásának javítása, korrigálása.</w:t>
      </w:r>
    </w:p>
    <w:p w:rsidR="00D608DA" w:rsidRDefault="00D608DA" w:rsidP="00D608DA">
      <w:pPr>
        <w:keepNext/>
        <w:ind w:left="720" w:hanging="851"/>
        <w:jc w:val="both"/>
        <w:rPr>
          <w:sz w:val="20"/>
        </w:rPr>
      </w:pPr>
      <w:r>
        <w:rPr>
          <w:b/>
          <w:sz w:val="20"/>
        </w:rPr>
        <w:tab/>
      </w:r>
      <w:r>
        <w:rPr>
          <w:b/>
          <w:sz w:val="20"/>
        </w:rPr>
        <w:tab/>
        <w:t xml:space="preserve">Kizárva: </w:t>
      </w:r>
      <w:r>
        <w:rPr>
          <w:sz w:val="20"/>
        </w:rPr>
        <w:t>94650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94701</w:t>
      </w:r>
      <w:r>
        <w:rPr>
          <w:b/>
          <w:sz w:val="20"/>
        </w:rPr>
        <w:tab/>
        <w:t>Egyéni torna</w:t>
      </w:r>
    </w:p>
    <w:p w:rsidR="00D608DA" w:rsidRDefault="00D608DA" w:rsidP="00D608DA">
      <w:pPr>
        <w:keepNext/>
        <w:ind w:left="720" w:hanging="851"/>
        <w:jc w:val="both"/>
        <w:rPr>
          <w:sz w:val="20"/>
        </w:rPr>
      </w:pPr>
      <w:r>
        <w:rPr>
          <w:i/>
          <w:sz w:val="20"/>
        </w:rPr>
        <w:tab/>
        <w:t>Szakorvosi előírásra, gyógytornász által összeállított és vezényelt gyakorlatok bemutatása és végeztetése. Minimum 10 perc.</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94702</w:t>
      </w:r>
      <w:r>
        <w:rPr>
          <w:b/>
          <w:sz w:val="20"/>
        </w:rPr>
        <w:tab/>
        <w:t>Csoportos torna</w:t>
      </w:r>
    </w:p>
    <w:p w:rsidR="00D608DA" w:rsidRDefault="00D608DA" w:rsidP="00D608DA">
      <w:pPr>
        <w:keepNext/>
        <w:ind w:left="720" w:hanging="851"/>
        <w:jc w:val="both"/>
        <w:rPr>
          <w:sz w:val="20"/>
        </w:rPr>
      </w:pPr>
      <w:r>
        <w:rPr>
          <w:i/>
          <w:sz w:val="20"/>
        </w:rPr>
        <w:tab/>
        <w:t>Több beteg, gyógytornász által irányított tornája, amikor a csoportba az azonos terápiás cél alapján kiválasztott betegek kerülnek. Minimum 10 perc.</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94711</w:t>
      </w:r>
      <w:r>
        <w:rPr>
          <w:b/>
          <w:sz w:val="20"/>
        </w:rPr>
        <w:tab/>
        <w:t>Manuálterápiás kezelés</w:t>
      </w:r>
    </w:p>
    <w:p w:rsidR="00D608DA" w:rsidRDefault="00D608DA" w:rsidP="00D608DA">
      <w:pPr>
        <w:keepNext/>
        <w:ind w:left="720" w:hanging="851"/>
        <w:jc w:val="both"/>
        <w:rPr>
          <w:sz w:val="20"/>
        </w:rPr>
      </w:pPr>
      <w:r>
        <w:rPr>
          <w:i/>
          <w:sz w:val="20"/>
        </w:rPr>
        <w:tab/>
        <w:t>A manuális terápia a mozgásszervrendszer reverzibilis működészavarainak diagnosztikus és kezelési módja.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94712</w:t>
      </w:r>
      <w:r>
        <w:rPr>
          <w:b/>
          <w:sz w:val="20"/>
        </w:rPr>
        <w:tab/>
        <w:t>Masszázs, kézzel</w:t>
      </w:r>
    </w:p>
    <w:p w:rsidR="00D608DA" w:rsidRDefault="00D608DA" w:rsidP="00D608DA">
      <w:pPr>
        <w:keepNext/>
        <w:ind w:left="720" w:hanging="851"/>
        <w:jc w:val="both"/>
        <w:rPr>
          <w:sz w:val="20"/>
        </w:rPr>
      </w:pPr>
      <w:r>
        <w:rPr>
          <w:i/>
          <w:sz w:val="20"/>
        </w:rPr>
        <w:tab/>
        <w:t>Passzív mechanoterápia 5 alapfogásból, s annak variációiból.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94713</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94713</w:t>
      </w:r>
      <w:r>
        <w:rPr>
          <w:b/>
          <w:sz w:val="20"/>
        </w:rPr>
        <w:tab/>
        <w:t>Masszázs, géppel</w:t>
      </w:r>
    </w:p>
    <w:p w:rsidR="00D608DA" w:rsidRDefault="00D608DA" w:rsidP="00D608DA">
      <w:pPr>
        <w:keepNext/>
        <w:ind w:left="720" w:hanging="851"/>
        <w:jc w:val="both"/>
        <w:rPr>
          <w:sz w:val="20"/>
        </w:rPr>
      </w:pPr>
      <w:r>
        <w:rPr>
          <w:i/>
          <w:sz w:val="20"/>
        </w:rPr>
        <w:tab/>
        <w:t>Készülékkel végzett lazító, fáradtságcsökkentő hatású kezelés.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w:t>
      </w:r>
    </w:p>
    <w:p w:rsidR="00D608DA" w:rsidRDefault="00D608DA" w:rsidP="00D608DA">
      <w:pPr>
        <w:keepNext/>
        <w:ind w:left="720" w:hanging="851"/>
        <w:jc w:val="both"/>
        <w:rPr>
          <w:sz w:val="20"/>
        </w:rPr>
      </w:pPr>
      <w:r>
        <w:rPr>
          <w:b/>
          <w:sz w:val="20"/>
        </w:rPr>
        <w:tab/>
      </w:r>
      <w:r>
        <w:rPr>
          <w:b/>
          <w:sz w:val="20"/>
        </w:rPr>
        <w:tab/>
        <w:t xml:space="preserve">Kizárva: </w:t>
      </w:r>
      <w:r>
        <w:rPr>
          <w:sz w:val="20"/>
        </w:rPr>
        <w:t>94712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94715</w:t>
      </w:r>
      <w:r>
        <w:rPr>
          <w:b/>
          <w:sz w:val="20"/>
        </w:rPr>
        <w:tab/>
        <w:t>Funkcionális kezelés az ortopédiai manuálterápiás (OMT) rendszerben</w:t>
      </w:r>
    </w:p>
    <w:p w:rsidR="00D608DA" w:rsidRDefault="00D608DA" w:rsidP="00D608DA">
      <w:pPr>
        <w:keepNext/>
        <w:ind w:left="720" w:hanging="851"/>
        <w:jc w:val="both"/>
        <w:rPr>
          <w:sz w:val="20"/>
        </w:rPr>
      </w:pPr>
      <w:r>
        <w:rPr>
          <w:i/>
          <w:sz w:val="20"/>
        </w:rPr>
        <w:tab/>
        <w:t>A mozgásszervrendszer reverzibilis működészavarainak diagnosztikus és kezelési módja a sérült funkciók helyreállítása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94722</w:t>
      </w:r>
      <w:r>
        <w:rPr>
          <w:b/>
          <w:sz w:val="20"/>
        </w:rPr>
        <w:tab/>
        <w:t>Mellkasi gyógytorna, légzőtorna</w:t>
      </w:r>
    </w:p>
    <w:p w:rsidR="00D608DA" w:rsidRDefault="00D608DA" w:rsidP="00D608DA">
      <w:pPr>
        <w:keepNext/>
        <w:ind w:left="720" w:hanging="851"/>
        <w:jc w:val="both"/>
        <w:rPr>
          <w:sz w:val="20"/>
        </w:rPr>
      </w:pPr>
      <w:r>
        <w:rPr>
          <w:i/>
          <w:sz w:val="20"/>
        </w:rPr>
        <w:tab/>
        <w:t>A mellkasi szervek betegségeinél alkalmazott fizioterápiás eljárások összessége, amelyek célja a légzőizmok működésének a javítása, a légzésfunkciós értékek javulása, a mellkas rugalmasabbá tétele, az expektoráció elősegítése, műtét előtt a beteg számára a jó légzési helyzet biztosítása, hosszabb ideig ágyban fekvő betegség esetén a tüdőszövődmények megelőzése. Az eljárás magábafoglalja a pozíciós drenázst és a rekesztornát is.</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94730</w:t>
      </w:r>
      <w:r>
        <w:rPr>
          <w:b/>
          <w:sz w:val="20"/>
        </w:rPr>
        <w:tab/>
        <w:t>Cardiovascularis gyógytorna</w:t>
      </w:r>
    </w:p>
    <w:p w:rsidR="00D608DA" w:rsidRDefault="00D608DA" w:rsidP="00D608DA">
      <w:pPr>
        <w:keepNext/>
        <w:ind w:left="720" w:hanging="851"/>
        <w:jc w:val="both"/>
        <w:rPr>
          <w:sz w:val="20"/>
        </w:rPr>
      </w:pPr>
      <w:r>
        <w:rPr>
          <w:i/>
          <w:sz w:val="20"/>
        </w:rPr>
        <w:tab/>
        <w:t>Gyógytornász által irányított egyéni kezelés a cardiovascularis funkciók és a beteg állóképességének javítása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94740</w:t>
      </w:r>
      <w:r>
        <w:rPr>
          <w:b/>
          <w:sz w:val="20"/>
        </w:rPr>
        <w:tab/>
        <w:t>Lymphoedema kezelés: pólya és masszázs, 1 végtag</w:t>
      </w:r>
    </w:p>
    <w:p w:rsidR="00D608DA" w:rsidRDefault="00D608DA" w:rsidP="00D608DA">
      <w:pPr>
        <w:keepNext/>
        <w:ind w:left="720" w:hanging="851"/>
        <w:jc w:val="both"/>
        <w:rPr>
          <w:sz w:val="20"/>
        </w:rPr>
      </w:pPr>
      <w:r>
        <w:rPr>
          <w:i/>
          <w:sz w:val="20"/>
        </w:rPr>
        <w:tab/>
        <w:t>A gyógytornász által végzett kezelés a manuális lymphodrainage-ban használható alap és speciális fogásokkal, hozott pólyával.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94744; 9474A; 9474B; 9474E; 9474F</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94741</w:t>
      </w:r>
      <w:r>
        <w:rPr>
          <w:b/>
          <w:sz w:val="20"/>
        </w:rPr>
        <w:tab/>
        <w:t>Csecsemő, ödémás arc kezelése speciális fogásrendszerrel</w:t>
      </w:r>
    </w:p>
    <w:p w:rsidR="00D608DA" w:rsidRDefault="00D608DA" w:rsidP="00D608DA">
      <w:pPr>
        <w:keepNext/>
        <w:ind w:left="720" w:hanging="851"/>
        <w:jc w:val="both"/>
        <w:rPr>
          <w:sz w:val="20"/>
        </w:rPr>
      </w:pPr>
      <w:r>
        <w:rPr>
          <w:i/>
          <w:sz w:val="20"/>
        </w:rPr>
        <w:tab/>
        <w:t>Csecsemő, ödémás arc kezelése speciális fogásrendszerrel.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94744</w:t>
      </w:r>
      <w:r>
        <w:rPr>
          <w:b/>
          <w:sz w:val="20"/>
        </w:rPr>
        <w:tab/>
        <w:t>Lymphoedema kezelés: speciális fogásrendszerrel</w:t>
      </w:r>
    </w:p>
    <w:p w:rsidR="00D608DA" w:rsidRDefault="00D608DA" w:rsidP="00D608DA">
      <w:pPr>
        <w:keepNext/>
        <w:ind w:left="720" w:hanging="851"/>
        <w:jc w:val="both"/>
        <w:rPr>
          <w:sz w:val="20"/>
        </w:rPr>
      </w:pPr>
      <w:r>
        <w:rPr>
          <w:i/>
          <w:sz w:val="20"/>
        </w:rPr>
        <w:tab/>
        <w:t>A gyógytornász által végzett kezelés, hozott harisnyával, több végtagon.</w:t>
      </w:r>
    </w:p>
    <w:p w:rsidR="00D608DA" w:rsidRDefault="00D608DA" w:rsidP="00D608DA">
      <w:pPr>
        <w:keepNext/>
        <w:ind w:left="720" w:hanging="851"/>
        <w:jc w:val="both"/>
        <w:rPr>
          <w:sz w:val="20"/>
        </w:rPr>
      </w:pPr>
      <w:r>
        <w:rPr>
          <w:b/>
          <w:sz w:val="20"/>
        </w:rPr>
        <w:tab/>
      </w:r>
      <w:r>
        <w:rPr>
          <w:b/>
          <w:sz w:val="20"/>
        </w:rPr>
        <w:tab/>
        <w:t xml:space="preserve">Kizárva: </w:t>
      </w:r>
      <w:r>
        <w:rPr>
          <w:sz w:val="20"/>
        </w:rPr>
        <w:t>94740; 9474A; 9474B</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94746</w:t>
      </w:r>
      <w:r>
        <w:rPr>
          <w:b/>
          <w:sz w:val="20"/>
        </w:rPr>
        <w:tab/>
        <w:t>Lymphoedema kezelés pneumatikus készülékkel</w:t>
      </w:r>
    </w:p>
    <w:p w:rsidR="00D608DA" w:rsidRDefault="00D608DA" w:rsidP="00D608DA">
      <w:pPr>
        <w:keepNext/>
        <w:ind w:left="720" w:hanging="851"/>
        <w:jc w:val="both"/>
        <w:rPr>
          <w:sz w:val="20"/>
        </w:rPr>
      </w:pPr>
      <w:r>
        <w:rPr>
          <w:i/>
          <w:sz w:val="20"/>
        </w:rPr>
        <w:tab/>
        <w:t>A nyirokkeringés manuális kezelése melletti kiegészítő gépi kezelés.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94747</w:t>
      </w:r>
      <w:r>
        <w:rPr>
          <w:b/>
          <w:sz w:val="20"/>
        </w:rPr>
        <w:tab/>
        <w:t>Krónikus oedéma gépi kompressziós kezelés</w:t>
      </w:r>
    </w:p>
    <w:p w:rsidR="00D608DA" w:rsidRDefault="00D608DA" w:rsidP="00D608DA">
      <w:pPr>
        <w:keepNext/>
        <w:ind w:left="720" w:hanging="851"/>
        <w:jc w:val="both"/>
        <w:rPr>
          <w:sz w:val="20"/>
        </w:rPr>
      </w:pPr>
      <w:r>
        <w:rPr>
          <w:i/>
          <w:sz w:val="20"/>
        </w:rPr>
        <w:tab/>
        <w:t>A nyirokkeringés manuális kezelése mellett többkamrás készülékkel végzett gépi kompresszió.</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9474A</w:t>
      </w:r>
      <w:r>
        <w:rPr>
          <w:b/>
          <w:sz w:val="20"/>
        </w:rPr>
        <w:tab/>
        <w:t>Felső végtag manuális drenázsa</w:t>
      </w:r>
    </w:p>
    <w:p w:rsidR="00D608DA" w:rsidRDefault="00D608DA" w:rsidP="00D608DA">
      <w:pPr>
        <w:keepNext/>
        <w:ind w:left="720" w:hanging="851"/>
        <w:jc w:val="both"/>
        <w:rPr>
          <w:sz w:val="20"/>
        </w:rPr>
      </w:pPr>
      <w:r>
        <w:rPr>
          <w:i/>
          <w:sz w:val="20"/>
        </w:rPr>
        <w:tab/>
        <w:t>Speciális fogásrendszerre épülő manuális eljárás, mely a nyirokrendszer működését fokozza, kollaterális pályákat épít ki, csökkenti a filtrációt, fokozza a reabszorbciót, ezáltal csökkenti az intersticiális folyadék mennyiségét, oedéma redukciót eredményezve, a felső végtagon.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94740; 94744; 9474C</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9474B</w:t>
      </w:r>
      <w:r>
        <w:rPr>
          <w:b/>
          <w:sz w:val="20"/>
        </w:rPr>
        <w:tab/>
        <w:t>Alsó végtag manuális nyirokdrenázsa</w:t>
      </w:r>
    </w:p>
    <w:p w:rsidR="00D608DA" w:rsidRDefault="00D608DA" w:rsidP="00D608DA">
      <w:pPr>
        <w:keepNext/>
        <w:ind w:left="720" w:hanging="851"/>
        <w:jc w:val="both"/>
        <w:rPr>
          <w:sz w:val="20"/>
        </w:rPr>
      </w:pPr>
      <w:r>
        <w:rPr>
          <w:i/>
          <w:sz w:val="20"/>
        </w:rPr>
        <w:tab/>
        <w:t>Speciális fogásrendszerre épülő manuális eljárás, mely a nyirokrendszer működését fokozza, kollaterális pályákat épít ki, csökkenti a filtrációt, fokozza a reabszorbciót, ezáltal csökkenti az intersticiális folyadék mennyiségét, oedéma redukciót eredményezve, az alsó végtagon.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94740; 94744; 9474C</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9474C</w:t>
      </w:r>
      <w:r>
        <w:rPr>
          <w:b/>
          <w:sz w:val="20"/>
        </w:rPr>
        <w:tab/>
        <w:t>Szövődménnyel társult ödémás végtag manuális nyirokdrenázsa</w:t>
      </w:r>
    </w:p>
    <w:p w:rsidR="00D608DA" w:rsidRDefault="00D608DA" w:rsidP="00D608DA">
      <w:pPr>
        <w:keepNext/>
        <w:ind w:left="720" w:hanging="851"/>
        <w:jc w:val="both"/>
        <w:rPr>
          <w:sz w:val="20"/>
        </w:rPr>
      </w:pPr>
      <w:r>
        <w:rPr>
          <w:i/>
          <w:sz w:val="20"/>
        </w:rPr>
        <w:tab/>
        <w:t>Speciális fogásrendszerre épülő manuális eljárás, mely magában foglalja a krónikus keringési zavar trophicus következményének, az ulcus crurisnak az orvos utasítása szerint történő kezelését és kötözését is.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napon belül nem ismétlődhet</w:t>
      </w:r>
    </w:p>
    <w:p w:rsidR="00D608DA" w:rsidRDefault="00D608DA" w:rsidP="00D608DA">
      <w:pPr>
        <w:keepNext/>
        <w:ind w:left="720" w:hanging="851"/>
        <w:jc w:val="both"/>
        <w:rPr>
          <w:sz w:val="20"/>
        </w:rPr>
      </w:pPr>
      <w:r>
        <w:rPr>
          <w:b/>
          <w:sz w:val="20"/>
        </w:rPr>
        <w:tab/>
      </w:r>
      <w:r>
        <w:rPr>
          <w:b/>
          <w:sz w:val="20"/>
        </w:rPr>
        <w:tab/>
        <w:t xml:space="preserve">Kizárva: </w:t>
      </w:r>
      <w:r>
        <w:rPr>
          <w:sz w:val="20"/>
        </w:rPr>
        <w:t>81929; 9474A; 9474B</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9474D</w:t>
      </w:r>
      <w:r>
        <w:rPr>
          <w:b/>
          <w:sz w:val="20"/>
        </w:rPr>
        <w:tab/>
        <w:t>A törzs manuális nyirokdrenázsa</w:t>
      </w:r>
    </w:p>
    <w:p w:rsidR="00D608DA" w:rsidRDefault="00D608DA" w:rsidP="00D608DA">
      <w:pPr>
        <w:keepNext/>
        <w:ind w:left="720" w:hanging="851"/>
        <w:jc w:val="both"/>
        <w:rPr>
          <w:sz w:val="20"/>
        </w:rPr>
      </w:pPr>
      <w:r>
        <w:rPr>
          <w:i/>
          <w:sz w:val="20"/>
        </w:rPr>
        <w:tab/>
        <w:t>Speciális fogásrendszerre épülő manuális eljárás, mely a nyirokrendszer működését fokozza, kollaterális pályákat épít ki, csökkenti a filtrációt, fokozza a reabszorbciót, ezáltal csökkenti az intersticiális folyadék mennyiségét, oedéma redukciót eredményez a törzsön.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9474E</w:t>
      </w:r>
      <w:r>
        <w:rPr>
          <w:b/>
          <w:sz w:val="20"/>
        </w:rPr>
        <w:tab/>
        <w:t>Kompressziós kötés alkalmazása felső végtagra</w:t>
      </w:r>
    </w:p>
    <w:p w:rsidR="00D608DA" w:rsidRDefault="00D608DA" w:rsidP="00D608DA">
      <w:pPr>
        <w:keepNext/>
        <w:ind w:left="720" w:hanging="851"/>
        <w:jc w:val="both"/>
        <w:rPr>
          <w:sz w:val="20"/>
        </w:rPr>
      </w:pPr>
      <w:r>
        <w:rPr>
          <w:i/>
          <w:sz w:val="20"/>
        </w:rPr>
        <w:tab/>
        <w:t>Rövid megnyúlású, magas munkanyomású speciális pólyák többrétegű felhelyezése a felső végtagra.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94740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9474F</w:t>
      </w:r>
      <w:r>
        <w:rPr>
          <w:b/>
          <w:sz w:val="20"/>
        </w:rPr>
        <w:tab/>
        <w:t>Kompressziós kötés alkalmazása alsó végtagra</w:t>
      </w:r>
    </w:p>
    <w:p w:rsidR="00D608DA" w:rsidRDefault="00D608DA" w:rsidP="00D608DA">
      <w:pPr>
        <w:keepNext/>
        <w:ind w:left="720" w:hanging="851"/>
        <w:jc w:val="both"/>
        <w:rPr>
          <w:sz w:val="20"/>
        </w:rPr>
      </w:pPr>
      <w:r>
        <w:rPr>
          <w:i/>
          <w:sz w:val="20"/>
        </w:rPr>
        <w:tab/>
        <w:t>Rövid megnyúlású speciális pólyák többrétegű felhelyezése az alsó végtagra.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keepNext/>
        <w:ind w:left="720" w:hanging="851"/>
        <w:jc w:val="both"/>
        <w:rPr>
          <w:sz w:val="20"/>
        </w:rPr>
      </w:pPr>
      <w:r>
        <w:rPr>
          <w:b/>
          <w:sz w:val="20"/>
        </w:rPr>
        <w:tab/>
      </w:r>
      <w:r>
        <w:rPr>
          <w:b/>
          <w:sz w:val="20"/>
        </w:rPr>
        <w:tab/>
        <w:t xml:space="preserve">Kizárva: </w:t>
      </w:r>
      <w:r>
        <w:rPr>
          <w:sz w:val="20"/>
        </w:rPr>
        <w:t>94740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94750</w:t>
      </w:r>
      <w:r>
        <w:rPr>
          <w:b/>
          <w:sz w:val="20"/>
        </w:rPr>
        <w:tab/>
        <w:t>Terhesség alatti torna</w:t>
      </w:r>
    </w:p>
    <w:p w:rsidR="00D608DA" w:rsidRDefault="00D608DA" w:rsidP="00D608DA">
      <w:pPr>
        <w:keepNext/>
        <w:ind w:left="720" w:hanging="851"/>
        <w:jc w:val="both"/>
        <w:rPr>
          <w:sz w:val="20"/>
        </w:rPr>
      </w:pPr>
      <w:r>
        <w:rPr>
          <w:i/>
          <w:sz w:val="20"/>
        </w:rPr>
        <w:tab/>
        <w:t>A terhesség második trimesterétől a szülésig folytatható, szakképzett gyógytornász irányításával végzett rendszeres testmozgások, melyek légzőgyakorlatokból, relaxációs gyakorlatokból, a has-, hát-, medence és gátizomzat gyakorlataiból, továbbá a keringést, valamint az anyagcserét befolyásoló gyakorlatokból állnak. A terhes torna végezhető egyénileg és csoportosan.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94880</w:t>
      </w:r>
      <w:r>
        <w:rPr>
          <w:b/>
          <w:sz w:val="20"/>
        </w:rPr>
        <w:tab/>
        <w:t>Medencefürdő</w:t>
      </w:r>
    </w:p>
    <w:p w:rsidR="00D608DA" w:rsidRDefault="00D608DA" w:rsidP="00D608DA">
      <w:pPr>
        <w:keepNext/>
        <w:ind w:left="720" w:hanging="851"/>
        <w:jc w:val="both"/>
        <w:rPr>
          <w:sz w:val="20"/>
        </w:rPr>
      </w:pPr>
      <w:r>
        <w:rPr>
          <w:i/>
          <w:sz w:val="20"/>
        </w:rPr>
        <w:tab/>
        <w:t>Több személy részére közös medencében végzett hydro- vagy balneoterápiás kezelés (1 főre 0,9 m</w:t>
      </w:r>
      <w:r>
        <w:rPr>
          <w:i/>
          <w:sz w:val="20"/>
          <w:vertAlign w:val="superscript"/>
        </w:rPr>
        <w:t>3</w:t>
      </w:r>
      <w:r>
        <w:rPr>
          <w:i/>
          <w:sz w:val="20"/>
        </w:rPr>
        <w:t xml:space="preserve"> vízmennyiség, és 1,00 m</w:t>
      </w:r>
      <w:r>
        <w:rPr>
          <w:i/>
          <w:sz w:val="20"/>
          <w:vertAlign w:val="superscript"/>
        </w:rPr>
        <w:t>2</w:t>
      </w:r>
      <w:r>
        <w:rPr>
          <w:i/>
          <w:sz w:val="20"/>
        </w:rPr>
        <w:t xml:space="preserve"> vízfelület szükséges).</w:t>
      </w:r>
    </w:p>
    <w:p w:rsidR="00D608DA" w:rsidRDefault="00D608DA" w:rsidP="00D608DA">
      <w:pPr>
        <w:keepNext/>
        <w:ind w:left="720" w:hanging="851"/>
        <w:jc w:val="both"/>
        <w:rPr>
          <w:sz w:val="20"/>
        </w:rPr>
      </w:pPr>
      <w:r>
        <w:rPr>
          <w:b/>
          <w:sz w:val="20"/>
        </w:rPr>
        <w:tab/>
      </w:r>
      <w:r>
        <w:rPr>
          <w:b/>
          <w:sz w:val="20"/>
        </w:rPr>
        <w:tab/>
        <w:t xml:space="preserve">Kizárva: </w:t>
      </w:r>
      <w:r>
        <w:rPr>
          <w:sz w:val="20"/>
        </w:rPr>
        <w:t>94881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94881</w:t>
      </w:r>
      <w:r>
        <w:rPr>
          <w:b/>
          <w:sz w:val="20"/>
        </w:rPr>
        <w:tab/>
        <w:t>Kádfürdő</w:t>
      </w:r>
    </w:p>
    <w:p w:rsidR="00D608DA" w:rsidRDefault="00D608DA" w:rsidP="00D608DA">
      <w:pPr>
        <w:keepNext/>
        <w:ind w:left="720" w:hanging="851"/>
        <w:jc w:val="both"/>
        <w:rPr>
          <w:sz w:val="20"/>
        </w:rPr>
      </w:pPr>
      <w:r>
        <w:rPr>
          <w:i/>
          <w:sz w:val="20"/>
        </w:rPr>
        <w:tab/>
        <w:t>Kádban 1 személy részére történő hydro- vagy balneoterápiás kezelés.</w:t>
      </w:r>
    </w:p>
    <w:p w:rsidR="00D608DA" w:rsidRDefault="00D608DA" w:rsidP="00D608DA">
      <w:pPr>
        <w:keepNext/>
        <w:ind w:left="720" w:hanging="851"/>
        <w:jc w:val="both"/>
        <w:rPr>
          <w:sz w:val="20"/>
        </w:rPr>
      </w:pPr>
      <w:r>
        <w:rPr>
          <w:b/>
          <w:sz w:val="20"/>
        </w:rPr>
        <w:tab/>
      </w:r>
      <w:r>
        <w:rPr>
          <w:b/>
          <w:sz w:val="20"/>
        </w:rPr>
        <w:tab/>
        <w:t xml:space="preserve">Kizárva: </w:t>
      </w:r>
      <w:r>
        <w:rPr>
          <w:sz w:val="20"/>
        </w:rPr>
        <w:t>94880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94882</w:t>
      </w:r>
      <w:r>
        <w:rPr>
          <w:b/>
          <w:sz w:val="20"/>
        </w:rPr>
        <w:tab/>
        <w:t>Szénsavfürdő</w:t>
      </w:r>
    </w:p>
    <w:p w:rsidR="00D608DA" w:rsidRDefault="00D608DA" w:rsidP="00D608DA">
      <w:pPr>
        <w:keepNext/>
        <w:ind w:left="720" w:hanging="851"/>
        <w:jc w:val="both"/>
        <w:rPr>
          <w:sz w:val="20"/>
        </w:rPr>
      </w:pPr>
      <w:r>
        <w:rPr>
          <w:i/>
          <w:sz w:val="20"/>
        </w:rPr>
        <w:tab/>
        <w:t>Speciális kádban, vízben elnyeletett szénsavval végzett kezelés. Mozgásszervi és keringési betegségekben is használható.</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94883</w:t>
      </w:r>
      <w:r>
        <w:rPr>
          <w:b/>
          <w:sz w:val="20"/>
        </w:rPr>
        <w:tab/>
        <w:t>Súlyfürdő, nyaki függesztéssel</w:t>
      </w:r>
    </w:p>
    <w:p w:rsidR="00D608DA" w:rsidRDefault="00D608DA" w:rsidP="00D608DA">
      <w:pPr>
        <w:keepNext/>
        <w:ind w:left="720" w:hanging="851"/>
        <w:jc w:val="both"/>
        <w:rPr>
          <w:sz w:val="20"/>
        </w:rPr>
      </w:pPr>
      <w:r>
        <w:rPr>
          <w:i/>
          <w:sz w:val="20"/>
        </w:rPr>
        <w:tab/>
        <w:t>Víz alatti trakciós kezelés a megfelelő eszközökkel felszerelt és a kezelés végzésére kialakított medencében.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94884</w:t>
      </w:r>
      <w:r>
        <w:rPr>
          <w:b/>
          <w:sz w:val="20"/>
        </w:rPr>
        <w:tab/>
        <w:t>Súlyfürdő, hónalj függesztéssel</w:t>
      </w:r>
    </w:p>
    <w:p w:rsidR="00D608DA" w:rsidRDefault="00D608DA" w:rsidP="00D608DA">
      <w:pPr>
        <w:keepNext/>
        <w:ind w:left="720" w:hanging="851"/>
        <w:jc w:val="both"/>
        <w:rPr>
          <w:sz w:val="20"/>
        </w:rPr>
      </w:pPr>
      <w:r>
        <w:rPr>
          <w:i/>
          <w:sz w:val="20"/>
        </w:rPr>
        <w:tab/>
        <w:t>Víz alatti kezelés a megfelelő eszközökkel felszerelt és a kezelés végzésére kiképzett medencében.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94885</w:t>
      </w:r>
      <w:r>
        <w:rPr>
          <w:b/>
          <w:sz w:val="20"/>
        </w:rPr>
        <w:tab/>
        <w:t>Súlyfürdő, hónalj függesztéssel és terheléssel</w:t>
      </w:r>
    </w:p>
    <w:p w:rsidR="00D608DA" w:rsidRDefault="00D608DA" w:rsidP="00D608DA">
      <w:pPr>
        <w:keepNext/>
        <w:ind w:left="720" w:hanging="851"/>
        <w:jc w:val="both"/>
        <w:rPr>
          <w:sz w:val="20"/>
        </w:rPr>
      </w:pPr>
      <w:r>
        <w:rPr>
          <w:i/>
          <w:sz w:val="20"/>
        </w:rPr>
        <w:tab/>
        <w:t>Víz alatti trakciós kezelés megfelelő eszközökkel felszerelt és a kezelés végzésére kiképzett medencében, maximum 2x 12 kg-os terheléssel.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94889</w:t>
      </w:r>
      <w:r>
        <w:rPr>
          <w:b/>
          <w:sz w:val="20"/>
        </w:rPr>
        <w:tab/>
        <w:t>Skót zuhany</w:t>
      </w:r>
    </w:p>
    <w:p w:rsidR="00D608DA" w:rsidRDefault="00D608DA" w:rsidP="00D608DA">
      <w:pPr>
        <w:keepNext/>
        <w:ind w:left="720" w:hanging="851"/>
        <w:jc w:val="both"/>
        <w:rPr>
          <w:sz w:val="20"/>
        </w:rPr>
      </w:pPr>
      <w:r>
        <w:rPr>
          <w:i/>
          <w:sz w:val="20"/>
        </w:rPr>
        <w:tab/>
        <w:t>Váltott hőfokon nagynyomású vízsugárral végzett kezelés.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9488B</w:t>
      </w:r>
      <w:r>
        <w:rPr>
          <w:b/>
          <w:sz w:val="20"/>
        </w:rPr>
        <w:tab/>
        <w:t>Ritex pakolás</w:t>
      </w:r>
    </w:p>
    <w:p w:rsidR="00D608DA" w:rsidRDefault="00D608DA" w:rsidP="00D608DA">
      <w:pPr>
        <w:keepNext/>
        <w:ind w:left="720" w:hanging="851"/>
        <w:jc w:val="both"/>
        <w:rPr>
          <w:sz w:val="20"/>
        </w:rPr>
      </w:pPr>
      <w:r>
        <w:rPr>
          <w:i/>
          <w:sz w:val="20"/>
        </w:rPr>
        <w:tab/>
        <w:t>Bőrvörösítő, keringésjavító, fájdalomcsillapító, izomlazító kezelés.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ízületenként 1; 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9488D</w:t>
      </w:r>
      <w:r>
        <w:rPr>
          <w:b/>
          <w:sz w:val="20"/>
        </w:rPr>
        <w:tab/>
        <w:t>Antiphlogisticus pakolás</w:t>
      </w:r>
    </w:p>
    <w:p w:rsidR="00D608DA" w:rsidRDefault="00D608DA" w:rsidP="00D608DA">
      <w:pPr>
        <w:keepNext/>
        <w:ind w:left="720" w:hanging="851"/>
        <w:jc w:val="both"/>
        <w:rPr>
          <w:sz w:val="20"/>
        </w:rPr>
      </w:pPr>
      <w:r>
        <w:rPr>
          <w:i/>
          <w:sz w:val="20"/>
        </w:rPr>
        <w:tab/>
        <w:t>Gyulladáscsökkentő, fájdalomcsillapító gyógyszeres pakolás, amely 12-36 óráig marad a kezelendő testrészen.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9488E</w:t>
      </w:r>
      <w:r>
        <w:rPr>
          <w:b/>
          <w:sz w:val="20"/>
        </w:rPr>
        <w:tab/>
        <w:t>Gyógyszeres fürdő vagy pakolás</w:t>
      </w:r>
    </w:p>
    <w:p w:rsidR="00D608DA" w:rsidRDefault="00D608DA" w:rsidP="00D608DA">
      <w:pPr>
        <w:keepNext/>
        <w:ind w:left="720" w:hanging="851"/>
        <w:jc w:val="both"/>
        <w:rPr>
          <w:sz w:val="20"/>
        </w:rPr>
      </w:pPr>
      <w:r>
        <w:rPr>
          <w:i/>
          <w:sz w:val="20"/>
        </w:rPr>
        <w:tab/>
        <w:t>Egész test fürdő, gyógyszert vagy gyógyhatású szert tartalmazó fürdőben, illetve gyógyszeres pakolás egy testtájékra.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9488F</w:t>
      </w:r>
      <w:r>
        <w:rPr>
          <w:b/>
          <w:sz w:val="20"/>
        </w:rPr>
        <w:tab/>
        <w:t>Elektromos fürdő</w:t>
      </w:r>
    </w:p>
    <w:p w:rsidR="00D608DA" w:rsidRDefault="00D608DA" w:rsidP="00D608DA">
      <w:pPr>
        <w:keepNext/>
        <w:ind w:left="720" w:hanging="851"/>
        <w:jc w:val="both"/>
        <w:rPr>
          <w:sz w:val="20"/>
        </w:rPr>
      </w:pPr>
      <w:r>
        <w:rPr>
          <w:i/>
          <w:sz w:val="20"/>
        </w:rPr>
        <w:tab/>
        <w:t>Elektródákkal felszerelt speciálisan kiképzett kádban, az egész testfelületen alkalmazott hidrogalván kezelés.</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9488G</w:t>
      </w:r>
      <w:r>
        <w:rPr>
          <w:b/>
          <w:sz w:val="20"/>
        </w:rPr>
        <w:tab/>
        <w:t>Víz alatti vízsugár-masszázs</w:t>
      </w:r>
    </w:p>
    <w:p w:rsidR="00D608DA" w:rsidRDefault="00D608DA" w:rsidP="00D608DA">
      <w:pPr>
        <w:keepNext/>
        <w:ind w:left="720" w:hanging="851"/>
        <w:jc w:val="both"/>
        <w:rPr>
          <w:sz w:val="20"/>
        </w:rPr>
      </w:pPr>
      <w:r>
        <w:rPr>
          <w:i/>
          <w:sz w:val="20"/>
        </w:rPr>
        <w:tab/>
        <w:t>Speciális kádban nagynyomású vízsugárral végzett víz alatti masszázs.</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9488H</w:t>
      </w:r>
      <w:r>
        <w:rPr>
          <w:b/>
          <w:sz w:val="20"/>
        </w:rPr>
        <w:tab/>
        <w:t>Iszappakolás testtájanként</w:t>
      </w:r>
    </w:p>
    <w:p w:rsidR="00D608DA" w:rsidRDefault="00D608DA" w:rsidP="00D608DA">
      <w:pPr>
        <w:keepNext/>
        <w:ind w:left="720" w:hanging="851"/>
        <w:jc w:val="both"/>
        <w:rPr>
          <w:sz w:val="20"/>
        </w:rPr>
      </w:pPr>
      <w:r>
        <w:rPr>
          <w:i/>
          <w:sz w:val="20"/>
        </w:rPr>
        <w:tab/>
        <w:t>A megjelölt testrészre 4-5 cm vastagon felvitt iszappakolás, melyet –nylon lepedő, lepedő, pléd - hármas göngyöleggel fedünk, a tartós meleghatás biztosítására.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testtájékonként 1; megjelenésenként 4</w:t>
      </w:r>
    </w:p>
    <w:p w:rsidR="00D608DA" w:rsidRDefault="00D608DA" w:rsidP="00D608DA">
      <w:pPr>
        <w:keepNext/>
        <w:ind w:left="720" w:hanging="851"/>
        <w:jc w:val="both"/>
        <w:rPr>
          <w:sz w:val="20"/>
        </w:rPr>
      </w:pPr>
      <w:r>
        <w:rPr>
          <w:b/>
          <w:sz w:val="20"/>
        </w:rPr>
        <w:tab/>
      </w:r>
      <w:r>
        <w:rPr>
          <w:b/>
          <w:sz w:val="20"/>
        </w:rPr>
        <w:tab/>
        <w:t xml:space="preserve">Kizárva: </w:t>
      </w:r>
      <w:r>
        <w:rPr>
          <w:sz w:val="20"/>
        </w:rPr>
        <w:t>9488K</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9488K</w:t>
      </w:r>
      <w:r>
        <w:rPr>
          <w:b/>
          <w:sz w:val="20"/>
        </w:rPr>
        <w:tab/>
        <w:t>Iszappakolás az egész testre</w:t>
      </w:r>
    </w:p>
    <w:p w:rsidR="00D608DA" w:rsidRDefault="00D608DA" w:rsidP="00D608DA">
      <w:pPr>
        <w:keepNext/>
        <w:ind w:left="720" w:hanging="851"/>
        <w:jc w:val="both"/>
        <w:rPr>
          <w:sz w:val="20"/>
        </w:rPr>
      </w:pPr>
      <w:r>
        <w:rPr>
          <w:i/>
          <w:sz w:val="20"/>
        </w:rPr>
        <w:tab/>
        <w:t>A teljes testre 4-5 cm vastagon felvitt iszappakolás, melyet –nylon lepedő, lepedő, pléd - hármas göngyöleggel fedünk, a tartós meleghatás biztosítására, szükség szerint fej vagy szív hűtéssel.</w:t>
      </w:r>
    </w:p>
    <w:p w:rsidR="00D608DA" w:rsidRDefault="00D608DA" w:rsidP="00D608DA">
      <w:pPr>
        <w:keepNext/>
        <w:ind w:left="720" w:hanging="851"/>
        <w:jc w:val="both"/>
        <w:rPr>
          <w:sz w:val="20"/>
        </w:rPr>
      </w:pPr>
      <w:r>
        <w:rPr>
          <w:b/>
          <w:sz w:val="20"/>
        </w:rPr>
        <w:tab/>
      </w:r>
      <w:r>
        <w:rPr>
          <w:b/>
          <w:sz w:val="20"/>
        </w:rPr>
        <w:tab/>
        <w:t xml:space="preserve">Kizárva: </w:t>
      </w:r>
      <w:r>
        <w:rPr>
          <w:sz w:val="20"/>
        </w:rPr>
        <w:t>9488H</w:t>
      </w:r>
    </w:p>
    <w:p w:rsidR="00D608DA" w:rsidRDefault="00D608DA" w:rsidP="00D608DA">
      <w:pPr>
        <w:ind w:left="720" w:hanging="851"/>
        <w:rPr>
          <w:sz w:val="20"/>
        </w:rPr>
      </w:pPr>
    </w:p>
    <w:p w:rsidR="00D608DA" w:rsidRDefault="00D608DA" w:rsidP="00D608DA">
      <w:pPr>
        <w:keepNext/>
        <w:ind w:left="720" w:hanging="851"/>
        <w:rPr>
          <w:b/>
          <w:sz w:val="20"/>
        </w:rPr>
      </w:pPr>
      <w:r>
        <w:rPr>
          <w:b/>
          <w:sz w:val="20"/>
        </w:rPr>
        <w:t>9488L</w:t>
      </w:r>
      <w:r>
        <w:rPr>
          <w:b/>
          <w:sz w:val="20"/>
        </w:rPr>
        <w:tab/>
        <w:t>Paraffin pakolás</w:t>
      </w:r>
    </w:p>
    <w:p w:rsidR="00D608DA" w:rsidRDefault="00D608DA" w:rsidP="00D608DA">
      <w:pPr>
        <w:keepNext/>
        <w:ind w:left="720" w:hanging="851"/>
        <w:jc w:val="both"/>
        <w:rPr>
          <w:sz w:val="20"/>
        </w:rPr>
      </w:pPr>
      <w:r>
        <w:rPr>
          <w:i/>
          <w:sz w:val="20"/>
        </w:rPr>
        <w:tab/>
        <w:t>Forró parafinnal történő pakolás.</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4</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95290</w:t>
      </w:r>
      <w:r>
        <w:rPr>
          <w:b/>
          <w:sz w:val="20"/>
        </w:rPr>
        <w:tab/>
        <w:t>Foglalkozás terápia (csoportos)</w:t>
      </w:r>
    </w:p>
    <w:p w:rsidR="00D608DA" w:rsidRDefault="00D608DA" w:rsidP="00D608DA">
      <w:pPr>
        <w:keepNext/>
        <w:ind w:left="720" w:hanging="851"/>
        <w:jc w:val="both"/>
        <w:rPr>
          <w:sz w:val="20"/>
        </w:rPr>
      </w:pPr>
      <w:r>
        <w:rPr>
          <w:i/>
          <w:sz w:val="20"/>
        </w:rPr>
        <w:tab/>
        <w:t>Célzott foglalkozásterápia a hospitalizációs ártalmak kiküszöbölésére, az önellátás elsajátítására és begyakorlására, a munka újra felvételére, az aktív életre és a gondolkodási funkciók javítására.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95291</w:t>
      </w:r>
      <w:r>
        <w:rPr>
          <w:b/>
          <w:sz w:val="20"/>
        </w:rPr>
        <w:tab/>
        <w:t>Foglalkozás terápia egyéni</w:t>
      </w:r>
    </w:p>
    <w:p w:rsidR="00D608DA" w:rsidRDefault="00D608DA" w:rsidP="00D608DA">
      <w:pPr>
        <w:keepNext/>
        <w:ind w:left="720" w:hanging="851"/>
        <w:jc w:val="both"/>
        <w:rPr>
          <w:sz w:val="20"/>
        </w:rPr>
      </w:pPr>
      <w:r>
        <w:rPr>
          <w:i/>
          <w:sz w:val="20"/>
        </w:rPr>
        <w:tab/>
        <w:t>Foglalkozás terápia egyéni.</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95320</w:t>
      </w:r>
      <w:r>
        <w:rPr>
          <w:b/>
          <w:sz w:val="20"/>
        </w:rPr>
        <w:tab/>
        <w:t>Rehabilitációs oktatás</w:t>
      </w:r>
    </w:p>
    <w:p w:rsidR="00D608DA" w:rsidRDefault="00D608DA" w:rsidP="00D608DA">
      <w:pPr>
        <w:keepNext/>
        <w:ind w:left="720" w:hanging="851"/>
        <w:jc w:val="both"/>
        <w:rPr>
          <w:sz w:val="20"/>
        </w:rPr>
      </w:pPr>
      <w:r>
        <w:rPr>
          <w:i/>
          <w:sz w:val="20"/>
        </w:rPr>
        <w:tab/>
        <w:t>Olyan tevékenység, amely során a rehabilitációt igénylő beteg(ek)et, illetve hozzátartozóit (gyermek esetében szülőket) szakorvos oktatja, képzi a betegséggel kapcsolatos ismeretekre és rehabilitációval kapcsolatos célzott tennivalókra, a beteg együttműködésének és a munka hatékonyságának növelése érdekében egyéni/vagy kiscsoportos formában.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hónapon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95520</w:t>
      </w:r>
      <w:r>
        <w:rPr>
          <w:b/>
          <w:sz w:val="20"/>
        </w:rPr>
        <w:tab/>
        <w:t>Írásoktatás</w:t>
      </w:r>
    </w:p>
    <w:p w:rsidR="00D608DA" w:rsidRDefault="00D608DA" w:rsidP="00D608DA">
      <w:pPr>
        <w:keepNext/>
        <w:ind w:left="720" w:hanging="851"/>
        <w:jc w:val="both"/>
        <w:rPr>
          <w:sz w:val="20"/>
        </w:rPr>
      </w:pPr>
      <w:r>
        <w:rPr>
          <w:i/>
          <w:sz w:val="20"/>
        </w:rPr>
        <w:tab/>
        <w:t>Írásoktatás felső végtagi sérültek számára, melyet a terapeuta önállóan végez. Amennyiben a sérülés nem teszi lehetővé az önálló tollfogást a megfelelő segédeszköz kiválasztása, használatának betanítása.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95530</w:t>
      </w:r>
      <w:r>
        <w:rPr>
          <w:b/>
          <w:sz w:val="20"/>
        </w:rPr>
        <w:tab/>
        <w:t>Önellátásra oktatás (napi tevékenységek gyakorlása)</w:t>
      </w:r>
    </w:p>
    <w:p w:rsidR="00D608DA" w:rsidRDefault="00D608DA" w:rsidP="00D608DA">
      <w:pPr>
        <w:keepNext/>
        <w:ind w:left="720" w:hanging="851"/>
        <w:jc w:val="both"/>
        <w:rPr>
          <w:sz w:val="20"/>
        </w:rPr>
      </w:pPr>
      <w:r>
        <w:rPr>
          <w:i/>
          <w:sz w:val="20"/>
        </w:rPr>
        <w:tab/>
        <w:t>Konduktor, gyógytornász, nővér vagy asszisztens irányította terápiás célú gyakorlatok.</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95560</w:t>
      </w:r>
      <w:r>
        <w:rPr>
          <w:b/>
          <w:sz w:val="20"/>
        </w:rPr>
        <w:tab/>
        <w:t>Rugalmas pólya felhelyezése egyik alsó végtagra (nem lymphoedemás)</w:t>
      </w:r>
    </w:p>
    <w:p w:rsidR="00D608DA" w:rsidRDefault="00D608DA" w:rsidP="00D608DA">
      <w:pPr>
        <w:keepNext/>
        <w:ind w:left="720" w:hanging="851"/>
        <w:jc w:val="both"/>
        <w:rPr>
          <w:sz w:val="20"/>
        </w:rPr>
      </w:pPr>
      <w:r>
        <w:rPr>
          <w:i/>
          <w:sz w:val="20"/>
        </w:rPr>
        <w:tab/>
        <w:t>Pro ambulantia rendelt rugalmas pólya felhelyezése.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95580</w:t>
      </w:r>
      <w:r>
        <w:rPr>
          <w:b/>
          <w:sz w:val="20"/>
        </w:rPr>
        <w:tab/>
        <w:t>Urinal felhelyezése</w:t>
      </w:r>
    </w:p>
    <w:p w:rsidR="00D608DA" w:rsidRDefault="00D608DA" w:rsidP="00D608DA">
      <w:pPr>
        <w:keepNext/>
        <w:ind w:left="720" w:hanging="851"/>
        <w:jc w:val="both"/>
        <w:rPr>
          <w:sz w:val="20"/>
        </w:rPr>
      </w:pPr>
      <w:r>
        <w:rPr>
          <w:i/>
          <w:sz w:val="20"/>
        </w:rPr>
        <w:tab/>
        <w:t>A beteg által hozott vizeletelválasztó segédeszköz felhelyezése, az urinál méretének és típusának előzetes meghatározása után.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95590</w:t>
      </w:r>
      <w:r>
        <w:rPr>
          <w:b/>
          <w:sz w:val="20"/>
        </w:rPr>
        <w:tab/>
        <w:t>Ágytál és kacsa használatának megtanítása fogyatékos betegnek</w:t>
      </w:r>
    </w:p>
    <w:p w:rsidR="00D608DA" w:rsidRDefault="00D608DA" w:rsidP="00D608DA">
      <w:pPr>
        <w:keepNext/>
        <w:ind w:left="720" w:hanging="851"/>
        <w:jc w:val="both"/>
        <w:rPr>
          <w:sz w:val="20"/>
        </w:rPr>
      </w:pPr>
      <w:r>
        <w:rPr>
          <w:i/>
          <w:sz w:val="20"/>
        </w:rPr>
        <w:tab/>
        <w:t>Ágytál és kacsa használatának megtanítása fogyatékos betegnek.</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95600</w:t>
      </w:r>
      <w:r>
        <w:rPr>
          <w:b/>
          <w:sz w:val="20"/>
        </w:rPr>
        <w:tab/>
        <w:t>Ergoterápiás diagnózis felállítása</w:t>
      </w:r>
    </w:p>
    <w:p w:rsidR="00D608DA" w:rsidRDefault="00D608DA" w:rsidP="00D608DA">
      <w:pPr>
        <w:keepNext/>
        <w:ind w:left="720" w:hanging="851"/>
        <w:jc w:val="both"/>
        <w:rPr>
          <w:sz w:val="20"/>
        </w:rPr>
      </w:pPr>
      <w:r>
        <w:rPr>
          <w:i/>
          <w:sz w:val="20"/>
        </w:rPr>
        <w:tab/>
        <w:t>A rehabilitációs felmérés részeként a sérült funkciók felmérése és az ergoterápiás teendők meghatározása.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éven belül nem ismétlődhet</w:t>
      </w:r>
    </w:p>
    <w:p w:rsidR="00D608DA" w:rsidRDefault="00D608DA" w:rsidP="00D608DA">
      <w:pPr>
        <w:keepNext/>
        <w:ind w:left="720" w:hanging="851"/>
        <w:rPr>
          <w:sz w:val="20"/>
        </w:rPr>
      </w:pPr>
      <w:r>
        <w:rPr>
          <w:b/>
          <w:sz w:val="20"/>
        </w:rPr>
        <w:tab/>
      </w:r>
      <w:r>
        <w:rPr>
          <w:b/>
          <w:sz w:val="20"/>
        </w:rPr>
        <w:tab/>
        <w:t xml:space="preserve">Együtt: </w:t>
      </w:r>
      <w:r>
        <w:rPr>
          <w:sz w:val="20"/>
        </w:rPr>
        <w:t>19700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95610</w:t>
      </w:r>
      <w:r>
        <w:rPr>
          <w:b/>
          <w:sz w:val="20"/>
        </w:rPr>
        <w:tab/>
        <w:t>Ergoterápia, manuális gyakorlás</w:t>
      </w:r>
    </w:p>
    <w:p w:rsidR="00D608DA" w:rsidRDefault="00D608DA" w:rsidP="00D608DA">
      <w:pPr>
        <w:keepNext/>
        <w:ind w:left="720" w:hanging="851"/>
        <w:jc w:val="both"/>
        <w:rPr>
          <w:sz w:val="20"/>
        </w:rPr>
      </w:pPr>
      <w:r>
        <w:rPr>
          <w:i/>
          <w:sz w:val="20"/>
        </w:rPr>
        <w:tab/>
        <w:t>Olyan tevékenység, amely speciális gyakorlások igénybevételével a vállból, könyökből, csuklóból induló mozgásokat, valamint a manualitást fejleszti.</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95620</w:t>
      </w:r>
      <w:r>
        <w:rPr>
          <w:b/>
          <w:sz w:val="20"/>
        </w:rPr>
        <w:tab/>
        <w:t>Ergoterápia, kreatív terápia</w:t>
      </w:r>
    </w:p>
    <w:p w:rsidR="00D608DA" w:rsidRDefault="00D608DA" w:rsidP="00D608DA">
      <w:pPr>
        <w:keepNext/>
        <w:ind w:left="720" w:hanging="851"/>
        <w:jc w:val="both"/>
        <w:rPr>
          <w:sz w:val="20"/>
        </w:rPr>
      </w:pPr>
      <w:r>
        <w:rPr>
          <w:i/>
          <w:sz w:val="20"/>
        </w:rPr>
        <w:tab/>
        <w:t>A kreatív tevékenység önkifejezésre, spontán megnyilatkozásra ad lehetőséget. Célja az érintett személy aktivitásának, alkotási kedvének fokozása.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95630</w:t>
      </w:r>
      <w:r>
        <w:rPr>
          <w:b/>
          <w:sz w:val="20"/>
        </w:rPr>
        <w:tab/>
        <w:t>Ergoterápia, konstruktív terápia - műhelygyakorlat</w:t>
      </w:r>
    </w:p>
    <w:p w:rsidR="00D608DA" w:rsidRDefault="00D608DA" w:rsidP="00D608DA">
      <w:pPr>
        <w:keepNext/>
        <w:ind w:left="720" w:hanging="851"/>
        <w:jc w:val="both"/>
        <w:rPr>
          <w:sz w:val="20"/>
        </w:rPr>
      </w:pPr>
      <w:r>
        <w:rPr>
          <w:i/>
          <w:sz w:val="20"/>
        </w:rPr>
        <w:tab/>
        <w:t>A tevékenység során különböző anyagok megmunkálására kerül sor, lehetőséget adva arra, hogy bizonyos foglalkozási típusok alapelemeit megismertessük. Célja: a megváltozott képességeknek megfelelő lehetőségek kipróbálása, a munkabírás, a kitartás fokozása.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95640</w:t>
      </w:r>
      <w:r>
        <w:rPr>
          <w:b/>
          <w:sz w:val="20"/>
        </w:rPr>
        <w:tab/>
        <w:t>Ergoterápia, önellátó funkciók begyakorlása</w:t>
      </w:r>
    </w:p>
    <w:p w:rsidR="00D608DA" w:rsidRDefault="00D608DA" w:rsidP="00D608DA">
      <w:pPr>
        <w:keepNext/>
        <w:ind w:left="720" w:hanging="851"/>
        <w:jc w:val="both"/>
        <w:rPr>
          <w:sz w:val="20"/>
        </w:rPr>
      </w:pPr>
      <w:r>
        <w:rPr>
          <w:i/>
          <w:sz w:val="20"/>
        </w:rPr>
        <w:tab/>
        <w:t>Terapeuta felügyeletével, irányításával végzett tevékenység, melynek célja a mindennapi élettevékenységek (öltözés, tisztálkodás, étkezés, stb.) begyakoroltatása, életszituációs körülmények között.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95650</w:t>
      </w:r>
      <w:r>
        <w:rPr>
          <w:b/>
          <w:sz w:val="20"/>
        </w:rPr>
        <w:tab/>
        <w:t>Ergoterápia, írás tanítása</w:t>
      </w:r>
    </w:p>
    <w:p w:rsidR="00D608DA" w:rsidRDefault="00D608DA" w:rsidP="00D608DA">
      <w:pPr>
        <w:keepNext/>
        <w:ind w:left="720" w:hanging="851"/>
        <w:jc w:val="both"/>
        <w:rPr>
          <w:sz w:val="20"/>
        </w:rPr>
      </w:pPr>
      <w:r>
        <w:rPr>
          <w:i/>
          <w:sz w:val="20"/>
        </w:rPr>
        <w:tab/>
        <w:t>A kézírás újratanítása, gyakoroltatása, az íróeszköz használatának bevezetésétől az írás begyakorlásáig.</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95660</w:t>
      </w:r>
      <w:r>
        <w:rPr>
          <w:b/>
          <w:sz w:val="20"/>
        </w:rPr>
        <w:tab/>
        <w:t>Ergoterápia, manuális segédeszközök adaptációja (evés, ivás, konyhai munka)</w:t>
      </w:r>
    </w:p>
    <w:p w:rsidR="00D608DA" w:rsidRDefault="00D608DA" w:rsidP="00D608DA">
      <w:pPr>
        <w:keepNext/>
        <w:ind w:left="720" w:hanging="851"/>
        <w:jc w:val="both"/>
        <w:rPr>
          <w:sz w:val="20"/>
        </w:rPr>
      </w:pPr>
      <w:r>
        <w:rPr>
          <w:i/>
          <w:sz w:val="20"/>
        </w:rPr>
        <w:tab/>
        <w:t>A különböző tevékenységek elvégzéséhez szükséges manuális segédeszközök használatának begyakorlása. A gyakorlás időtartama eszközönként 15 perc.</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segédeszközönként, vagy eszközönként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95670</w:t>
      </w:r>
      <w:r>
        <w:rPr>
          <w:b/>
          <w:sz w:val="20"/>
        </w:rPr>
        <w:tab/>
        <w:t>Ergoterápia, mentális tréning</w:t>
      </w:r>
    </w:p>
    <w:p w:rsidR="00D608DA" w:rsidRDefault="00D608DA" w:rsidP="00D608DA">
      <w:pPr>
        <w:keepNext/>
        <w:ind w:left="720" w:hanging="851"/>
        <w:jc w:val="both"/>
        <w:rPr>
          <w:sz w:val="20"/>
        </w:rPr>
      </w:pPr>
      <w:r>
        <w:rPr>
          <w:i/>
          <w:sz w:val="20"/>
        </w:rPr>
        <w:tab/>
        <w:t>A sérült funkciók (figyelem, logikai gondolkodás, vizuális memória, stb.) fejlesztése, vizuális feladatsorok alkalmazásával, valamint életszituációs helyzetben.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95680</w:t>
      </w:r>
      <w:r>
        <w:rPr>
          <w:b/>
          <w:sz w:val="20"/>
        </w:rPr>
        <w:tab/>
        <w:t>Ergoterápia, iskolai korrepetálás gyermekek számára</w:t>
      </w:r>
    </w:p>
    <w:p w:rsidR="00D608DA" w:rsidRDefault="00D608DA" w:rsidP="00D608DA">
      <w:pPr>
        <w:keepNext/>
        <w:ind w:left="720" w:hanging="851"/>
        <w:jc w:val="both"/>
        <w:rPr>
          <w:sz w:val="20"/>
        </w:rPr>
      </w:pPr>
      <w:r>
        <w:rPr>
          <w:i/>
          <w:sz w:val="20"/>
        </w:rPr>
        <w:tab/>
        <w:t>Az iskolai tanulmányok szintentartása érdekében végzett korrepetálás, kizárólag kórházban fekvő gyermekek számára.</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95690</w:t>
      </w:r>
      <w:r>
        <w:rPr>
          <w:b/>
          <w:sz w:val="20"/>
        </w:rPr>
        <w:tab/>
        <w:t>Ergoterápia, szabadidős tevékenységek szervezése</w:t>
      </w:r>
    </w:p>
    <w:p w:rsidR="00D608DA" w:rsidRDefault="00D608DA" w:rsidP="00D608DA">
      <w:pPr>
        <w:keepNext/>
        <w:ind w:left="720" w:hanging="851"/>
        <w:jc w:val="both"/>
        <w:rPr>
          <w:sz w:val="20"/>
        </w:rPr>
      </w:pPr>
      <w:r>
        <w:rPr>
          <w:i/>
          <w:sz w:val="20"/>
        </w:rPr>
        <w:tab/>
        <w:t>A hospitalizációs ártalmak kiküszöbölése érdekében a terapeuta irányításával szabadidős foglalkozások szervezése. Pl: filmvetítés, zenehallgatás, kirándulások, közös játékok, stb.</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95700</w:t>
      </w:r>
      <w:r>
        <w:rPr>
          <w:b/>
          <w:sz w:val="20"/>
        </w:rPr>
        <w:tab/>
        <w:t>Ergoterápia, felkészítés otthoni életre - tanácsadás</w:t>
      </w:r>
    </w:p>
    <w:p w:rsidR="00D608DA" w:rsidRDefault="00D608DA" w:rsidP="00D608DA">
      <w:pPr>
        <w:keepNext/>
        <w:ind w:left="720" w:hanging="851"/>
        <w:jc w:val="both"/>
        <w:rPr>
          <w:sz w:val="20"/>
        </w:rPr>
      </w:pPr>
      <w:r>
        <w:rPr>
          <w:i/>
          <w:sz w:val="20"/>
        </w:rPr>
        <w:tab/>
        <w:t>Az érintett személy körülményeit figyelembe véve a terapeuta egyénre szabott programot javasol. Pl: a napirendre, különböző tevékenységek szervezésére, segédeszközök, segítő megoldások használatára vonatkozóan, amennyiben lehetséges demonstrációval egybekötve (fénykép, video).</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95710</w:t>
      </w:r>
      <w:r>
        <w:rPr>
          <w:b/>
          <w:sz w:val="20"/>
        </w:rPr>
        <w:tab/>
        <w:t>Közlekedésképesség fejlesztése kerekesszékkel (10 perc)</w:t>
      </w:r>
    </w:p>
    <w:p w:rsidR="00D608DA" w:rsidRDefault="00D608DA" w:rsidP="00D608DA">
      <w:pPr>
        <w:keepNext/>
        <w:ind w:left="720" w:hanging="851"/>
        <w:jc w:val="both"/>
        <w:rPr>
          <w:sz w:val="20"/>
        </w:rPr>
      </w:pPr>
      <w:r>
        <w:rPr>
          <w:i/>
          <w:sz w:val="20"/>
        </w:rPr>
        <w:tab/>
        <w:t>A kerekesszék használatának megtanítását célzó gyakorlat, szakszemélyzet irányításával és segítségével.</w:t>
      </w:r>
    </w:p>
    <w:p w:rsidR="00D608DA" w:rsidRDefault="00D608DA" w:rsidP="00D608DA">
      <w:pPr>
        <w:keepNext/>
        <w:ind w:left="720" w:hanging="851"/>
        <w:jc w:val="both"/>
        <w:rPr>
          <w:sz w:val="20"/>
        </w:rPr>
      </w:pPr>
      <w:r>
        <w:rPr>
          <w:b/>
          <w:sz w:val="20"/>
        </w:rPr>
        <w:tab/>
      </w:r>
      <w:r>
        <w:rPr>
          <w:b/>
          <w:sz w:val="20"/>
        </w:rPr>
        <w:tab/>
        <w:t xml:space="preserve">Kizárva: </w:t>
      </w:r>
      <w:r>
        <w:rPr>
          <w:sz w:val="20"/>
        </w:rPr>
        <w:t>95990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95720</w:t>
      </w:r>
      <w:r>
        <w:rPr>
          <w:b/>
          <w:sz w:val="20"/>
        </w:rPr>
        <w:tab/>
        <w:t>Közlekedésképesség fejlesztése kerekesszéken kívül (10 perc)</w:t>
      </w:r>
    </w:p>
    <w:p w:rsidR="00D608DA" w:rsidRDefault="00D608DA" w:rsidP="00D608DA">
      <w:pPr>
        <w:keepNext/>
        <w:ind w:left="720" w:hanging="851"/>
        <w:jc w:val="both"/>
        <w:rPr>
          <w:sz w:val="20"/>
        </w:rPr>
      </w:pPr>
      <w:r>
        <w:rPr>
          <w:i/>
          <w:sz w:val="20"/>
        </w:rPr>
        <w:tab/>
        <w:t>Szakszemélyzet által irányított és segített tevékenység tanpályán és/vagy közúti forgalomban.</w:t>
      </w:r>
    </w:p>
    <w:p w:rsidR="00D608DA" w:rsidRDefault="00D608DA" w:rsidP="00D608DA">
      <w:pPr>
        <w:keepNext/>
        <w:ind w:left="720" w:hanging="851"/>
        <w:jc w:val="both"/>
        <w:rPr>
          <w:sz w:val="20"/>
        </w:rPr>
      </w:pPr>
      <w:r>
        <w:rPr>
          <w:b/>
          <w:sz w:val="20"/>
        </w:rPr>
        <w:tab/>
      </w:r>
      <w:r>
        <w:rPr>
          <w:b/>
          <w:sz w:val="20"/>
        </w:rPr>
        <w:tab/>
        <w:t xml:space="preserve">Kizárva: </w:t>
      </w:r>
      <w:r>
        <w:rPr>
          <w:sz w:val="20"/>
        </w:rPr>
        <w:t>95990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95730</w:t>
      </w:r>
      <w:r>
        <w:rPr>
          <w:b/>
          <w:sz w:val="20"/>
        </w:rPr>
        <w:tab/>
        <w:t>Közlekedésképesség fejlesztése kerékpárral (10 perc)</w:t>
      </w:r>
    </w:p>
    <w:p w:rsidR="00D608DA" w:rsidRDefault="00D608DA" w:rsidP="00D608DA">
      <w:pPr>
        <w:keepNext/>
        <w:ind w:left="720" w:hanging="851"/>
        <w:jc w:val="both"/>
        <w:rPr>
          <w:sz w:val="20"/>
        </w:rPr>
      </w:pPr>
      <w:r>
        <w:rPr>
          <w:i/>
          <w:sz w:val="20"/>
        </w:rPr>
        <w:tab/>
        <w:t>Szakszemélyzet által irányított és segített gyakorlat, két és háromkerekű, normál és speciális kerékpárral, akadályokkal nehezített gyakorlópályán.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95740</w:t>
      </w:r>
      <w:r>
        <w:rPr>
          <w:b/>
          <w:sz w:val="20"/>
        </w:rPr>
        <w:tab/>
        <w:t>Közlekedésképesség fejlesztése modell személygépkocsival (10 perc)</w:t>
      </w:r>
    </w:p>
    <w:p w:rsidR="00D608DA" w:rsidRDefault="00D608DA" w:rsidP="00D608DA">
      <w:pPr>
        <w:keepNext/>
        <w:ind w:left="720" w:hanging="851"/>
        <w:jc w:val="both"/>
        <w:rPr>
          <w:sz w:val="20"/>
        </w:rPr>
      </w:pPr>
      <w:r>
        <w:rPr>
          <w:i/>
          <w:sz w:val="20"/>
        </w:rPr>
        <w:tab/>
        <w:t>Fizikailag megfelelően felkészített betegek számára a kerekesszék önálló ki és beemelésének tanítása személygépkocsiba. Szakszemélyzet által irányított tevékenység.</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95750</w:t>
      </w:r>
      <w:r>
        <w:rPr>
          <w:b/>
          <w:sz w:val="20"/>
        </w:rPr>
        <w:tab/>
        <w:t>Közlekedésképesség fejlesztése, gépkocsivezetés (30 perc)</w:t>
      </w:r>
    </w:p>
    <w:p w:rsidR="00D608DA" w:rsidRDefault="00D608DA" w:rsidP="00D608DA">
      <w:pPr>
        <w:keepNext/>
        <w:ind w:left="720" w:hanging="851"/>
        <w:jc w:val="both"/>
        <w:rPr>
          <w:sz w:val="20"/>
        </w:rPr>
      </w:pPr>
      <w:r>
        <w:rPr>
          <w:i/>
          <w:sz w:val="20"/>
        </w:rPr>
        <w:tab/>
        <w:t>Szakszemélyzet által irányított és segített tevékenység tanpályán vagy közúti forgalomban.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95760</w:t>
      </w:r>
      <w:r>
        <w:rPr>
          <w:b/>
          <w:sz w:val="20"/>
        </w:rPr>
        <w:tab/>
        <w:t>Közlekedésképesség fejlesztése, tömegközlekedés (60 perc)</w:t>
      </w:r>
    </w:p>
    <w:p w:rsidR="00D608DA" w:rsidRDefault="00D608DA" w:rsidP="00D608DA">
      <w:pPr>
        <w:keepNext/>
        <w:ind w:left="720" w:hanging="851"/>
        <w:jc w:val="both"/>
        <w:rPr>
          <w:sz w:val="20"/>
        </w:rPr>
      </w:pPr>
      <w:r>
        <w:rPr>
          <w:i/>
          <w:sz w:val="20"/>
        </w:rPr>
        <w:tab/>
        <w:t>Szakszemélyzet által irányított és segített tevékenység, villamos, autóbusz, metró, mozgólépcső igénybevételével.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95770</w:t>
      </w:r>
      <w:r>
        <w:rPr>
          <w:b/>
          <w:sz w:val="20"/>
        </w:rPr>
        <w:tab/>
        <w:t>Közlekedésképesség fejlesztése modell személygépkocsival (30 perc)</w:t>
      </w:r>
    </w:p>
    <w:p w:rsidR="00D608DA" w:rsidRDefault="00D608DA" w:rsidP="00D608DA">
      <w:pPr>
        <w:keepNext/>
        <w:ind w:left="720" w:hanging="851"/>
        <w:jc w:val="both"/>
        <w:rPr>
          <w:sz w:val="20"/>
        </w:rPr>
      </w:pPr>
      <w:r>
        <w:rPr>
          <w:i/>
          <w:sz w:val="20"/>
        </w:rPr>
        <w:tab/>
        <w:t>Fizikailag megfelelően felkészített betegek számára a kerekesszék önálló ki és beemelésének tanítása személygépkocsiba, szakszemélyzet által irányított tevékenység.</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95780</w:t>
      </w:r>
      <w:r>
        <w:rPr>
          <w:b/>
          <w:sz w:val="20"/>
        </w:rPr>
        <w:tab/>
        <w:t>Számítógépes edzéstervezés sérülésspecifikusan</w:t>
      </w:r>
    </w:p>
    <w:p w:rsidR="00D608DA" w:rsidRDefault="00D608DA" w:rsidP="00D608DA">
      <w:pPr>
        <w:keepNext/>
        <w:ind w:left="720" w:hanging="851"/>
        <w:jc w:val="both"/>
        <w:rPr>
          <w:sz w:val="20"/>
        </w:rPr>
      </w:pPr>
      <w:r>
        <w:rPr>
          <w:i/>
          <w:sz w:val="20"/>
        </w:rPr>
        <w:tab/>
        <w:t>A rehabilitációs felmérés kiegészítéseként a funkciójukban károsodott izmok fejlesztése érdekében végzendő gyakorlatok előírása.</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95800</w:t>
      </w:r>
      <w:r>
        <w:rPr>
          <w:b/>
          <w:sz w:val="20"/>
        </w:rPr>
        <w:tab/>
        <w:t>Konduktív pedagógiai irányított beszélgetés</w:t>
      </w:r>
    </w:p>
    <w:p w:rsidR="00D608DA" w:rsidRDefault="00D608DA" w:rsidP="00D608DA">
      <w:pPr>
        <w:keepNext/>
        <w:ind w:left="720" w:hanging="851"/>
        <w:jc w:val="both"/>
        <w:rPr>
          <w:sz w:val="20"/>
        </w:rPr>
      </w:pPr>
      <w:r>
        <w:rPr>
          <w:i/>
          <w:sz w:val="20"/>
        </w:rPr>
        <w:tab/>
        <w:t>Konduktor által vezetett csoportos foglalkozás, mely a térben és időben desorientált betegek kezelésére szolgál.</w:t>
      </w:r>
    </w:p>
    <w:p w:rsidR="00D608DA" w:rsidRDefault="00D608DA" w:rsidP="00D608DA">
      <w:pPr>
        <w:keepNext/>
        <w:ind w:left="720" w:hanging="851"/>
        <w:jc w:val="both"/>
        <w:rPr>
          <w:sz w:val="20"/>
        </w:rPr>
      </w:pPr>
      <w:r>
        <w:rPr>
          <w:b/>
          <w:sz w:val="20"/>
        </w:rPr>
        <w:tab/>
      </w:r>
      <w:r>
        <w:rPr>
          <w:b/>
          <w:sz w:val="20"/>
        </w:rPr>
        <w:tab/>
        <w:t xml:space="preserve">Kizárva: </w:t>
      </w:r>
      <w:r>
        <w:rPr>
          <w:sz w:val="20"/>
        </w:rPr>
        <w:t>95810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95810</w:t>
      </w:r>
      <w:r>
        <w:rPr>
          <w:b/>
          <w:sz w:val="20"/>
        </w:rPr>
        <w:tab/>
        <w:t>Konduktív pedagógiai beszédterápia</w:t>
      </w:r>
    </w:p>
    <w:p w:rsidR="00D608DA" w:rsidRDefault="00D608DA" w:rsidP="00D608DA">
      <w:pPr>
        <w:keepNext/>
        <w:ind w:left="720" w:hanging="851"/>
        <w:jc w:val="both"/>
        <w:rPr>
          <w:sz w:val="20"/>
        </w:rPr>
      </w:pPr>
      <w:r>
        <w:rPr>
          <w:i/>
          <w:sz w:val="20"/>
        </w:rPr>
        <w:tab/>
        <w:t>Konduktor által vezetett csoportos foglalkozás, facialis tornával és beszédtechnikai gyakorlatokkal.</w:t>
      </w:r>
    </w:p>
    <w:p w:rsidR="00D608DA" w:rsidRDefault="00D608DA" w:rsidP="00D608DA">
      <w:pPr>
        <w:keepNext/>
        <w:ind w:left="720" w:hanging="851"/>
        <w:jc w:val="both"/>
        <w:rPr>
          <w:sz w:val="20"/>
        </w:rPr>
      </w:pPr>
      <w:r>
        <w:rPr>
          <w:b/>
          <w:sz w:val="20"/>
        </w:rPr>
        <w:tab/>
      </w:r>
      <w:r>
        <w:rPr>
          <w:b/>
          <w:sz w:val="20"/>
        </w:rPr>
        <w:tab/>
        <w:t xml:space="preserve">Kizárva: </w:t>
      </w:r>
      <w:r>
        <w:rPr>
          <w:sz w:val="20"/>
        </w:rPr>
        <w:t>95800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95820</w:t>
      </w:r>
      <w:r>
        <w:rPr>
          <w:b/>
          <w:sz w:val="20"/>
        </w:rPr>
        <w:tab/>
        <w:t>Konduktív pedagógiai kéztorna</w:t>
      </w:r>
    </w:p>
    <w:p w:rsidR="00D608DA" w:rsidRDefault="00D608DA" w:rsidP="00D608DA">
      <w:pPr>
        <w:keepNext/>
        <w:ind w:left="720" w:hanging="851"/>
        <w:jc w:val="both"/>
        <w:rPr>
          <w:sz w:val="20"/>
        </w:rPr>
      </w:pPr>
      <w:r>
        <w:rPr>
          <w:i/>
          <w:sz w:val="20"/>
        </w:rPr>
        <w:tab/>
        <w:t>Konduktor által vezetett, ülő helyzetben végzett, csoportos foglalkozás a nagy ízületi mozgások és a differenciált kis izületi mozgások fejlesztésére.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95830</w:t>
      </w:r>
      <w:r>
        <w:rPr>
          <w:b/>
          <w:sz w:val="20"/>
        </w:rPr>
        <w:tab/>
        <w:t>Konduktív pedagógiai csoportos torna (betegenként)</w:t>
      </w:r>
    </w:p>
    <w:p w:rsidR="00D608DA" w:rsidRDefault="00D608DA" w:rsidP="00D608DA">
      <w:pPr>
        <w:keepNext/>
        <w:ind w:left="720" w:hanging="851"/>
        <w:jc w:val="both"/>
        <w:rPr>
          <w:sz w:val="20"/>
        </w:rPr>
      </w:pPr>
      <w:r>
        <w:rPr>
          <w:i/>
          <w:sz w:val="20"/>
        </w:rPr>
        <w:tab/>
        <w:t>Konduktor által vezetett, fekvő helyzetből kiinduló csoportos foglalkoztatás, a hely és helyzetváltoztatás tanulásának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95840</w:t>
      </w:r>
      <w:r>
        <w:rPr>
          <w:b/>
          <w:sz w:val="20"/>
        </w:rPr>
        <w:tab/>
        <w:t>Járáspróba futószőnyegen</w:t>
      </w:r>
    </w:p>
    <w:p w:rsidR="00D608DA" w:rsidRDefault="00D608DA" w:rsidP="00D608DA">
      <w:pPr>
        <w:keepNext/>
        <w:ind w:left="720" w:hanging="851"/>
        <w:jc w:val="both"/>
        <w:rPr>
          <w:sz w:val="20"/>
        </w:rPr>
      </w:pPr>
      <w:r>
        <w:rPr>
          <w:i/>
          <w:sz w:val="20"/>
        </w:rPr>
        <w:tab/>
        <w:t>Gyógytornász és ergoterápiás szakasszisztens felügyelete mellett végzett járásgyakorlás beállítható sebességű futószőnyegen, amely közben a kilégzett levegő CO2 és O2 tartalma mérhető a kapcsolódó számítógéppel.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95850</w:t>
      </w:r>
      <w:r>
        <w:rPr>
          <w:b/>
          <w:sz w:val="20"/>
        </w:rPr>
        <w:tab/>
        <w:t>Amputációs csonk formázását célzó rugalmas pólyázás</w:t>
      </w:r>
    </w:p>
    <w:p w:rsidR="00D608DA" w:rsidRDefault="00D608DA" w:rsidP="00D608DA">
      <w:pPr>
        <w:keepNext/>
        <w:ind w:left="720" w:hanging="851"/>
        <w:jc w:val="both"/>
        <w:rPr>
          <w:sz w:val="20"/>
        </w:rPr>
      </w:pPr>
      <w:r>
        <w:rPr>
          <w:i/>
          <w:sz w:val="20"/>
        </w:rPr>
        <w:tab/>
        <w:t>Amputált beteg csonkjának művégtag viselésre történő előkészítése, rugalmas pólyával.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95860</w:t>
      </w:r>
      <w:r>
        <w:rPr>
          <w:b/>
          <w:sz w:val="20"/>
        </w:rPr>
        <w:tab/>
        <w:t>Csonkedzés pneumatikus ballonnal</w:t>
      </w:r>
    </w:p>
    <w:p w:rsidR="00D608DA" w:rsidRDefault="00D608DA" w:rsidP="00D608DA">
      <w:pPr>
        <w:keepNext/>
        <w:ind w:left="720" w:hanging="851"/>
        <w:jc w:val="both"/>
        <w:rPr>
          <w:sz w:val="20"/>
        </w:rPr>
      </w:pPr>
      <w:r>
        <w:rPr>
          <w:i/>
          <w:sz w:val="20"/>
        </w:rPr>
        <w:tab/>
        <w:t>Egy vagy kétoldali alsóvégtag amputált csonkjának fokozatos terhelése, gyógytornász által felhelyezett pneumatikus ballonnal.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95890</w:t>
      </w:r>
      <w:r>
        <w:rPr>
          <w:b/>
          <w:sz w:val="20"/>
        </w:rPr>
        <w:tab/>
        <w:t>Járásgyakorlás guruló mankóval</w:t>
      </w:r>
    </w:p>
    <w:p w:rsidR="00D608DA" w:rsidRDefault="00D608DA" w:rsidP="00D608DA">
      <w:pPr>
        <w:keepNext/>
        <w:ind w:left="720" w:hanging="851"/>
        <w:jc w:val="both"/>
        <w:rPr>
          <w:sz w:val="20"/>
        </w:rPr>
      </w:pPr>
      <w:r>
        <w:rPr>
          <w:i/>
          <w:sz w:val="20"/>
        </w:rPr>
        <w:tab/>
        <w:t>Konduktor vagy gyógytornász irányításával és ellenőrzése mellett végzett járásgyakorlat, guruló mankóval.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95930</w:t>
      </w:r>
      <w:r>
        <w:rPr>
          <w:b/>
          <w:sz w:val="20"/>
        </w:rPr>
        <w:tab/>
        <w:t>Járástanítás pneumatikus protézissel</w:t>
      </w:r>
    </w:p>
    <w:p w:rsidR="00D608DA" w:rsidRDefault="00D608DA" w:rsidP="00D608DA">
      <w:pPr>
        <w:keepNext/>
        <w:ind w:left="720" w:hanging="851"/>
        <w:jc w:val="both"/>
        <w:rPr>
          <w:sz w:val="20"/>
        </w:rPr>
      </w:pPr>
      <w:r>
        <w:rPr>
          <w:i/>
          <w:sz w:val="20"/>
        </w:rPr>
        <w:tab/>
        <w:t>Konduktor vagy gyógytornász irányítása és ellenőrzése mellett végzett járásgyakorlat, pneumatikus protézissel.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95940</w:t>
      </w:r>
      <w:r>
        <w:rPr>
          <w:b/>
          <w:sz w:val="20"/>
        </w:rPr>
        <w:tab/>
        <w:t>Művégtag próbálása alsóvégtag amputáltra</w:t>
      </w:r>
    </w:p>
    <w:p w:rsidR="00D608DA" w:rsidRDefault="00D608DA" w:rsidP="00D608DA">
      <w:pPr>
        <w:keepNext/>
        <w:ind w:left="720" w:hanging="851"/>
        <w:jc w:val="both"/>
        <w:rPr>
          <w:sz w:val="20"/>
        </w:rPr>
      </w:pPr>
      <w:r>
        <w:rPr>
          <w:i/>
          <w:sz w:val="20"/>
        </w:rPr>
        <w:tab/>
        <w:t>A próbára alkalmasan előkészített művégtag felpróbálása az alsó végtagra, a szükséges igazítások, állítások, javítások elvégzése.</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segédeszközönként, vagy eszközönként 3</w:t>
      </w:r>
    </w:p>
    <w:p w:rsidR="00D608DA" w:rsidRDefault="00D608DA" w:rsidP="00D608DA">
      <w:pPr>
        <w:keepNext/>
        <w:ind w:left="720" w:hanging="851"/>
        <w:jc w:val="both"/>
        <w:rPr>
          <w:sz w:val="20"/>
        </w:rPr>
      </w:pPr>
      <w:r>
        <w:rPr>
          <w:b/>
          <w:sz w:val="20"/>
        </w:rPr>
        <w:tab/>
      </w:r>
      <w:r>
        <w:rPr>
          <w:b/>
          <w:sz w:val="20"/>
        </w:rPr>
        <w:tab/>
        <w:t xml:space="preserve">Kizárva: </w:t>
      </w:r>
      <w:r>
        <w:rPr>
          <w:sz w:val="20"/>
        </w:rPr>
        <w:t>93491</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95950</w:t>
      </w:r>
      <w:r>
        <w:rPr>
          <w:b/>
          <w:sz w:val="20"/>
        </w:rPr>
        <w:tab/>
        <w:t>Művégtag felvételének tanítása</w:t>
      </w:r>
    </w:p>
    <w:p w:rsidR="00D608DA" w:rsidRDefault="00D608DA" w:rsidP="00D608DA">
      <w:pPr>
        <w:keepNext/>
        <w:ind w:left="720" w:hanging="851"/>
        <w:jc w:val="both"/>
        <w:rPr>
          <w:sz w:val="20"/>
        </w:rPr>
      </w:pPr>
      <w:r>
        <w:rPr>
          <w:i/>
          <w:sz w:val="20"/>
        </w:rPr>
        <w:tab/>
        <w:t>A művégtag használatának ellenőrzött betanítása.</w:t>
      </w:r>
    </w:p>
    <w:p w:rsidR="00D608DA" w:rsidRDefault="00D608DA" w:rsidP="00D608DA">
      <w:pPr>
        <w:keepNext/>
        <w:ind w:left="720" w:hanging="851"/>
        <w:jc w:val="both"/>
        <w:rPr>
          <w:sz w:val="20"/>
        </w:rPr>
      </w:pPr>
      <w:r>
        <w:rPr>
          <w:b/>
          <w:sz w:val="20"/>
        </w:rPr>
        <w:tab/>
      </w:r>
      <w:r>
        <w:rPr>
          <w:b/>
          <w:sz w:val="20"/>
        </w:rPr>
        <w:tab/>
        <w:t xml:space="preserve">Kizárva: </w:t>
      </w:r>
      <w:r>
        <w:rPr>
          <w:sz w:val="20"/>
        </w:rPr>
        <w:t>93493</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95960</w:t>
      </w:r>
      <w:r>
        <w:rPr>
          <w:b/>
          <w:sz w:val="20"/>
        </w:rPr>
        <w:tab/>
        <w:t>Dupla alsóvégtag amputált rehabilitálhatóságának próbája</w:t>
      </w:r>
    </w:p>
    <w:p w:rsidR="00D608DA" w:rsidRDefault="00D608DA" w:rsidP="00D608DA">
      <w:pPr>
        <w:keepNext/>
        <w:ind w:left="720" w:hanging="851"/>
        <w:jc w:val="both"/>
        <w:rPr>
          <w:sz w:val="20"/>
        </w:rPr>
      </w:pPr>
      <w:r>
        <w:rPr>
          <w:i/>
          <w:sz w:val="20"/>
        </w:rPr>
        <w:tab/>
        <w:t>A rehabilitációs felmérés kiegészítéseként a dupla alsó végtag amputált ember rehabilitálhatóságának funkcionális próbákkal kiegészített megítélése.</w:t>
      </w:r>
    </w:p>
    <w:p w:rsidR="00D608DA" w:rsidRDefault="00D608DA" w:rsidP="00D608DA">
      <w:pPr>
        <w:keepNext/>
        <w:ind w:left="720" w:hanging="851"/>
        <w:rPr>
          <w:sz w:val="20"/>
        </w:rPr>
      </w:pPr>
      <w:r>
        <w:rPr>
          <w:b/>
          <w:sz w:val="20"/>
        </w:rPr>
        <w:tab/>
      </w:r>
      <w:r>
        <w:rPr>
          <w:b/>
          <w:sz w:val="20"/>
        </w:rPr>
        <w:tab/>
        <w:t xml:space="preserve">Együtt: </w:t>
      </w:r>
      <w:r>
        <w:rPr>
          <w:sz w:val="20"/>
        </w:rPr>
        <w:t>19700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95970</w:t>
      </w:r>
      <w:r>
        <w:rPr>
          <w:b/>
          <w:sz w:val="20"/>
        </w:rPr>
        <w:tab/>
        <w:t>Dupla alsóvégtag amputált járástanítása</w:t>
      </w:r>
    </w:p>
    <w:p w:rsidR="00D608DA" w:rsidRDefault="00D608DA" w:rsidP="00D608DA">
      <w:pPr>
        <w:keepNext/>
        <w:ind w:left="720" w:hanging="851"/>
        <w:jc w:val="both"/>
        <w:rPr>
          <w:sz w:val="20"/>
        </w:rPr>
      </w:pPr>
      <w:r>
        <w:rPr>
          <w:i/>
          <w:sz w:val="20"/>
        </w:rPr>
        <w:tab/>
        <w:t>Konduktor vagy gyógytornász irányításával és ellenőrzése mellett a megfelelő művégtaggal ellátott beteg járástanítása, szilárd hónaljtámasz segítségével.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95990</w:t>
      </w:r>
      <w:r>
        <w:rPr>
          <w:b/>
          <w:sz w:val="20"/>
        </w:rPr>
        <w:tab/>
        <w:t>Kerekesszék használatának tanítása</w:t>
      </w:r>
    </w:p>
    <w:p w:rsidR="00D608DA" w:rsidRDefault="00D608DA" w:rsidP="00D608DA">
      <w:pPr>
        <w:keepNext/>
        <w:ind w:left="720" w:hanging="851"/>
        <w:jc w:val="both"/>
        <w:rPr>
          <w:sz w:val="20"/>
        </w:rPr>
      </w:pPr>
      <w:r>
        <w:rPr>
          <w:i/>
          <w:sz w:val="20"/>
        </w:rPr>
        <w:tab/>
        <w:t>Olyan gyakorlatok, melyek célja annak elérése, hogy a páciens a kerekesszéket önállóan tudja használni.</w:t>
      </w:r>
    </w:p>
    <w:p w:rsidR="00D608DA" w:rsidRDefault="00D608DA" w:rsidP="00D608DA">
      <w:pPr>
        <w:keepNext/>
        <w:ind w:left="720" w:hanging="851"/>
        <w:jc w:val="both"/>
        <w:rPr>
          <w:sz w:val="20"/>
        </w:rPr>
      </w:pPr>
      <w:r>
        <w:rPr>
          <w:b/>
          <w:sz w:val="20"/>
        </w:rPr>
        <w:tab/>
      </w:r>
      <w:r>
        <w:rPr>
          <w:b/>
          <w:sz w:val="20"/>
        </w:rPr>
        <w:tab/>
        <w:t xml:space="preserve">Kizárva: </w:t>
      </w:r>
      <w:r>
        <w:rPr>
          <w:sz w:val="20"/>
        </w:rPr>
        <w:t>93493; 95710; 95720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95993</w:t>
      </w:r>
      <w:r>
        <w:rPr>
          <w:b/>
          <w:sz w:val="20"/>
        </w:rPr>
        <w:tab/>
        <w:t>Izomrehabilitáció tornáztató géppel</w:t>
      </w:r>
    </w:p>
    <w:p w:rsidR="00D608DA" w:rsidRDefault="00D608DA" w:rsidP="00D608DA">
      <w:pPr>
        <w:keepNext/>
        <w:ind w:left="720" w:hanging="851"/>
        <w:jc w:val="both"/>
        <w:rPr>
          <w:sz w:val="20"/>
        </w:rPr>
      </w:pPr>
      <w:r>
        <w:rPr>
          <w:i/>
          <w:sz w:val="20"/>
        </w:rPr>
        <w:tab/>
        <w:t>A funkcionálisan károsodott izomzat tornáztatása géppel.</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végtagonként 1</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96001</w:t>
      </w:r>
      <w:r>
        <w:rPr>
          <w:b/>
          <w:sz w:val="20"/>
        </w:rPr>
        <w:tab/>
        <w:t>Komplex milieu intervenció</w:t>
      </w:r>
    </w:p>
    <w:p w:rsidR="00D608DA" w:rsidRDefault="00D608DA" w:rsidP="00D608DA">
      <w:pPr>
        <w:keepNext/>
        <w:ind w:left="720" w:hanging="851"/>
        <w:jc w:val="both"/>
        <w:rPr>
          <w:sz w:val="20"/>
        </w:rPr>
      </w:pPr>
      <w:r>
        <w:rPr>
          <w:i/>
          <w:sz w:val="20"/>
        </w:rPr>
        <w:tab/>
        <w:t>A gondozó szakemberének (szakorvos, védőnő szociális munkás) a beteg környezetében lévő személlyel (családtag, lakótárs, munkatárs) való interakciója, melynek célja együttműködés kialakítása, és tanácsadás, a beteg környezetének javítása a másodlagos és harmadlagos prevenciója érdekében, bármely fogyatékos csoport esetén.</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19203; 19204; 19205; 19206; 96003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96002</w:t>
      </w:r>
      <w:r>
        <w:rPr>
          <w:b/>
          <w:sz w:val="20"/>
        </w:rPr>
        <w:tab/>
        <w:t>Krízisintervenció</w:t>
      </w:r>
    </w:p>
    <w:p w:rsidR="00D608DA" w:rsidRDefault="00D608DA" w:rsidP="00D608DA">
      <w:pPr>
        <w:keepNext/>
        <w:ind w:left="720" w:hanging="851"/>
        <w:jc w:val="both"/>
        <w:rPr>
          <w:sz w:val="20"/>
        </w:rPr>
      </w:pPr>
      <w:r>
        <w:rPr>
          <w:i/>
          <w:sz w:val="20"/>
        </w:rPr>
        <w:tab/>
        <w:t>A krízisben lévő beteg problémára centrált explorációja, a specifikus pszichoterápiája, fokális krízis terápiája, diplomás segítővel.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19203; 19204; 19205; 19206; 96003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96003</w:t>
      </w:r>
      <w:r>
        <w:rPr>
          <w:b/>
          <w:sz w:val="20"/>
        </w:rPr>
        <w:tab/>
        <w:t>Dokumentált pszichiátriai tanácsadás telefonon</w:t>
      </w:r>
    </w:p>
    <w:p w:rsidR="00D608DA" w:rsidRDefault="00D608DA" w:rsidP="00D608DA">
      <w:pPr>
        <w:keepNext/>
        <w:ind w:left="720" w:hanging="851"/>
        <w:jc w:val="both"/>
        <w:rPr>
          <w:sz w:val="20"/>
        </w:rPr>
      </w:pPr>
      <w:r>
        <w:rPr>
          <w:i/>
          <w:sz w:val="20"/>
        </w:rPr>
        <w:tab/>
        <w:t>Kezelésben lévő beteg saját kezdeményezésére konzultál kezelőorvosával, panaszai, gyógyszer mellékhatások, vagy életvezetési problémák miatt. Mentálhygienes tanácsadás, krízisintervenciós, vagy szuicid-prevenciós céllal folytatott telefonos tanácsadás tartalmát az orvos a beteg dokumentációjában rögzíti. Gyermek esetében a tanácsadás a gyermek családtagjával, gondviselőjével történhet.</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19203; 19204; 19205; 19206; 96001; 96002; 96004; 96006; 96012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96004</w:t>
      </w:r>
      <w:r>
        <w:rPr>
          <w:b/>
          <w:sz w:val="20"/>
        </w:rPr>
        <w:tab/>
        <w:t>Readaptációs betegvezetés</w:t>
      </w:r>
    </w:p>
    <w:p w:rsidR="00D608DA" w:rsidRDefault="00D608DA" w:rsidP="00D608DA">
      <w:pPr>
        <w:keepNext/>
        <w:ind w:left="720" w:hanging="851"/>
        <w:jc w:val="both"/>
        <w:rPr>
          <w:sz w:val="20"/>
        </w:rPr>
      </w:pPr>
      <w:r>
        <w:rPr>
          <w:i/>
          <w:sz w:val="20"/>
        </w:rPr>
        <w:tab/>
        <w:t>Az adaptív életvezetésbe való visszailleszkedést megalapozó szocioterápiás vezetésű, orvos és pszichológus mellett szupervízióba vont szakdolgozó által is végezhető rendszeres szupportív tevékenység.</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19203; 19204; 19205; 19206; 96003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96006</w:t>
      </w:r>
      <w:r>
        <w:rPr>
          <w:b/>
          <w:sz w:val="20"/>
        </w:rPr>
        <w:tab/>
        <w:t>Habilitációs foglalkozás</w:t>
      </w:r>
    </w:p>
    <w:p w:rsidR="00D608DA" w:rsidRDefault="00D608DA" w:rsidP="00D608DA">
      <w:pPr>
        <w:keepNext/>
        <w:ind w:left="720" w:hanging="851"/>
        <w:jc w:val="both"/>
        <w:rPr>
          <w:sz w:val="20"/>
        </w:rPr>
      </w:pPr>
      <w:r>
        <w:rPr>
          <w:i/>
          <w:sz w:val="20"/>
        </w:rPr>
        <w:tab/>
        <w:t>Az alkalmazkodás és szociális adaptáció egyensúlyát elősegítő csoportos eljárások, melyeket humán segítő foglalkozású diplomás vezet. Gyermekgyógyászatban a kornak meg nem felelő fejlettség esetén adott programokon, mintanyújtáson alapuló csoporteljárás, a gyermek környezetének (szülő, nevelő, stb.) részvételével.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19203; 19204; 19205; 19206; 96003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96007</w:t>
      </w:r>
      <w:r>
        <w:rPr>
          <w:b/>
          <w:sz w:val="20"/>
        </w:rPr>
        <w:tab/>
        <w:t>Első pszichiátriai gondozói találkozás</w:t>
      </w:r>
    </w:p>
    <w:p w:rsidR="00D608DA" w:rsidRDefault="00D608DA" w:rsidP="00D608DA">
      <w:pPr>
        <w:keepNext/>
        <w:ind w:left="720" w:hanging="851"/>
        <w:jc w:val="both"/>
        <w:rPr>
          <w:sz w:val="20"/>
        </w:rPr>
      </w:pPr>
      <w:r>
        <w:rPr>
          <w:i/>
          <w:sz w:val="20"/>
        </w:rPr>
        <w:tab/>
        <w:t>Pszichiátriai szakellátásban részesülő (nem gondozott) beteg első találkozása szakgondozóval, speciális anamnézis- és adatfelvétel, terápiás terv és szerződés, valamint az együttműködés előkészítése céljából. A tevékenységhez hozzátartozik a fentiek írásos dokumentálása is.</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96008</w:t>
      </w:r>
      <w:r>
        <w:rPr>
          <w:b/>
          <w:sz w:val="20"/>
        </w:rPr>
        <w:tab/>
        <w:t>Pszichiátriai szakgondozói vizit</w:t>
      </w:r>
    </w:p>
    <w:p w:rsidR="00D608DA" w:rsidRDefault="00D608DA" w:rsidP="00D608DA">
      <w:pPr>
        <w:keepNext/>
        <w:ind w:left="720" w:hanging="851"/>
        <w:jc w:val="both"/>
        <w:rPr>
          <w:sz w:val="20"/>
        </w:rPr>
      </w:pPr>
      <w:r>
        <w:rPr>
          <w:i/>
          <w:sz w:val="20"/>
        </w:rPr>
        <w:tab/>
        <w:t>Már ismert beteg dokumentált találkozása a szakrendelés dolgozóival a rendelőben vagy a beteg lakásán, állapot ellenőrzés, probléma feltárás, a beteg gyógykezeléssel való együttműködésének folyamatos erősítése, fenntartása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96009</w:t>
      </w:r>
      <w:r>
        <w:rPr>
          <w:b/>
          <w:sz w:val="20"/>
        </w:rPr>
        <w:tab/>
        <w:t>Pszichiátriai szakápolói intervenció</w:t>
      </w:r>
    </w:p>
    <w:p w:rsidR="00D608DA" w:rsidRDefault="00D608DA" w:rsidP="00D608DA">
      <w:pPr>
        <w:keepNext/>
        <w:ind w:left="720" w:hanging="851"/>
        <w:jc w:val="both"/>
        <w:rPr>
          <w:sz w:val="20"/>
        </w:rPr>
      </w:pPr>
      <w:r>
        <w:rPr>
          <w:i/>
          <w:sz w:val="20"/>
        </w:rPr>
        <w:tab/>
        <w:t>A beteg és a szakápoló találkozása (rendelőben vagy a beteg lakásán), problémafeltárás és ezzel kapcsolatos terápiás tanácsadás céljából.</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96010</w:t>
      </w:r>
      <w:r>
        <w:rPr>
          <w:b/>
          <w:sz w:val="20"/>
        </w:rPr>
        <w:tab/>
        <w:t>Pszichiátriai esetprezentáció</w:t>
      </w:r>
    </w:p>
    <w:p w:rsidR="00D608DA" w:rsidRDefault="00D608DA" w:rsidP="00D608DA">
      <w:pPr>
        <w:keepNext/>
        <w:ind w:left="720" w:hanging="851"/>
        <w:jc w:val="both"/>
        <w:rPr>
          <w:sz w:val="20"/>
        </w:rPr>
      </w:pPr>
      <w:r>
        <w:rPr>
          <w:i/>
          <w:sz w:val="20"/>
        </w:rPr>
        <w:tab/>
        <w:t>Kezelőorvos, pszichológus által szupervíziós céllal kezdeményezett, dokumentált esetbemutatás, amely mind a szupervíziót igénylő, mind a szupervíziót vezető tevékenységét külön-külön magába foglalja.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megjelenésenként 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96011</w:t>
      </w:r>
      <w:r>
        <w:rPr>
          <w:b/>
          <w:sz w:val="20"/>
        </w:rPr>
        <w:tab/>
        <w:t>Pszichiátriai környezettanulmány</w:t>
      </w:r>
    </w:p>
    <w:p w:rsidR="00D608DA" w:rsidRDefault="00D608DA" w:rsidP="00D608DA">
      <w:pPr>
        <w:keepNext/>
        <w:ind w:left="720" w:hanging="851"/>
        <w:jc w:val="both"/>
        <w:rPr>
          <w:sz w:val="20"/>
        </w:rPr>
      </w:pPr>
      <w:r>
        <w:rPr>
          <w:i/>
          <w:sz w:val="20"/>
        </w:rPr>
        <w:tab/>
        <w:t>Szakgondozó által a beteg életterében (lakás, munkahely, stb.) az őt ismerő személyektől való adatgyűjtés a beteg szociális és családi helyzetéről, életkörülményeiről és viselkedéséről, valamint ezek részletes írásos rögzítése.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96012</w:t>
      </w:r>
      <w:r>
        <w:rPr>
          <w:b/>
          <w:sz w:val="20"/>
        </w:rPr>
        <w:tab/>
        <w:t>Kiegészítő pont pszichiátriai beteg rendelőn kívüli ellátásáért</w:t>
      </w:r>
    </w:p>
    <w:p w:rsidR="00D608DA" w:rsidRDefault="00D608DA" w:rsidP="00D608DA">
      <w:pPr>
        <w:keepNext/>
        <w:ind w:left="720" w:hanging="851"/>
        <w:jc w:val="both"/>
        <w:rPr>
          <w:sz w:val="20"/>
        </w:rPr>
      </w:pPr>
      <w:r>
        <w:rPr>
          <w:i/>
          <w:sz w:val="20"/>
        </w:rPr>
        <w:tab/>
        <w:t>Bármely pszichiátriai tevékenység esetén, akár szokásosan, akár alkalomszerűen történik rendelőn kívül, külön kódolandó.</w:t>
      </w:r>
    </w:p>
    <w:p w:rsidR="00D608DA" w:rsidRDefault="00D608DA" w:rsidP="00D608DA">
      <w:pPr>
        <w:keepNext/>
        <w:ind w:left="720" w:hanging="851"/>
        <w:jc w:val="both"/>
        <w:rPr>
          <w:sz w:val="20"/>
        </w:rPr>
      </w:pPr>
      <w:r>
        <w:rPr>
          <w:b/>
          <w:sz w:val="20"/>
        </w:rPr>
        <w:tab/>
      </w:r>
      <w:r>
        <w:rPr>
          <w:b/>
          <w:sz w:val="20"/>
        </w:rPr>
        <w:tab/>
        <w:t xml:space="preserve">Kizárva: </w:t>
      </w:r>
      <w:r>
        <w:rPr>
          <w:sz w:val="20"/>
        </w:rPr>
        <w:t>11041; 11301; 11302; 19200; 19201; 19202; 19203; 19204; 19205; 19206; 96003</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96016</w:t>
      </w:r>
      <w:r>
        <w:rPr>
          <w:b/>
          <w:sz w:val="20"/>
        </w:rPr>
        <w:tab/>
        <w:t>Egész testre kiterjedő komplex habilitációs kezelés (idegfejlődési zavar, sérülés esetén) legalább 60 perc</w:t>
      </w:r>
    </w:p>
    <w:p w:rsidR="00D608DA" w:rsidRDefault="00D608DA" w:rsidP="00D608DA">
      <w:pPr>
        <w:keepNext/>
        <w:ind w:left="720" w:hanging="851"/>
        <w:jc w:val="both"/>
        <w:rPr>
          <w:sz w:val="20"/>
        </w:rPr>
      </w:pPr>
      <w:r>
        <w:rPr>
          <w:i/>
          <w:sz w:val="20"/>
        </w:rPr>
        <w:tab/>
        <w:t>Egész testre kiterjedő komplex habilitációs kezelés (idegfejlődési zavar, sérülés esetén) legalább 60 perc.</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96017</w:t>
      </w:r>
      <w:r>
        <w:rPr>
          <w:b/>
          <w:sz w:val="20"/>
        </w:rPr>
        <w:tab/>
        <w:t>Egész testre kiterjedő komplex habilitációs kezelés (idegfejlődési zavar, sérülés esetén) 60-90 perc között</w:t>
      </w:r>
    </w:p>
    <w:p w:rsidR="00D608DA" w:rsidRDefault="00D608DA" w:rsidP="00D608DA">
      <w:pPr>
        <w:keepNext/>
        <w:ind w:left="720" w:hanging="851"/>
        <w:jc w:val="both"/>
        <w:rPr>
          <w:sz w:val="20"/>
        </w:rPr>
      </w:pPr>
      <w:r>
        <w:rPr>
          <w:i/>
          <w:sz w:val="20"/>
        </w:rPr>
        <w:tab/>
        <w:t>Egész testre kiterjedő komplex habilitációs kezelés (idegfejlődési zavar, sérülés esetén) 60- 90 perc között.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96018</w:t>
      </w:r>
      <w:r>
        <w:rPr>
          <w:b/>
          <w:sz w:val="20"/>
        </w:rPr>
        <w:tab/>
        <w:t>Egész testre kiterjedő komplex habilitációs kezelés (idegfejlődési zavar, sérülés esetén) több, mint 90 perc</w:t>
      </w:r>
    </w:p>
    <w:p w:rsidR="00D608DA" w:rsidRDefault="00D608DA" w:rsidP="00D608DA">
      <w:pPr>
        <w:keepNext/>
        <w:ind w:left="720" w:hanging="851"/>
        <w:jc w:val="both"/>
        <w:rPr>
          <w:sz w:val="20"/>
        </w:rPr>
      </w:pPr>
      <w:r>
        <w:rPr>
          <w:i/>
          <w:sz w:val="20"/>
        </w:rPr>
        <w:tab/>
        <w:t>Egész testre kiterjedő komplex habilitációs kezelés (idegfejlődési zavar, sérülés esetén) több, mint 90 perc.</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96023</w:t>
      </w:r>
      <w:r>
        <w:rPr>
          <w:b/>
          <w:sz w:val="20"/>
        </w:rPr>
        <w:tab/>
        <w:t>Alap pszichoterápiás ülés, rövid (min. 30 perc)</w:t>
      </w:r>
    </w:p>
    <w:p w:rsidR="00D608DA" w:rsidRDefault="00D608DA" w:rsidP="00D608DA">
      <w:pPr>
        <w:keepNext/>
        <w:ind w:left="720" w:hanging="851"/>
        <w:jc w:val="both"/>
        <w:rPr>
          <w:sz w:val="20"/>
        </w:rPr>
      </w:pPr>
      <w:r>
        <w:rPr>
          <w:i/>
          <w:sz w:val="20"/>
        </w:rPr>
        <w:tab/>
        <w:t>Pszichiáter szakorvos, illetve klinikai szakpszichológus által végzett tünet- állapot- és élménykorrekciós pszichoterápiás eljárások alkalmazása minimum 30 perc időtartamban.</w:t>
      </w:r>
    </w:p>
    <w:p w:rsidR="00D608DA" w:rsidRDefault="00D608DA" w:rsidP="00D608DA">
      <w:pPr>
        <w:keepNext/>
        <w:ind w:left="720" w:hanging="851"/>
        <w:jc w:val="both"/>
        <w:rPr>
          <w:sz w:val="20"/>
        </w:rPr>
      </w:pPr>
      <w:r>
        <w:rPr>
          <w:b/>
          <w:sz w:val="20"/>
        </w:rPr>
        <w:tab/>
      </w:r>
      <w:r>
        <w:rPr>
          <w:b/>
          <w:sz w:val="20"/>
        </w:rPr>
        <w:tab/>
        <w:t xml:space="preserve">Kizárva: </w:t>
      </w:r>
      <w:r>
        <w:rPr>
          <w:sz w:val="20"/>
        </w:rPr>
        <w:t>19200; 19201; 19202; 96024; 96025; 96026; 96027; 96028; 96029; 96030; 96031; 96033;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96024</w:t>
      </w:r>
      <w:r>
        <w:rPr>
          <w:b/>
          <w:sz w:val="20"/>
        </w:rPr>
        <w:tab/>
        <w:t>Alap pszichoterápiás ülés, középhosszú (min. 40 perc)</w:t>
      </w:r>
    </w:p>
    <w:p w:rsidR="00D608DA" w:rsidRDefault="00D608DA" w:rsidP="00D608DA">
      <w:pPr>
        <w:keepNext/>
        <w:ind w:left="720" w:hanging="851"/>
        <w:jc w:val="both"/>
        <w:rPr>
          <w:sz w:val="20"/>
        </w:rPr>
      </w:pPr>
      <w:r>
        <w:rPr>
          <w:i/>
          <w:sz w:val="20"/>
        </w:rPr>
        <w:tab/>
        <w:t>Pszichiáter szakorvos, illetve klinikai szakpszichológus által végzett tünet-, állapot- és élménykorrekciós eljárások alkalmazása 30-40 perces időtartamban.</w:t>
      </w:r>
    </w:p>
    <w:p w:rsidR="00D608DA" w:rsidRDefault="00D608DA" w:rsidP="00D608DA">
      <w:pPr>
        <w:keepNext/>
        <w:ind w:left="720" w:hanging="851"/>
        <w:jc w:val="both"/>
        <w:rPr>
          <w:sz w:val="20"/>
        </w:rPr>
      </w:pPr>
      <w:r>
        <w:rPr>
          <w:b/>
          <w:sz w:val="20"/>
        </w:rPr>
        <w:tab/>
      </w:r>
      <w:r>
        <w:rPr>
          <w:b/>
          <w:sz w:val="20"/>
        </w:rPr>
        <w:tab/>
        <w:t xml:space="preserve">Kizárva: </w:t>
      </w:r>
      <w:r>
        <w:rPr>
          <w:sz w:val="20"/>
        </w:rPr>
        <w:t>19200; 19201; 19202; 96023; 96025; 96026; 96027; 96028; 96029; 96030; 96031; 96033;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96025</w:t>
      </w:r>
      <w:r>
        <w:rPr>
          <w:b/>
          <w:sz w:val="20"/>
        </w:rPr>
        <w:tab/>
        <w:t>Alap pszichoterápiás ülés, hosszú (min. 50 perc)</w:t>
      </w:r>
    </w:p>
    <w:p w:rsidR="00D608DA" w:rsidRDefault="00D608DA" w:rsidP="00D608DA">
      <w:pPr>
        <w:keepNext/>
        <w:ind w:left="720" w:hanging="851"/>
        <w:jc w:val="both"/>
        <w:rPr>
          <w:sz w:val="20"/>
        </w:rPr>
      </w:pPr>
      <w:r>
        <w:rPr>
          <w:i/>
          <w:sz w:val="20"/>
        </w:rPr>
        <w:tab/>
        <w:t>Pszichiáter szakorvos, illetve klinikai szakpszichológus által végzett tünet-, állapot- és élménykorrekciós eljárások alkalmazása minimum 50 perc időtartamban.</w:t>
      </w:r>
    </w:p>
    <w:p w:rsidR="00D608DA" w:rsidRDefault="00D608DA" w:rsidP="00D608DA">
      <w:pPr>
        <w:keepNext/>
        <w:ind w:left="720" w:hanging="851"/>
        <w:jc w:val="both"/>
        <w:rPr>
          <w:sz w:val="20"/>
        </w:rPr>
      </w:pPr>
      <w:r>
        <w:rPr>
          <w:b/>
          <w:sz w:val="20"/>
        </w:rPr>
        <w:tab/>
      </w:r>
      <w:r>
        <w:rPr>
          <w:b/>
          <w:sz w:val="20"/>
        </w:rPr>
        <w:tab/>
        <w:t xml:space="preserve">Kizárva: </w:t>
      </w:r>
      <w:r>
        <w:rPr>
          <w:sz w:val="20"/>
        </w:rPr>
        <w:t>19200; 19201; 19202; 96023; 96024; 96026; 96027; 96028; 96029; 96030; 96031; 96033;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96026</w:t>
      </w:r>
      <w:r>
        <w:rPr>
          <w:b/>
          <w:sz w:val="20"/>
        </w:rPr>
        <w:tab/>
        <w:t>Pszichoterápiás ülés, rövid (min. 30 perc)</w:t>
      </w:r>
    </w:p>
    <w:p w:rsidR="00D608DA" w:rsidRDefault="00D608DA" w:rsidP="00D608DA">
      <w:pPr>
        <w:keepNext/>
        <w:ind w:left="720" w:hanging="851"/>
        <w:jc w:val="both"/>
        <w:rPr>
          <w:sz w:val="20"/>
        </w:rPr>
      </w:pPr>
      <w:r>
        <w:rPr>
          <w:i/>
          <w:sz w:val="20"/>
        </w:rPr>
        <w:tab/>
        <w:t>Pszichoterapeuta vizsgával rendelkező szakember által végzett tünet-, állapot- és élménykorrekciós eljárások alkalmazása minimum 30 perc időtartamban.</w:t>
      </w:r>
    </w:p>
    <w:p w:rsidR="00D608DA" w:rsidRDefault="00D608DA" w:rsidP="00D608DA">
      <w:pPr>
        <w:keepNext/>
        <w:ind w:left="720" w:hanging="851"/>
        <w:jc w:val="both"/>
        <w:rPr>
          <w:sz w:val="20"/>
        </w:rPr>
      </w:pPr>
      <w:r>
        <w:rPr>
          <w:b/>
          <w:sz w:val="20"/>
        </w:rPr>
        <w:tab/>
      </w:r>
      <w:r>
        <w:rPr>
          <w:b/>
          <w:sz w:val="20"/>
        </w:rPr>
        <w:tab/>
        <w:t xml:space="preserve">Kizárva: </w:t>
      </w:r>
      <w:r>
        <w:rPr>
          <w:sz w:val="20"/>
        </w:rPr>
        <w:t>19200; 19201; 19202; 96023; 96024; 96025; 96027; 96028; 96029; 96030; 96031; 96033;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96027</w:t>
      </w:r>
      <w:r>
        <w:rPr>
          <w:b/>
          <w:sz w:val="20"/>
        </w:rPr>
        <w:tab/>
        <w:t>Pszichoterápiás ülés, középhosszú (min. 40 perc)</w:t>
      </w:r>
    </w:p>
    <w:p w:rsidR="00D608DA" w:rsidRDefault="00D608DA" w:rsidP="00D608DA">
      <w:pPr>
        <w:keepNext/>
        <w:ind w:left="720" w:hanging="851"/>
        <w:jc w:val="both"/>
        <w:rPr>
          <w:sz w:val="20"/>
        </w:rPr>
      </w:pPr>
      <w:r>
        <w:rPr>
          <w:i/>
          <w:sz w:val="20"/>
        </w:rPr>
        <w:tab/>
        <w:t>Pszichoterapeuta vizsgával rendelkező szakember által végzett tünet-, állapot- és élménykorrekciós eljárások alkalmazása minimum 40 perc időtartamban.</w:t>
      </w:r>
    </w:p>
    <w:p w:rsidR="00D608DA" w:rsidRDefault="00D608DA" w:rsidP="00D608DA">
      <w:pPr>
        <w:keepNext/>
        <w:ind w:left="720" w:hanging="851"/>
        <w:jc w:val="both"/>
        <w:rPr>
          <w:sz w:val="20"/>
        </w:rPr>
      </w:pPr>
      <w:r>
        <w:rPr>
          <w:b/>
          <w:sz w:val="20"/>
        </w:rPr>
        <w:tab/>
      </w:r>
      <w:r>
        <w:rPr>
          <w:b/>
          <w:sz w:val="20"/>
        </w:rPr>
        <w:tab/>
        <w:t xml:space="preserve">Kizárva: </w:t>
      </w:r>
      <w:r>
        <w:rPr>
          <w:sz w:val="20"/>
        </w:rPr>
        <w:t>19200; 19201; 19202; 96023; 96024; 96025; 96026; 96028; 96029; 96030; 96031; 96033;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96028</w:t>
      </w:r>
      <w:r>
        <w:rPr>
          <w:b/>
          <w:sz w:val="20"/>
        </w:rPr>
        <w:tab/>
        <w:t>Pszichoterápiás ülés, hosszú (min. 50 perc)</w:t>
      </w:r>
    </w:p>
    <w:p w:rsidR="00D608DA" w:rsidRDefault="00D608DA" w:rsidP="00D608DA">
      <w:pPr>
        <w:keepNext/>
        <w:ind w:left="720" w:hanging="851"/>
        <w:jc w:val="both"/>
        <w:rPr>
          <w:sz w:val="20"/>
        </w:rPr>
      </w:pPr>
      <w:r>
        <w:rPr>
          <w:i/>
          <w:sz w:val="20"/>
        </w:rPr>
        <w:tab/>
        <w:t>Pszichoterapeuta vizsgával rendelkező szakember által végzett tünet-, állapot- és élménykorrekciós eljárások alkalmazása minimum 50 perc időtartamban.</w:t>
      </w:r>
    </w:p>
    <w:p w:rsidR="00D608DA" w:rsidRDefault="00D608DA" w:rsidP="00D608DA">
      <w:pPr>
        <w:keepNext/>
        <w:ind w:left="720" w:hanging="851"/>
        <w:jc w:val="both"/>
        <w:rPr>
          <w:sz w:val="20"/>
        </w:rPr>
      </w:pPr>
      <w:r>
        <w:rPr>
          <w:b/>
          <w:sz w:val="20"/>
        </w:rPr>
        <w:tab/>
      </w:r>
      <w:r>
        <w:rPr>
          <w:b/>
          <w:sz w:val="20"/>
        </w:rPr>
        <w:tab/>
        <w:t xml:space="preserve">Kizárva: </w:t>
      </w:r>
      <w:r>
        <w:rPr>
          <w:sz w:val="20"/>
        </w:rPr>
        <w:t>19200; 19201; 19202; 96023; 96024; 96025; 96026; 96027; 96029; 96030; 96031; 96033;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96029</w:t>
      </w:r>
      <w:r>
        <w:rPr>
          <w:b/>
          <w:sz w:val="20"/>
        </w:rPr>
        <w:tab/>
        <w:t>Szakpszichoterápiás ülés, rövid (min. 30 perc)</w:t>
      </w:r>
    </w:p>
    <w:p w:rsidR="00D608DA" w:rsidRDefault="00D608DA" w:rsidP="00D608DA">
      <w:pPr>
        <w:keepNext/>
        <w:ind w:left="720" w:hanging="851"/>
        <w:jc w:val="both"/>
        <w:rPr>
          <w:sz w:val="20"/>
        </w:rPr>
      </w:pPr>
      <w:r>
        <w:rPr>
          <w:i/>
          <w:sz w:val="20"/>
        </w:rPr>
        <w:tab/>
        <w:t>Módszerspecifikus vizsgával rendelkező szakember által végzett, a speciális szaktudást felhasználó pszichoterápiás tevékenység minimum 30 percben.</w:t>
      </w:r>
    </w:p>
    <w:p w:rsidR="00D608DA" w:rsidRDefault="00D608DA" w:rsidP="00D608DA">
      <w:pPr>
        <w:keepNext/>
        <w:ind w:left="720" w:hanging="851"/>
        <w:jc w:val="both"/>
        <w:rPr>
          <w:sz w:val="20"/>
        </w:rPr>
      </w:pPr>
      <w:r>
        <w:rPr>
          <w:b/>
          <w:sz w:val="20"/>
        </w:rPr>
        <w:tab/>
      </w:r>
      <w:r>
        <w:rPr>
          <w:b/>
          <w:sz w:val="20"/>
        </w:rPr>
        <w:tab/>
        <w:t xml:space="preserve">Kizárva: </w:t>
      </w:r>
      <w:r>
        <w:rPr>
          <w:sz w:val="20"/>
        </w:rPr>
        <w:t>19200; 19201; 19202; 96023; 96024; 96025; 96026; 96027; 96028; 96030; 96031; 96033;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96030</w:t>
      </w:r>
      <w:r>
        <w:rPr>
          <w:b/>
          <w:sz w:val="20"/>
        </w:rPr>
        <w:tab/>
        <w:t>Szakpszichoterápiás ülés, középhosszú (min. 40 perc)</w:t>
      </w:r>
    </w:p>
    <w:p w:rsidR="00D608DA" w:rsidRDefault="00D608DA" w:rsidP="00D608DA">
      <w:pPr>
        <w:keepNext/>
        <w:ind w:left="720" w:hanging="851"/>
        <w:jc w:val="both"/>
        <w:rPr>
          <w:sz w:val="20"/>
        </w:rPr>
      </w:pPr>
      <w:r>
        <w:rPr>
          <w:i/>
          <w:sz w:val="20"/>
        </w:rPr>
        <w:tab/>
        <w:t>Módszerspecifikus vizsgával rendelkező szakember által végzett, a speciális szaktudást felhasználó pszichoterápiás tevékenység, minimum 40 perc időtartamban.</w:t>
      </w:r>
    </w:p>
    <w:p w:rsidR="00D608DA" w:rsidRDefault="00D608DA" w:rsidP="00D608DA">
      <w:pPr>
        <w:keepNext/>
        <w:ind w:left="720" w:hanging="851"/>
        <w:jc w:val="both"/>
        <w:rPr>
          <w:sz w:val="20"/>
        </w:rPr>
      </w:pPr>
      <w:r>
        <w:rPr>
          <w:b/>
          <w:sz w:val="20"/>
        </w:rPr>
        <w:tab/>
      </w:r>
      <w:r>
        <w:rPr>
          <w:b/>
          <w:sz w:val="20"/>
        </w:rPr>
        <w:tab/>
        <w:t xml:space="preserve">Kizárva: </w:t>
      </w:r>
      <w:r>
        <w:rPr>
          <w:sz w:val="20"/>
        </w:rPr>
        <w:t>19200; 19201; 19202; 96023; 96024; 96025; 96026; 96027; 96028; 96029; 96031; 96033;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96031</w:t>
      </w:r>
      <w:r>
        <w:rPr>
          <w:b/>
          <w:sz w:val="20"/>
        </w:rPr>
        <w:tab/>
        <w:t>Szakpszichoterápiás ülés, hosszú (min. 50 perc)</w:t>
      </w:r>
    </w:p>
    <w:p w:rsidR="00D608DA" w:rsidRDefault="00D608DA" w:rsidP="00D608DA">
      <w:pPr>
        <w:keepNext/>
        <w:ind w:left="720" w:hanging="851"/>
        <w:jc w:val="both"/>
        <w:rPr>
          <w:sz w:val="20"/>
        </w:rPr>
      </w:pPr>
      <w:r>
        <w:rPr>
          <w:i/>
          <w:sz w:val="20"/>
        </w:rPr>
        <w:tab/>
        <w:t>Módszerspefikus vizsgával rendelkező szakember által végzett, a speciális szaktudást felhasználó pszichoterápiás tevékenység, minimum 50 perc időtartamban.</w:t>
      </w:r>
    </w:p>
    <w:p w:rsidR="00D608DA" w:rsidRDefault="00D608DA" w:rsidP="00D608DA">
      <w:pPr>
        <w:keepNext/>
        <w:ind w:left="720" w:hanging="851"/>
        <w:jc w:val="both"/>
        <w:rPr>
          <w:sz w:val="20"/>
        </w:rPr>
      </w:pPr>
      <w:r>
        <w:rPr>
          <w:b/>
          <w:sz w:val="20"/>
        </w:rPr>
        <w:tab/>
      </w:r>
      <w:r>
        <w:rPr>
          <w:b/>
          <w:sz w:val="20"/>
        </w:rPr>
        <w:tab/>
        <w:t xml:space="preserve">Kizárva: </w:t>
      </w:r>
      <w:r>
        <w:rPr>
          <w:sz w:val="20"/>
        </w:rPr>
        <w:t>19200; 19201; 19202; 96023; 96024; 96025; 96026; 96027; 96028; 96029; 96030; 96033;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96032</w:t>
      </w:r>
      <w:r>
        <w:rPr>
          <w:b/>
          <w:sz w:val="20"/>
        </w:rPr>
        <w:tab/>
        <w:t>Csoportos pszichiátriai foglalkozásterápia</w:t>
      </w:r>
    </w:p>
    <w:p w:rsidR="00D608DA" w:rsidRDefault="00D608DA" w:rsidP="00D608DA">
      <w:pPr>
        <w:keepNext/>
        <w:ind w:left="720" w:hanging="851"/>
        <w:jc w:val="both"/>
        <w:rPr>
          <w:sz w:val="20"/>
        </w:rPr>
      </w:pPr>
      <w:r>
        <w:rPr>
          <w:i/>
          <w:sz w:val="20"/>
        </w:rPr>
        <w:tab/>
        <w:t>Pszichiátriai beteg számára pszichológus vagy gyógyfoglalkoztató által csoportos keretek között - bármely szakszerűen meghatározott szocioterápiás módszer szerint - vezetett foglalkozás (irodalmi, művészeti, zene-, játék- és mozgásterápiás stb. eljárások).</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96033;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96033</w:t>
      </w:r>
      <w:r>
        <w:rPr>
          <w:b/>
          <w:sz w:val="20"/>
        </w:rPr>
        <w:tab/>
        <w:t>Relaxációs tréning csoportban részvétel</w:t>
      </w:r>
    </w:p>
    <w:p w:rsidR="00D608DA" w:rsidRDefault="00D608DA" w:rsidP="00D608DA">
      <w:pPr>
        <w:keepNext/>
        <w:ind w:left="720" w:hanging="851"/>
        <w:jc w:val="both"/>
        <w:rPr>
          <w:sz w:val="20"/>
        </w:rPr>
      </w:pPr>
      <w:r>
        <w:rPr>
          <w:i/>
          <w:sz w:val="20"/>
        </w:rPr>
        <w:tab/>
        <w:t>Betegek 5-15 fős csoportjának - nem pszichoterápiás szintű - relaxációs jártassággal rendelkező diplomás szakember által vezetett csoporteljárása.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96023; 96024; 96025; 96026; 96027; 96028; 96029; 96030; 96031; 96032; 96034; 96035; 96036; 96421; 96422; 96423;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96034</w:t>
      </w:r>
      <w:r>
        <w:rPr>
          <w:b/>
          <w:sz w:val="20"/>
        </w:rPr>
        <w:tab/>
        <w:t>Alap pszichoterápiás csoportban részvétel</w:t>
      </w:r>
    </w:p>
    <w:p w:rsidR="00D608DA" w:rsidRDefault="00D608DA" w:rsidP="00D608DA">
      <w:pPr>
        <w:keepNext/>
        <w:ind w:left="720" w:hanging="851"/>
        <w:jc w:val="both"/>
        <w:rPr>
          <w:sz w:val="20"/>
        </w:rPr>
      </w:pPr>
      <w:r>
        <w:rPr>
          <w:i/>
          <w:sz w:val="20"/>
        </w:rPr>
        <w:tab/>
        <w:t>A betegek 5-10 fős csoportjának két szakember (az egyik képesítése legalább pszichiáter szakorvos vagy klinikai szakpszichológus) által vezetett, csoportdinamikai folyamatokkal dolgozó, pszichoterápiás gyógyeljárása.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96033; 96035; 96036; 96421; 96422; 96423;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96035</w:t>
      </w:r>
      <w:r>
        <w:rPr>
          <w:b/>
          <w:sz w:val="20"/>
        </w:rPr>
        <w:tab/>
        <w:t>Pszichoterápiás csoportban részvétel</w:t>
      </w:r>
    </w:p>
    <w:p w:rsidR="00D608DA" w:rsidRDefault="00D608DA" w:rsidP="00D608DA">
      <w:pPr>
        <w:keepNext/>
        <w:ind w:left="720" w:hanging="851"/>
        <w:jc w:val="both"/>
        <w:rPr>
          <w:sz w:val="20"/>
        </w:rPr>
      </w:pPr>
      <w:r>
        <w:rPr>
          <w:i/>
          <w:sz w:val="20"/>
        </w:rPr>
        <w:tab/>
        <w:t>A betegek 5-10 fős csoportjának két szakember (az egyik képesítése legalább pszichoterapeuta) által vezetett, csoportdinamikai folyamatokkal dolgozó, pszichoterápiás gyógyeljárása.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96033; 96034; 96036; 96421; 96422; 96423;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96036</w:t>
      </w:r>
      <w:r>
        <w:rPr>
          <w:b/>
          <w:sz w:val="20"/>
        </w:rPr>
        <w:tab/>
        <w:t>Szakpszichoterápiás csoportban részvétel</w:t>
      </w:r>
    </w:p>
    <w:p w:rsidR="00D608DA" w:rsidRDefault="00D608DA" w:rsidP="00D608DA">
      <w:pPr>
        <w:keepNext/>
        <w:ind w:left="720" w:hanging="851"/>
        <w:jc w:val="both"/>
        <w:rPr>
          <w:sz w:val="20"/>
        </w:rPr>
      </w:pPr>
      <w:r>
        <w:rPr>
          <w:i/>
          <w:sz w:val="20"/>
        </w:rPr>
        <w:tab/>
        <w:t>A betegek 5-10 fős csoportjának két szakember (az egyik képesítése legalább módszerspecifikus pszichoterapeuta) által vezetett, csoportdinamikai folyamatokkal dolgozó, pszichoterápiás gyógyeljárása.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19200; 19201; 19202; 96033; 96034; 96035; 96421; 96422; 96423;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96212</w:t>
      </w:r>
      <w:r>
        <w:rPr>
          <w:b/>
          <w:sz w:val="20"/>
        </w:rPr>
        <w:tab/>
        <w:t>Averziós kezelés drog addikció esetén</w:t>
      </w:r>
    </w:p>
    <w:p w:rsidR="00D608DA" w:rsidRDefault="00D608DA" w:rsidP="00D608DA">
      <w:pPr>
        <w:keepNext/>
        <w:ind w:left="720" w:hanging="851"/>
        <w:jc w:val="both"/>
        <w:rPr>
          <w:sz w:val="20"/>
        </w:rPr>
      </w:pPr>
      <w:r>
        <w:rPr>
          <w:i/>
          <w:sz w:val="20"/>
        </w:rPr>
        <w:tab/>
        <w:t>A megvonás tüneteinek rendszeres monitorizálása, a megvonás tüneteinek csökkentését célzó terápia beállítása, az esetleges konvulziók gyógyszeres profilaxisa.</w:t>
      </w:r>
    </w:p>
    <w:p w:rsidR="00D608DA" w:rsidRDefault="00D608DA" w:rsidP="00D608DA">
      <w:pPr>
        <w:keepNext/>
        <w:ind w:left="720" w:hanging="851"/>
        <w:jc w:val="both"/>
        <w:rPr>
          <w:sz w:val="20"/>
        </w:rPr>
      </w:pPr>
      <w:r>
        <w:rPr>
          <w:b/>
          <w:sz w:val="20"/>
        </w:rPr>
        <w:tab/>
      </w:r>
      <w:r>
        <w:rPr>
          <w:b/>
          <w:sz w:val="20"/>
        </w:rPr>
        <w:tab/>
        <w:t xml:space="preserve">Kizárva: </w:t>
      </w:r>
      <w:r>
        <w:rPr>
          <w:sz w:val="20"/>
        </w:rPr>
        <w:t>19200; 19201; 19202; 19214; 96213</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96213</w:t>
      </w:r>
      <w:r>
        <w:rPr>
          <w:b/>
          <w:sz w:val="20"/>
        </w:rPr>
        <w:tab/>
        <w:t>Detoxikáló, abstineáló, abstinentia fenntartó kezelés</w:t>
      </w:r>
    </w:p>
    <w:p w:rsidR="00D608DA" w:rsidRDefault="00D608DA" w:rsidP="00D608DA">
      <w:pPr>
        <w:keepNext/>
        <w:ind w:left="720" w:hanging="851"/>
        <w:jc w:val="both"/>
        <w:rPr>
          <w:sz w:val="20"/>
        </w:rPr>
      </w:pPr>
      <w:r>
        <w:rPr>
          <w:i/>
          <w:sz w:val="20"/>
        </w:rPr>
        <w:tab/>
        <w:t>Valamely pszichotrop szer megvonását követő klinikai kép detektálása, a laboratóriumi adatok mérlegelése, a tünetcsökkentő és absztinenciát fenntartó terápiák beállítása, monitorozása. Az absztinencia fenntartásához szükséges motiváció kialakítása, erősítése, pszichiáter, vagy addiktológus szakorvos által.</w:t>
      </w:r>
    </w:p>
    <w:p w:rsidR="00D608DA" w:rsidRDefault="00D608DA" w:rsidP="00D608DA">
      <w:pPr>
        <w:keepNext/>
        <w:ind w:left="720" w:hanging="851"/>
        <w:jc w:val="both"/>
        <w:rPr>
          <w:sz w:val="20"/>
        </w:rPr>
      </w:pPr>
      <w:r>
        <w:rPr>
          <w:b/>
          <w:sz w:val="20"/>
        </w:rPr>
        <w:tab/>
      </w:r>
      <w:r>
        <w:rPr>
          <w:b/>
          <w:sz w:val="20"/>
        </w:rPr>
        <w:tab/>
        <w:t xml:space="preserve">Kizárva: </w:t>
      </w:r>
      <w:r>
        <w:rPr>
          <w:sz w:val="20"/>
        </w:rPr>
        <w:t>19214; 96212; 96216; 96217</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96216</w:t>
      </w:r>
      <w:r>
        <w:rPr>
          <w:b/>
          <w:sz w:val="20"/>
        </w:rPr>
        <w:tab/>
        <w:t>Suboxone leszoktató kezelés</w:t>
      </w:r>
    </w:p>
    <w:p w:rsidR="00D608DA" w:rsidRDefault="00D608DA" w:rsidP="00D608DA">
      <w:pPr>
        <w:keepNext/>
        <w:ind w:left="720" w:hanging="851"/>
        <w:jc w:val="both"/>
        <w:rPr>
          <w:sz w:val="20"/>
        </w:rPr>
      </w:pPr>
      <w:r>
        <w:rPr>
          <w:i/>
          <w:sz w:val="20"/>
        </w:rPr>
        <w:tab/>
        <w:t>Suboxone leszoktató kezelés 8 mg/napi dózisra vonatkoztatva.</w:t>
      </w:r>
    </w:p>
    <w:p w:rsidR="00D608DA" w:rsidRDefault="00D608DA" w:rsidP="00D608DA">
      <w:pPr>
        <w:keepNext/>
        <w:ind w:left="720" w:hanging="851"/>
        <w:jc w:val="both"/>
        <w:rPr>
          <w:sz w:val="20"/>
        </w:rPr>
      </w:pPr>
      <w:r>
        <w:rPr>
          <w:b/>
          <w:sz w:val="20"/>
        </w:rPr>
        <w:tab/>
      </w:r>
      <w:r>
        <w:rPr>
          <w:b/>
          <w:sz w:val="20"/>
        </w:rPr>
        <w:tab/>
        <w:t xml:space="preserve">Kizárva: </w:t>
      </w:r>
      <w:r>
        <w:rPr>
          <w:sz w:val="20"/>
        </w:rPr>
        <w:t>96213; 96217</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96217</w:t>
      </w:r>
      <w:r>
        <w:rPr>
          <w:b/>
          <w:sz w:val="20"/>
        </w:rPr>
        <w:tab/>
        <w:t>Suboxone fenntartó kezelés</w:t>
      </w:r>
    </w:p>
    <w:p w:rsidR="00D608DA" w:rsidRDefault="00D608DA" w:rsidP="00D608DA">
      <w:pPr>
        <w:keepNext/>
        <w:ind w:left="720" w:hanging="851"/>
        <w:jc w:val="both"/>
        <w:rPr>
          <w:sz w:val="20"/>
        </w:rPr>
      </w:pPr>
      <w:r>
        <w:rPr>
          <w:i/>
          <w:sz w:val="20"/>
        </w:rPr>
        <w:tab/>
        <w:t>Suboxone fenntartó kezelés 4 mg/napi dózisra vonatkoztatva.</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hetente 1 betegnél max.  42</w:t>
      </w:r>
    </w:p>
    <w:p w:rsidR="00D608DA" w:rsidRDefault="00D608DA" w:rsidP="00D608DA">
      <w:pPr>
        <w:keepNext/>
        <w:ind w:left="720" w:hanging="851"/>
        <w:jc w:val="both"/>
        <w:rPr>
          <w:sz w:val="20"/>
        </w:rPr>
      </w:pPr>
      <w:r>
        <w:rPr>
          <w:b/>
          <w:sz w:val="20"/>
        </w:rPr>
        <w:tab/>
      </w:r>
      <w:r>
        <w:rPr>
          <w:b/>
          <w:sz w:val="20"/>
        </w:rPr>
        <w:tab/>
        <w:t xml:space="preserve">Kizárva: </w:t>
      </w:r>
      <w:r>
        <w:rPr>
          <w:sz w:val="20"/>
        </w:rPr>
        <w:t>96213; 96216</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96421</w:t>
      </w:r>
      <w:r>
        <w:rPr>
          <w:b/>
          <w:sz w:val="20"/>
        </w:rPr>
        <w:tab/>
        <w:t>Alappszichoterápiás ülés családnak (2 vagy több családtag, ideje 45-90 perc)</w:t>
      </w:r>
    </w:p>
    <w:p w:rsidR="00D608DA" w:rsidRDefault="00D608DA" w:rsidP="00D608DA">
      <w:pPr>
        <w:keepNext/>
        <w:ind w:left="720" w:hanging="851"/>
        <w:jc w:val="both"/>
        <w:rPr>
          <w:sz w:val="20"/>
        </w:rPr>
      </w:pPr>
      <w:r>
        <w:rPr>
          <w:i/>
          <w:sz w:val="20"/>
        </w:rPr>
        <w:tab/>
        <w:t>A családi kapcsolatrendszer módosítására irányuló pszichoterápiás tevékenység, a családtagok egyidejű részvételével. Két szakember végzi, akik közül az egyik legalább pszichiáter szakorvos vagy klinikai szakpszichológus.</w:t>
      </w:r>
    </w:p>
    <w:p w:rsidR="00D608DA" w:rsidRDefault="00D608DA" w:rsidP="00D608DA">
      <w:pPr>
        <w:keepNext/>
        <w:ind w:left="720" w:hanging="851"/>
        <w:jc w:val="both"/>
        <w:rPr>
          <w:sz w:val="20"/>
        </w:rPr>
      </w:pPr>
      <w:r>
        <w:rPr>
          <w:b/>
          <w:sz w:val="20"/>
        </w:rPr>
        <w:tab/>
      </w:r>
      <w:r>
        <w:rPr>
          <w:b/>
          <w:sz w:val="20"/>
        </w:rPr>
        <w:tab/>
        <w:t xml:space="preserve">Kizárva: </w:t>
      </w:r>
      <w:r>
        <w:rPr>
          <w:sz w:val="20"/>
        </w:rPr>
        <w:t>19203; 96033; 96034; 96035; 96036; 96422; 96423;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96422</w:t>
      </w:r>
      <w:r>
        <w:rPr>
          <w:b/>
          <w:sz w:val="20"/>
        </w:rPr>
        <w:tab/>
        <w:t>Pszichoterápiás ülés családnak (2 vagy több családtag, ideje 45-90 perc)</w:t>
      </w:r>
    </w:p>
    <w:p w:rsidR="00D608DA" w:rsidRDefault="00D608DA" w:rsidP="00D608DA">
      <w:pPr>
        <w:keepNext/>
        <w:ind w:left="720" w:hanging="851"/>
        <w:jc w:val="both"/>
        <w:rPr>
          <w:sz w:val="20"/>
        </w:rPr>
      </w:pPr>
      <w:r>
        <w:rPr>
          <w:i/>
          <w:sz w:val="20"/>
        </w:rPr>
        <w:tab/>
        <w:t>A családi kapcsolatrendszer módosítására irányuló pszichoterápiás tevékenység a családtagok, egyidejű részvételével. Két szakember végzi, akik közül az egyik képesítése legalább pszichoterapeuta.</w:t>
      </w:r>
    </w:p>
    <w:p w:rsidR="00D608DA" w:rsidRDefault="00D608DA" w:rsidP="00D608DA">
      <w:pPr>
        <w:keepNext/>
        <w:ind w:left="720" w:hanging="851"/>
        <w:jc w:val="both"/>
        <w:rPr>
          <w:sz w:val="20"/>
        </w:rPr>
      </w:pPr>
      <w:r>
        <w:rPr>
          <w:b/>
          <w:sz w:val="20"/>
        </w:rPr>
        <w:tab/>
      </w:r>
      <w:r>
        <w:rPr>
          <w:b/>
          <w:sz w:val="20"/>
        </w:rPr>
        <w:tab/>
        <w:t xml:space="preserve">Kizárva: </w:t>
      </w:r>
      <w:r>
        <w:rPr>
          <w:sz w:val="20"/>
        </w:rPr>
        <w:t>19203; 96033; 96034; 96035; 96036; 96421; 96423;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96423</w:t>
      </w:r>
      <w:r>
        <w:rPr>
          <w:b/>
          <w:sz w:val="20"/>
        </w:rPr>
        <w:tab/>
        <w:t>Szakpszichoterápiás ülés családnak (2 vagy több családtag, ideje 45-90 perc)</w:t>
      </w:r>
    </w:p>
    <w:p w:rsidR="00D608DA" w:rsidRDefault="00D608DA" w:rsidP="00D608DA">
      <w:pPr>
        <w:keepNext/>
        <w:ind w:left="720" w:hanging="851"/>
        <w:jc w:val="both"/>
        <w:rPr>
          <w:sz w:val="20"/>
        </w:rPr>
      </w:pPr>
      <w:r>
        <w:rPr>
          <w:i/>
          <w:sz w:val="20"/>
        </w:rPr>
        <w:tab/>
        <w:t>A családi kapcsolatrendszer módosítására irányuló pszichoterápiás tevékenység a családtagok egyidejű részvételével. Két szakember végzi, akik közül az egyik képesítése legalább módszerspecifikus pszichoterapeuta.</w:t>
      </w:r>
    </w:p>
    <w:p w:rsidR="00D608DA" w:rsidRDefault="00D608DA" w:rsidP="00D608DA">
      <w:pPr>
        <w:keepNext/>
        <w:ind w:left="720" w:hanging="851"/>
        <w:jc w:val="both"/>
        <w:rPr>
          <w:sz w:val="20"/>
        </w:rPr>
      </w:pPr>
      <w:r>
        <w:rPr>
          <w:b/>
          <w:sz w:val="20"/>
        </w:rPr>
        <w:tab/>
      </w:r>
      <w:r>
        <w:rPr>
          <w:b/>
          <w:sz w:val="20"/>
        </w:rPr>
        <w:tab/>
        <w:t xml:space="preserve">Kizárva: </w:t>
      </w:r>
      <w:r>
        <w:rPr>
          <w:sz w:val="20"/>
        </w:rPr>
        <w:t>19203; 96033; 96034; 96035; 96036; 96421; 96422; 96431; 96432; 96434; 97311; 97451; 97530;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96431</w:t>
      </w:r>
      <w:r>
        <w:rPr>
          <w:b/>
          <w:sz w:val="20"/>
        </w:rPr>
        <w:tab/>
        <w:t>Pszichológiai kognitív tréning</w:t>
      </w:r>
    </w:p>
    <w:p w:rsidR="00D608DA" w:rsidRDefault="00D608DA" w:rsidP="00D608DA">
      <w:pPr>
        <w:keepNext/>
        <w:ind w:left="720" w:hanging="851"/>
        <w:jc w:val="both"/>
        <w:rPr>
          <w:sz w:val="20"/>
        </w:rPr>
      </w:pPr>
      <w:r>
        <w:rPr>
          <w:i/>
          <w:sz w:val="20"/>
        </w:rPr>
        <w:tab/>
        <w:t>A kognitív térképezés által kimutatott kognitív zavar kiküszöbölésére irányuló szakterápiás foglalkozások a beteg, állapotától függő időtartammal.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96032; 96033; 96034; 96035; 96036; 96421; 96422; 96423;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96432</w:t>
      </w:r>
      <w:r>
        <w:rPr>
          <w:b/>
          <w:sz w:val="20"/>
        </w:rPr>
        <w:tab/>
        <w:t>Pszichológiai viselkedés tréning</w:t>
      </w:r>
    </w:p>
    <w:p w:rsidR="00D608DA" w:rsidRDefault="00D608DA" w:rsidP="00D608DA">
      <w:pPr>
        <w:keepNext/>
        <w:ind w:left="720" w:hanging="851"/>
        <w:jc w:val="both"/>
        <w:rPr>
          <w:sz w:val="20"/>
        </w:rPr>
      </w:pPr>
      <w:r>
        <w:rPr>
          <w:i/>
          <w:sz w:val="20"/>
        </w:rPr>
        <w:tab/>
        <w:t>A szociálisan adaptív viselkedéshez szükséges viselkedéselemek begyakorlása.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96032; 96033; 96034; 96035; 96036; 96421; 96422; 96423;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96434</w:t>
      </w:r>
      <w:r>
        <w:rPr>
          <w:b/>
          <w:sz w:val="20"/>
        </w:rPr>
        <w:tab/>
        <w:t>Szenzoros-aktivációs neuroterápia</w:t>
      </w:r>
    </w:p>
    <w:p w:rsidR="00D608DA" w:rsidRDefault="00D608DA" w:rsidP="00D608DA">
      <w:pPr>
        <w:keepNext/>
        <w:ind w:left="720" w:hanging="851"/>
        <w:jc w:val="both"/>
        <w:rPr>
          <w:sz w:val="20"/>
        </w:rPr>
      </w:pPr>
      <w:r>
        <w:rPr>
          <w:i/>
          <w:sz w:val="20"/>
        </w:rPr>
        <w:tab/>
        <w:t>Neurológiai károsodás miatti funkcióromlás esetén a zavart terület különféle modalitású ingerekkel történő aktivációs javítása.</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96032; 96033; 96034; 96035; 96036; 96421; 96422; 96423;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96435</w:t>
      </w:r>
      <w:r>
        <w:rPr>
          <w:b/>
          <w:sz w:val="20"/>
        </w:rPr>
        <w:tab/>
        <w:t>Kreatív zenés gyakorlatok (csoportos) min. 60 perc</w:t>
      </w:r>
    </w:p>
    <w:p w:rsidR="00D608DA" w:rsidRDefault="00D608DA" w:rsidP="00D608DA">
      <w:pPr>
        <w:keepNext/>
        <w:ind w:left="720" w:hanging="851"/>
        <w:jc w:val="both"/>
        <w:rPr>
          <w:sz w:val="20"/>
        </w:rPr>
      </w:pPr>
      <w:r>
        <w:rPr>
          <w:i/>
          <w:sz w:val="20"/>
        </w:rPr>
        <w:tab/>
        <w:t>Kreatív zenés gyakorlatok (csoportos) min. 60 perc.</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1 órán belül nem ismétlődhet</w:t>
      </w:r>
    </w:p>
    <w:p w:rsidR="00D608DA" w:rsidRDefault="00D608DA" w:rsidP="00D608DA">
      <w:pPr>
        <w:ind w:left="720" w:hanging="851"/>
        <w:rPr>
          <w:sz w:val="20"/>
        </w:rPr>
      </w:pPr>
    </w:p>
    <w:p w:rsidR="00D608DA" w:rsidRDefault="00D608DA" w:rsidP="00D608DA">
      <w:pPr>
        <w:keepNext/>
        <w:ind w:left="720" w:hanging="851"/>
        <w:rPr>
          <w:b/>
          <w:sz w:val="20"/>
        </w:rPr>
      </w:pPr>
      <w:r>
        <w:rPr>
          <w:b/>
          <w:sz w:val="20"/>
        </w:rPr>
        <w:t>97311</w:t>
      </w:r>
      <w:r>
        <w:rPr>
          <w:b/>
          <w:sz w:val="20"/>
        </w:rPr>
        <w:tab/>
        <w:t>Pszichológiai gyermekgondozás, vezetés</w:t>
      </w:r>
    </w:p>
    <w:p w:rsidR="00D608DA" w:rsidRDefault="00D608DA" w:rsidP="00D608DA">
      <w:pPr>
        <w:keepNext/>
        <w:ind w:left="720" w:hanging="851"/>
        <w:jc w:val="both"/>
        <w:rPr>
          <w:sz w:val="20"/>
        </w:rPr>
      </w:pPr>
      <w:r>
        <w:rPr>
          <w:i/>
          <w:sz w:val="20"/>
        </w:rPr>
        <w:tab/>
        <w:t>A gyermek szociális és familiáris problémáinak a gyermekkel, illetve alkalmanként a szülővel történő rendszeres, folyamatos, de hosszabb időközönkénti megbeszélése, a pozitív megoldások előmozdítása segítő kapcsolati munka keretében.</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96032; 96033; 96034; 96035; 96036; 96421; 96422; 96423;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97451</w:t>
      </w:r>
      <w:r>
        <w:rPr>
          <w:b/>
          <w:sz w:val="20"/>
        </w:rPr>
        <w:tab/>
        <w:t>Pszichológiai problémaorientált konzílium szülővel</w:t>
      </w:r>
    </w:p>
    <w:p w:rsidR="00D608DA" w:rsidRDefault="00D608DA" w:rsidP="00D608DA">
      <w:pPr>
        <w:keepNext/>
        <w:ind w:left="720" w:hanging="851"/>
        <w:jc w:val="both"/>
        <w:rPr>
          <w:sz w:val="20"/>
        </w:rPr>
      </w:pPr>
      <w:r>
        <w:rPr>
          <w:i/>
          <w:sz w:val="20"/>
        </w:rPr>
        <w:tab/>
        <w:t>Pszichiáter vagy pszichológus tevékenysége, melyben a beteg gyermek szüleinek/gondozóinak egyszerű nevelési módszerek, könnyen módosítható környezeti tényezők, napirendi tevékenység meghatározásával elérhető jobbulásának megbeszélése folyik.</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96032; 96033; 96034; 96035; 96036; 96421; 96422; 96423;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97530</w:t>
      </w:r>
      <w:r>
        <w:rPr>
          <w:b/>
          <w:sz w:val="20"/>
        </w:rPr>
        <w:tab/>
        <w:t>Funkcionális fejlődésterápia</w:t>
      </w:r>
    </w:p>
    <w:p w:rsidR="00D608DA" w:rsidRDefault="00D608DA" w:rsidP="00D608DA">
      <w:pPr>
        <w:keepNext/>
        <w:ind w:left="720" w:hanging="851"/>
        <w:jc w:val="both"/>
        <w:rPr>
          <w:sz w:val="20"/>
        </w:rPr>
      </w:pPr>
      <w:r>
        <w:rPr>
          <w:i/>
          <w:sz w:val="20"/>
        </w:rPr>
        <w:tab/>
        <w:t>Éretlen agyi funkciók mozgásfolyamatok ingerlésén keresztül való fejlesztése, a kornak megfelelő szint eléréséig (néhány hónaptól több évig terjedő időtartamban), egyéni módon, gyógypedagógus vezetésével.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96032; 96033; 96034; 96035; 96036; 96421; 96422; 96423; 97540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97540</w:t>
      </w:r>
      <w:r>
        <w:rPr>
          <w:b/>
          <w:sz w:val="20"/>
        </w:rPr>
        <w:tab/>
        <w:t>Funkcionális fejlődésterápiás csoportban részvétel</w:t>
      </w:r>
    </w:p>
    <w:p w:rsidR="00D608DA" w:rsidRDefault="00D608DA" w:rsidP="00D608DA">
      <w:pPr>
        <w:keepNext/>
        <w:ind w:left="720" w:hanging="851"/>
        <w:jc w:val="both"/>
        <w:rPr>
          <w:sz w:val="20"/>
        </w:rPr>
      </w:pPr>
      <w:r>
        <w:rPr>
          <w:i/>
          <w:sz w:val="20"/>
        </w:rPr>
        <w:tab/>
        <w:t>Éretlen agyi funkciók mozgásfolyamatok ingerlésén keresztül való fejlesztése a kornak megfelelő szint eléréséig (néhány hónaptól több évig terjedő időszakban), maximum 4 fős csoportokban, gyógypedagógus vezetésével.</w:t>
      </w:r>
    </w:p>
    <w:p w:rsidR="00D608DA" w:rsidRDefault="00D608DA" w:rsidP="00D608DA">
      <w:pPr>
        <w:keepNext/>
        <w:ind w:left="720" w:hanging="851"/>
        <w:jc w:val="both"/>
        <w:rPr>
          <w:sz w:val="20"/>
        </w:rPr>
      </w:pPr>
      <w:r>
        <w:rPr>
          <w:b/>
          <w:sz w:val="20"/>
        </w:rPr>
        <w:tab/>
      </w:r>
      <w:r>
        <w:rPr>
          <w:b/>
          <w:sz w:val="20"/>
        </w:rPr>
        <w:tab/>
        <w:t xml:space="preserve">Kizárva: </w:t>
      </w:r>
      <w:r>
        <w:rPr>
          <w:sz w:val="20"/>
        </w:rPr>
        <w:t>11041; 11042; 11301; 11302; 96023; 96024; 96025; 96026; 96027; 96028; 96029; 96030; 96031; 96032; 96033; 96034; 96035; 96036; 96421; 96422; 96423; 96431; 96432; 96434; 97311; 97451; 97530</w:t>
      </w:r>
    </w:p>
    <w:p w:rsidR="00D608DA" w:rsidRDefault="00D608DA" w:rsidP="00D608DA">
      <w:pPr>
        <w:ind w:left="720" w:hanging="851"/>
        <w:rPr>
          <w:sz w:val="20"/>
        </w:rPr>
      </w:pPr>
    </w:p>
    <w:p w:rsidR="00D608DA" w:rsidRDefault="00D608DA" w:rsidP="00D608DA">
      <w:pPr>
        <w:keepNext/>
        <w:ind w:left="720" w:hanging="851"/>
        <w:rPr>
          <w:b/>
          <w:sz w:val="20"/>
        </w:rPr>
      </w:pPr>
      <w:r>
        <w:rPr>
          <w:b/>
          <w:sz w:val="20"/>
        </w:rPr>
        <w:t>97550 *</w:t>
      </w:r>
      <w:r>
        <w:rPr>
          <w:b/>
          <w:sz w:val="20"/>
        </w:rPr>
        <w:tab/>
        <w:t>Spina bifidás csecsemők fejlődés-neurológiai ambuláns utókezelése</w:t>
      </w:r>
    </w:p>
    <w:p w:rsidR="00D608DA" w:rsidRDefault="00D608DA" w:rsidP="00D608DA">
      <w:pPr>
        <w:keepNext/>
        <w:ind w:left="720" w:hanging="851"/>
        <w:jc w:val="both"/>
        <w:rPr>
          <w:sz w:val="20"/>
        </w:rPr>
      </w:pPr>
      <w:r>
        <w:rPr>
          <w:i/>
          <w:sz w:val="20"/>
        </w:rPr>
        <w:tab/>
        <w:t>Spina bifidás csecsemők fejlődés-neurológiai ambuláns utókezelése.</w:t>
      </w:r>
    </w:p>
    <w:p w:rsidR="00D608DA" w:rsidRDefault="00D608DA" w:rsidP="00D608DA">
      <w:pPr>
        <w:ind w:left="720" w:hanging="851"/>
        <w:rPr>
          <w:sz w:val="20"/>
        </w:rPr>
      </w:pPr>
    </w:p>
    <w:p w:rsidR="00D608DA" w:rsidRDefault="00D608DA" w:rsidP="00D608DA">
      <w:pPr>
        <w:keepNext/>
        <w:ind w:left="720" w:hanging="851"/>
        <w:rPr>
          <w:b/>
          <w:sz w:val="20"/>
        </w:rPr>
      </w:pPr>
      <w:r>
        <w:rPr>
          <w:b/>
          <w:sz w:val="20"/>
        </w:rPr>
        <w:t>98001</w:t>
      </w:r>
      <w:r>
        <w:rPr>
          <w:b/>
          <w:sz w:val="20"/>
        </w:rPr>
        <w:tab/>
        <w:t>Kiegészítő pont választott vér adásakor</w:t>
      </w:r>
    </w:p>
    <w:p w:rsidR="00D608DA" w:rsidRDefault="00D608DA" w:rsidP="00D608DA">
      <w:pPr>
        <w:keepNext/>
        <w:ind w:left="720" w:hanging="851"/>
        <w:jc w:val="both"/>
        <w:rPr>
          <w:sz w:val="20"/>
        </w:rPr>
      </w:pPr>
      <w:r>
        <w:rPr>
          <w:i/>
          <w:sz w:val="20"/>
        </w:rPr>
        <w:tab/>
        <w:t>Az egyes vérkészítmények beadása mellett kódolható, ha a beadott vér választásból származik.</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keepNext/>
        <w:ind w:left="720" w:hanging="851"/>
        <w:rPr>
          <w:sz w:val="20"/>
        </w:rPr>
      </w:pPr>
      <w:r>
        <w:rPr>
          <w:b/>
          <w:sz w:val="20"/>
        </w:rPr>
        <w:tab/>
      </w:r>
      <w:r>
        <w:rPr>
          <w:b/>
          <w:sz w:val="20"/>
        </w:rPr>
        <w:tab/>
        <w:t xml:space="preserve">Együtt: </w:t>
      </w:r>
      <w:r>
        <w:rPr>
          <w:sz w:val="20"/>
        </w:rPr>
        <w:t>64125; 66290; 66343; 66344; 66348; 66992; 66993; 69971; 69972</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98002</w:t>
      </w:r>
      <w:r>
        <w:rPr>
          <w:b/>
          <w:sz w:val="20"/>
        </w:rPr>
        <w:tab/>
        <w:t>Kiegészítő pont besugárzott vér adásakor</w:t>
      </w:r>
    </w:p>
    <w:p w:rsidR="00D608DA" w:rsidRDefault="00D608DA" w:rsidP="00D608DA">
      <w:pPr>
        <w:keepNext/>
        <w:ind w:left="720" w:hanging="851"/>
        <w:jc w:val="both"/>
        <w:rPr>
          <w:sz w:val="20"/>
        </w:rPr>
      </w:pPr>
      <w:r>
        <w:rPr>
          <w:i/>
          <w:sz w:val="20"/>
        </w:rPr>
        <w:tab/>
        <w:t>Az egyes vérkészítmények beadása mellett kódolható, ha azok besugárzása a beadás előtt megtörtént.</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kiszerelési egységenként 1</w:t>
      </w:r>
    </w:p>
    <w:p w:rsidR="00D608DA" w:rsidRDefault="00D608DA" w:rsidP="00D608DA">
      <w:pPr>
        <w:keepNext/>
        <w:ind w:left="720" w:hanging="851"/>
        <w:rPr>
          <w:sz w:val="20"/>
        </w:rPr>
      </w:pPr>
      <w:r>
        <w:rPr>
          <w:b/>
          <w:sz w:val="20"/>
        </w:rPr>
        <w:tab/>
      </w:r>
      <w:r>
        <w:rPr>
          <w:b/>
          <w:sz w:val="20"/>
        </w:rPr>
        <w:tab/>
        <w:t xml:space="preserve">Együtt: </w:t>
      </w:r>
      <w:r>
        <w:rPr>
          <w:sz w:val="20"/>
        </w:rPr>
        <w:t>64076; 64125; 66150; 66290; 66335; 66336; 66337; 66338; 66339; 66343; 66344; 66346; 66347; 66348; 66350; 66351; 66352; 66353; 66354; 66355; 66356; 66357; 66358; 66988; 66989; 66992; 66993; 69400; 69401; 69403; 69971; 69972</w:t>
      </w:r>
    </w:p>
    <w:p w:rsidR="00D608DA" w:rsidRDefault="00D608DA" w:rsidP="00D608DA">
      <w:pPr>
        <w:ind w:left="720" w:hanging="851"/>
        <w:rPr>
          <w:sz w:val="20"/>
        </w:rPr>
      </w:pPr>
    </w:p>
    <w:p w:rsidR="00D608DA" w:rsidRDefault="00D608DA" w:rsidP="00D608DA">
      <w:pPr>
        <w:keepNext/>
        <w:ind w:left="720" w:hanging="851"/>
        <w:rPr>
          <w:b/>
          <w:sz w:val="20"/>
        </w:rPr>
      </w:pPr>
      <w:r>
        <w:rPr>
          <w:b/>
          <w:sz w:val="20"/>
        </w:rPr>
        <w:t>99910</w:t>
      </w:r>
      <w:r>
        <w:rPr>
          <w:b/>
          <w:sz w:val="20"/>
        </w:rPr>
        <w:tab/>
        <w:t>Kiegészítő pont veszélyeztető beteg ellátásáért</w:t>
      </w:r>
    </w:p>
    <w:p w:rsidR="00D608DA" w:rsidRDefault="00D608DA" w:rsidP="00D608DA">
      <w:pPr>
        <w:keepNext/>
        <w:ind w:left="720" w:hanging="851"/>
        <w:jc w:val="both"/>
        <w:rPr>
          <w:sz w:val="20"/>
        </w:rPr>
      </w:pPr>
      <w:r>
        <w:rPr>
          <w:i/>
          <w:sz w:val="20"/>
        </w:rPr>
        <w:tab/>
        <w:t>Ön- vagy közveszélyes valamint fertőző beteg ellátása kapcsán bármilyen tevékenység mellett kódolható, amennyiben a veszélyeztető állapotú beteg ellátása a szokásos tevékenységi kereteket – veszélyeztető állapota okán - túllépi.</w:t>
      </w:r>
    </w:p>
    <w:p w:rsidR="00D608DA" w:rsidRDefault="00D608DA" w:rsidP="00D608DA">
      <w:pPr>
        <w:ind w:left="720" w:hanging="851"/>
        <w:rPr>
          <w:sz w:val="20"/>
        </w:rPr>
      </w:pPr>
    </w:p>
    <w:p w:rsidR="00D608DA" w:rsidRDefault="00D608DA" w:rsidP="00D608DA">
      <w:pPr>
        <w:keepNext/>
        <w:ind w:left="720" w:hanging="851"/>
        <w:rPr>
          <w:b/>
          <w:sz w:val="20"/>
        </w:rPr>
      </w:pPr>
      <w:r>
        <w:rPr>
          <w:b/>
          <w:sz w:val="20"/>
        </w:rPr>
        <w:t>99930 *</w:t>
      </w:r>
      <w:r>
        <w:rPr>
          <w:b/>
          <w:sz w:val="20"/>
        </w:rPr>
        <w:tab/>
        <w:t>Kiegészítő pont onkológiai indikációjú CT, MR diagnosztika 14 napon belül történő elvégzése és rosszindulatú daganatos kórkép igazolódása esetén</w:t>
      </w:r>
    </w:p>
    <w:p w:rsidR="00D608DA" w:rsidRDefault="00D608DA" w:rsidP="00D608DA">
      <w:pPr>
        <w:keepNext/>
        <w:ind w:left="720" w:hanging="851"/>
        <w:jc w:val="both"/>
        <w:rPr>
          <w:sz w:val="20"/>
        </w:rPr>
      </w:pPr>
      <w:r>
        <w:rPr>
          <w:i/>
          <w:sz w:val="20"/>
        </w:rPr>
        <w:tab/>
        <w:t>Kiegészítő pont onkológiai indikációjú CT, MR diagnosztika 14 napon belül történő elvégzése és rosszindulatú daganatos kórkép igazolódása esetén.</w:t>
      </w:r>
    </w:p>
    <w:p w:rsidR="00D608DA" w:rsidRDefault="00D608DA" w:rsidP="00D608DA">
      <w:pPr>
        <w:ind w:left="720" w:hanging="851"/>
        <w:rPr>
          <w:sz w:val="20"/>
        </w:rPr>
      </w:pPr>
    </w:p>
    <w:p w:rsidR="00D608DA" w:rsidRDefault="00D608DA" w:rsidP="00D608DA">
      <w:pPr>
        <w:keepNext/>
        <w:ind w:left="720" w:hanging="851"/>
        <w:rPr>
          <w:b/>
          <w:sz w:val="20"/>
        </w:rPr>
      </w:pPr>
      <w:r>
        <w:rPr>
          <w:b/>
          <w:sz w:val="20"/>
        </w:rPr>
        <w:t>99985</w:t>
      </w:r>
      <w:r>
        <w:rPr>
          <w:b/>
          <w:sz w:val="20"/>
        </w:rPr>
        <w:tab/>
        <w:t>Kiegészítő pont betegfelügyeletért 30 percen túl</w:t>
      </w:r>
    </w:p>
    <w:p w:rsidR="00D608DA" w:rsidRDefault="00D608DA" w:rsidP="00D608DA">
      <w:pPr>
        <w:keepNext/>
        <w:ind w:left="720" w:hanging="851"/>
        <w:jc w:val="both"/>
        <w:rPr>
          <w:sz w:val="20"/>
        </w:rPr>
      </w:pPr>
      <w:r>
        <w:rPr>
          <w:i/>
          <w:sz w:val="20"/>
        </w:rPr>
        <w:tab/>
        <w:t>Kijelölt beavatkozást követően a beteg állapotának megfigyelése, egészségügyi szakképzettséggel rendelkező szakszemélyzet által 30 percet meghaladó időtartamban.</w:t>
      </w:r>
    </w:p>
    <w:p w:rsidR="00D608DA" w:rsidRDefault="00D608DA" w:rsidP="00D608DA">
      <w:pPr>
        <w:keepNext/>
        <w:ind w:left="720" w:hanging="851"/>
        <w:rPr>
          <w:sz w:val="20"/>
        </w:rPr>
      </w:pPr>
      <w:r>
        <w:rPr>
          <w:sz w:val="20"/>
        </w:rPr>
        <w:tab/>
      </w:r>
      <w:r>
        <w:rPr>
          <w:sz w:val="20"/>
        </w:rPr>
        <w:tab/>
      </w:r>
      <w:r>
        <w:rPr>
          <w:b/>
          <w:sz w:val="20"/>
        </w:rPr>
        <w:t xml:space="preserve">Elszámolási lehetőség (maximum): </w:t>
      </w:r>
      <w:r>
        <w:rPr>
          <w:sz w:val="20"/>
        </w:rPr>
        <w:t>abban az esetben számolható el az adott szolgáltató járóbeteg-szakellátásában -megjelenésenként legfeljebb 1 alkalommal,- ha a beteg részére az adott szolgáltató járóbeteg-szakellátásában, az adott ellátási napon végzett beavatkozások közül legalább egy szerepel az V. számú  fejezetben (1.) felsorolt beavatkozások között és a betegfelügyeletet ezen beavatkozást végző szakrendelés végezte el és jelentette.</w:t>
      </w:r>
    </w:p>
    <w:p w:rsidR="00D608DA" w:rsidRDefault="00D608DA" w:rsidP="00D608DA">
      <w:pPr>
        <w:ind w:left="720" w:hanging="851"/>
        <w:rPr>
          <w:sz w:val="20"/>
        </w:rPr>
      </w:pPr>
    </w:p>
    <w:p w:rsidR="00D608DA" w:rsidRDefault="00D608DA" w:rsidP="00D608DA">
      <w:pPr>
        <w:keepNext/>
        <w:ind w:left="720" w:hanging="851"/>
        <w:rPr>
          <w:b/>
          <w:sz w:val="20"/>
        </w:rPr>
      </w:pPr>
      <w:r>
        <w:rPr>
          <w:b/>
          <w:sz w:val="20"/>
        </w:rPr>
        <w:t>99991</w:t>
      </w:r>
      <w:r>
        <w:rPr>
          <w:b/>
          <w:sz w:val="20"/>
        </w:rPr>
        <w:tab/>
        <w:t>Kiegészítő pont gyógyszerterhelésért</w:t>
      </w:r>
    </w:p>
    <w:p w:rsidR="00D608DA" w:rsidRDefault="00D608DA" w:rsidP="00D608DA">
      <w:pPr>
        <w:keepNext/>
        <w:ind w:left="720" w:hanging="851"/>
        <w:jc w:val="both"/>
        <w:rPr>
          <w:sz w:val="20"/>
        </w:rPr>
      </w:pPr>
      <w:r>
        <w:rPr>
          <w:i/>
          <w:sz w:val="20"/>
        </w:rPr>
        <w:tab/>
        <w:t>A gyógyszeres terhelés egy olyan eljárás, amely során az emberi szervezetet, vagy valamelyik szervrendszerét, szervét vagy működését valamilyen anyagnak a szervezetbe juttatásával a nyugalmi állapotától eltérő módon terheljük. A terhelésre használt anyag lehet gyógyszer, de egyéb, a szervezet működését befolyásoló egyéb anyag is. Az adott vizsgálatnak szerepelnie kell a vonatkozó és érvényes szakmai ajánlásban, vagy protokollban. A „Kiegészítő pont gyógyszerterhelésért” beavatkozás olyan vizsgálat mellett számolható el, amely megnevezésében, vagy szabálykönyvi leírásában a gyógyszeres terhelés, farmakodinámiás teszt, vagy provokáció meghatározás nem szerepel és amely vizsgálat önmagában, terhelés nélkül is végezhető, de a terheléssel további információk nyerhetők. A terhelésként beadott szer megnevezését és mennyiségét a betegnek kiadott leleten és a helyben maradó beteg dokumentációban is szerepeltetni kell. A leletnek a terhelés előtti és utáni vizsgálati eredményt és a terhelésből levont következtetést is tartalmaznia kell.</w:t>
      </w:r>
    </w:p>
    <w:p w:rsidR="00D608DA" w:rsidRDefault="00D608DA" w:rsidP="00D608DA">
      <w:pPr>
        <w:keepNext/>
        <w:ind w:left="720" w:hanging="851"/>
        <w:rPr>
          <w:sz w:val="20"/>
        </w:rPr>
      </w:pPr>
      <w:r>
        <w:rPr>
          <w:b/>
          <w:sz w:val="20"/>
        </w:rPr>
        <w:tab/>
      </w:r>
      <w:r>
        <w:rPr>
          <w:b/>
          <w:sz w:val="20"/>
        </w:rPr>
        <w:tab/>
        <w:t xml:space="preserve">Együtt: </w:t>
      </w:r>
      <w:r>
        <w:rPr>
          <w:sz w:val="20"/>
        </w:rPr>
        <w:t>12452; 17102; 17111; 89611; 89614</w:t>
      </w:r>
    </w:p>
    <w:p w:rsidR="00D608DA" w:rsidRDefault="00D608DA" w:rsidP="00D608DA">
      <w:pPr>
        <w:ind w:left="720" w:hanging="851"/>
        <w:rPr>
          <w:sz w:val="20"/>
        </w:rPr>
      </w:pPr>
    </w:p>
    <w:p w:rsidR="00D608DA" w:rsidRDefault="00D608DA" w:rsidP="00D608DA">
      <w:pPr>
        <w:keepNext/>
        <w:ind w:left="720" w:hanging="851"/>
        <w:rPr>
          <w:b/>
          <w:sz w:val="20"/>
        </w:rPr>
      </w:pPr>
      <w:r>
        <w:rPr>
          <w:b/>
          <w:sz w:val="20"/>
        </w:rPr>
        <w:t>99993</w:t>
      </w:r>
      <w:r>
        <w:rPr>
          <w:b/>
          <w:sz w:val="20"/>
        </w:rPr>
        <w:tab/>
        <w:t>Kiegészítő pont 1 éves kor alatt</w:t>
      </w:r>
    </w:p>
    <w:p w:rsidR="00D608DA" w:rsidRDefault="00D608DA" w:rsidP="00D608DA">
      <w:pPr>
        <w:keepNext/>
        <w:ind w:left="720" w:hanging="851"/>
        <w:jc w:val="both"/>
        <w:rPr>
          <w:sz w:val="20"/>
        </w:rPr>
      </w:pPr>
      <w:r>
        <w:rPr>
          <w:i/>
          <w:sz w:val="20"/>
        </w:rPr>
        <w:tab/>
        <w:t>A gyermekellátás speciális személyzet, anyag és eszköz, valamint időigénye miatt adható 1éves kor alatt.</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0-1 éves korig</w:t>
      </w:r>
    </w:p>
    <w:p w:rsidR="00D608DA" w:rsidRDefault="00D608DA" w:rsidP="00D608DA">
      <w:pPr>
        <w:keepNext/>
        <w:ind w:left="720" w:hanging="851"/>
        <w:jc w:val="both"/>
        <w:rPr>
          <w:sz w:val="20"/>
        </w:rPr>
      </w:pPr>
      <w:r>
        <w:rPr>
          <w:b/>
          <w:sz w:val="20"/>
        </w:rPr>
        <w:tab/>
      </w:r>
      <w:r>
        <w:rPr>
          <w:b/>
          <w:sz w:val="20"/>
        </w:rPr>
        <w:tab/>
        <w:t xml:space="preserve">Kizárva: </w:t>
      </w:r>
      <w:r>
        <w:rPr>
          <w:sz w:val="20"/>
        </w:rPr>
        <w:t>99994; 99995</w:t>
      </w:r>
    </w:p>
    <w:p w:rsidR="00D608DA" w:rsidRDefault="00D608DA" w:rsidP="00D608DA">
      <w:pPr>
        <w:ind w:left="720" w:hanging="851"/>
        <w:rPr>
          <w:sz w:val="20"/>
        </w:rPr>
      </w:pPr>
    </w:p>
    <w:p w:rsidR="00D608DA" w:rsidRDefault="00D608DA" w:rsidP="00D608DA">
      <w:pPr>
        <w:keepNext/>
        <w:ind w:left="720" w:hanging="851"/>
        <w:rPr>
          <w:b/>
          <w:sz w:val="20"/>
        </w:rPr>
      </w:pPr>
      <w:r>
        <w:rPr>
          <w:b/>
          <w:sz w:val="20"/>
        </w:rPr>
        <w:t>99994</w:t>
      </w:r>
      <w:r>
        <w:rPr>
          <w:b/>
          <w:sz w:val="20"/>
        </w:rPr>
        <w:tab/>
        <w:t>Kiegészítő pont betöltött 1 éves kortól a 3 éves kor betöltéséig</w:t>
      </w:r>
    </w:p>
    <w:p w:rsidR="00D608DA" w:rsidRDefault="00D608DA" w:rsidP="00D608DA">
      <w:pPr>
        <w:keepNext/>
        <w:ind w:left="720" w:hanging="851"/>
        <w:jc w:val="both"/>
        <w:rPr>
          <w:sz w:val="20"/>
        </w:rPr>
      </w:pPr>
      <w:r>
        <w:rPr>
          <w:i/>
          <w:sz w:val="20"/>
        </w:rPr>
        <w:tab/>
        <w:t>A gyermekellátás speciális személyzet, anyag és eszköz, valamint időigénye miatt adható 1-3 éves kor között.</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1-3 éves gyermeknél</w:t>
      </w:r>
    </w:p>
    <w:p w:rsidR="00D608DA" w:rsidRDefault="00D608DA" w:rsidP="00D608DA">
      <w:pPr>
        <w:keepNext/>
        <w:ind w:left="720" w:hanging="851"/>
        <w:jc w:val="both"/>
        <w:rPr>
          <w:sz w:val="20"/>
        </w:rPr>
      </w:pPr>
      <w:r>
        <w:rPr>
          <w:b/>
          <w:sz w:val="20"/>
        </w:rPr>
        <w:tab/>
      </w:r>
      <w:r>
        <w:rPr>
          <w:b/>
          <w:sz w:val="20"/>
        </w:rPr>
        <w:tab/>
        <w:t xml:space="preserve">Kizárva: </w:t>
      </w:r>
      <w:r>
        <w:rPr>
          <w:sz w:val="20"/>
        </w:rPr>
        <w:t>99993; 99995</w:t>
      </w:r>
    </w:p>
    <w:p w:rsidR="00D608DA" w:rsidRDefault="00D608DA" w:rsidP="00D608DA">
      <w:pPr>
        <w:ind w:left="720" w:hanging="851"/>
        <w:rPr>
          <w:sz w:val="20"/>
        </w:rPr>
      </w:pPr>
    </w:p>
    <w:p w:rsidR="00D608DA" w:rsidRDefault="00D608DA" w:rsidP="00D608DA">
      <w:pPr>
        <w:keepNext/>
        <w:ind w:left="720" w:hanging="851"/>
        <w:rPr>
          <w:b/>
          <w:sz w:val="20"/>
        </w:rPr>
      </w:pPr>
      <w:r>
        <w:rPr>
          <w:b/>
          <w:sz w:val="20"/>
        </w:rPr>
        <w:lastRenderedPageBreak/>
        <w:t>99995</w:t>
      </w:r>
      <w:r>
        <w:rPr>
          <w:b/>
          <w:sz w:val="20"/>
        </w:rPr>
        <w:tab/>
        <w:t>Kiegészítő pont betöltött 3 éves kortól a 10 éves kor betöltéséig</w:t>
      </w:r>
    </w:p>
    <w:p w:rsidR="00D608DA" w:rsidRDefault="00D608DA" w:rsidP="00D608DA">
      <w:pPr>
        <w:keepNext/>
        <w:ind w:left="720" w:hanging="851"/>
        <w:jc w:val="both"/>
        <w:rPr>
          <w:sz w:val="20"/>
        </w:rPr>
      </w:pPr>
      <w:r>
        <w:rPr>
          <w:i/>
          <w:sz w:val="20"/>
        </w:rPr>
        <w:tab/>
        <w:t>A gyermekellátás speciális személyzet, anyag és eszköz, valamint időigénye miatt adható 3 éves kortól a 10 éves kor betöltéséig.</w:t>
      </w:r>
    </w:p>
    <w:p w:rsidR="00D608DA" w:rsidRDefault="00D608DA" w:rsidP="00D608DA">
      <w:pPr>
        <w:keepNext/>
        <w:ind w:left="720" w:hanging="851"/>
        <w:rPr>
          <w:sz w:val="20"/>
        </w:rPr>
      </w:pPr>
      <w:r>
        <w:rPr>
          <w:sz w:val="20"/>
        </w:rPr>
        <w:tab/>
      </w:r>
      <w:r>
        <w:rPr>
          <w:sz w:val="20"/>
        </w:rPr>
        <w:tab/>
      </w:r>
      <w:r>
        <w:rPr>
          <w:b/>
          <w:sz w:val="20"/>
        </w:rPr>
        <w:t xml:space="preserve">Elszámolási lehetőség: </w:t>
      </w:r>
      <w:r>
        <w:rPr>
          <w:sz w:val="20"/>
        </w:rPr>
        <w:t>3-10 éves gyermeknél</w:t>
      </w:r>
    </w:p>
    <w:p w:rsidR="00D608DA" w:rsidRDefault="00D608DA" w:rsidP="00D608DA">
      <w:pPr>
        <w:keepNext/>
        <w:ind w:left="720" w:hanging="851"/>
        <w:jc w:val="both"/>
        <w:rPr>
          <w:sz w:val="20"/>
        </w:rPr>
      </w:pPr>
      <w:r>
        <w:rPr>
          <w:b/>
          <w:sz w:val="20"/>
        </w:rPr>
        <w:tab/>
      </w:r>
      <w:r>
        <w:rPr>
          <w:b/>
          <w:sz w:val="20"/>
        </w:rPr>
        <w:tab/>
        <w:t xml:space="preserve">Kizárva: </w:t>
      </w:r>
      <w:r>
        <w:rPr>
          <w:sz w:val="20"/>
        </w:rPr>
        <w:t>99993; 99994</w:t>
      </w:r>
    </w:p>
    <w:p w:rsidR="00D608DA" w:rsidRDefault="00D608DA" w:rsidP="00D608DA">
      <w:pPr>
        <w:ind w:left="720" w:hanging="851"/>
        <w:rPr>
          <w:sz w:val="20"/>
        </w:rPr>
      </w:pPr>
    </w:p>
    <w:p w:rsidR="00D608DA" w:rsidRDefault="00D608DA" w:rsidP="00D608DA">
      <w:pPr>
        <w:ind w:left="720" w:hanging="851"/>
        <w:rPr>
          <w:sz w:val="20"/>
        </w:rPr>
      </w:pPr>
    </w:p>
    <w:p w:rsidR="00DC555B" w:rsidRPr="00D608DA" w:rsidRDefault="00DC555B" w:rsidP="00D608DA">
      <w:pPr>
        <w:ind w:left="720" w:hanging="851"/>
        <w:rPr>
          <w:sz w:val="20"/>
        </w:rPr>
      </w:pPr>
    </w:p>
    <w:sectPr w:rsidR="00DC555B" w:rsidRPr="00D608DA" w:rsidSect="00DC555B">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1B2F" w:rsidRDefault="00A31B2F" w:rsidP="00D608DA">
      <w:r>
        <w:separator/>
      </w:r>
    </w:p>
  </w:endnote>
  <w:endnote w:type="continuationSeparator" w:id="0">
    <w:p w:rsidR="00A31B2F" w:rsidRDefault="00A31B2F" w:rsidP="00D608D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08DA" w:rsidRDefault="00D608DA" w:rsidP="00D608DA">
    <w:pPr>
      <w:pStyle w:val="llb"/>
      <w:jc w:val="center"/>
    </w:pPr>
  </w:p>
  <w:p w:rsidR="00D608DA" w:rsidRDefault="00316DBC" w:rsidP="00D608DA">
    <w:pPr>
      <w:pStyle w:val="llb"/>
      <w:jc w:val="center"/>
    </w:pPr>
    <w:fldSimple w:instr=" PAGE  \* MERGEFORMAT ">
      <w:r w:rsidR="00156AC4">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1B2F" w:rsidRDefault="00A31B2F" w:rsidP="00D608DA">
      <w:r>
        <w:separator/>
      </w:r>
    </w:p>
  </w:footnote>
  <w:footnote w:type="continuationSeparator" w:id="0">
    <w:p w:rsidR="00A31B2F" w:rsidRDefault="00A31B2F" w:rsidP="00D608D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08DA" w:rsidRDefault="00C80D61" w:rsidP="00D608DA">
    <w:pPr>
      <w:pStyle w:val="lfej"/>
      <w:rPr>
        <w:sz w:val="20"/>
        <w:szCs w:val="20"/>
      </w:rPr>
    </w:pPr>
    <w:r>
      <w:rPr>
        <w:sz w:val="20"/>
        <w:szCs w:val="20"/>
      </w:rPr>
      <w:t>Szabálykönyv a 44/2018. (XII. 19</w:t>
    </w:r>
    <w:r w:rsidR="00D608DA">
      <w:rPr>
        <w:sz w:val="20"/>
        <w:szCs w:val="20"/>
      </w:rPr>
      <w:t>.) EMMI</w:t>
    </w:r>
    <w:r>
      <w:rPr>
        <w:sz w:val="20"/>
        <w:szCs w:val="20"/>
      </w:rPr>
      <w:t xml:space="preserve"> rendelet alapján, hatályos 2019</w:t>
    </w:r>
    <w:r w:rsidR="00D608DA">
      <w:rPr>
        <w:sz w:val="20"/>
        <w:szCs w:val="20"/>
      </w:rPr>
      <w:t xml:space="preserve">. </w:t>
    </w:r>
    <w:r>
      <w:rPr>
        <w:sz w:val="20"/>
        <w:szCs w:val="20"/>
      </w:rPr>
      <w:t>jan</w:t>
    </w:r>
    <w:r w:rsidR="00D608DA">
      <w:rPr>
        <w:sz w:val="20"/>
        <w:szCs w:val="20"/>
      </w:rPr>
      <w:t>. 1.-jétől</w:t>
    </w:r>
  </w:p>
  <w:p w:rsidR="00D608DA" w:rsidRDefault="00D608DA" w:rsidP="00D608DA">
    <w:pPr>
      <w:pStyle w:val="lfej"/>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D608DA"/>
    <w:rsid w:val="000301D8"/>
    <w:rsid w:val="0004582F"/>
    <w:rsid w:val="00066CCF"/>
    <w:rsid w:val="000704A2"/>
    <w:rsid w:val="000C01D3"/>
    <w:rsid w:val="000D7045"/>
    <w:rsid w:val="00156AC4"/>
    <w:rsid w:val="001C3309"/>
    <w:rsid w:val="001E265A"/>
    <w:rsid w:val="002A6FEC"/>
    <w:rsid w:val="002F39C0"/>
    <w:rsid w:val="002F53FB"/>
    <w:rsid w:val="003141C4"/>
    <w:rsid w:val="00316DBC"/>
    <w:rsid w:val="00322B0C"/>
    <w:rsid w:val="00331C65"/>
    <w:rsid w:val="003C7836"/>
    <w:rsid w:val="00484BF0"/>
    <w:rsid w:val="004A3724"/>
    <w:rsid w:val="005269E5"/>
    <w:rsid w:val="005F17FB"/>
    <w:rsid w:val="00630EBC"/>
    <w:rsid w:val="00651ABA"/>
    <w:rsid w:val="00664C19"/>
    <w:rsid w:val="006777BF"/>
    <w:rsid w:val="006C762C"/>
    <w:rsid w:val="00735443"/>
    <w:rsid w:val="007B7FEC"/>
    <w:rsid w:val="007F2866"/>
    <w:rsid w:val="00952775"/>
    <w:rsid w:val="00A31B2F"/>
    <w:rsid w:val="00A4228A"/>
    <w:rsid w:val="00A43C8F"/>
    <w:rsid w:val="00A5008F"/>
    <w:rsid w:val="00A96536"/>
    <w:rsid w:val="00B72193"/>
    <w:rsid w:val="00C00A06"/>
    <w:rsid w:val="00C80D61"/>
    <w:rsid w:val="00D311AA"/>
    <w:rsid w:val="00D608DA"/>
    <w:rsid w:val="00D61775"/>
    <w:rsid w:val="00DA1EA8"/>
    <w:rsid w:val="00DB25DE"/>
    <w:rsid w:val="00DC555B"/>
    <w:rsid w:val="00F2635A"/>
    <w:rsid w:val="00F8327A"/>
    <w:rsid w:val="00FA1E06"/>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4A3724"/>
    <w:pPr>
      <w:spacing w:after="0" w:line="240" w:lineRule="auto"/>
    </w:pPr>
    <w:rPr>
      <w:sz w:val="26"/>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semiHidden/>
    <w:unhideWhenUsed/>
    <w:rsid w:val="00D608DA"/>
    <w:pPr>
      <w:tabs>
        <w:tab w:val="center" w:pos="4536"/>
        <w:tab w:val="right" w:pos="9072"/>
      </w:tabs>
    </w:pPr>
  </w:style>
  <w:style w:type="character" w:customStyle="1" w:styleId="lfejChar">
    <w:name w:val="Élőfej Char"/>
    <w:basedOn w:val="Bekezdsalapbettpusa"/>
    <w:link w:val="lfej"/>
    <w:uiPriority w:val="99"/>
    <w:semiHidden/>
    <w:rsid w:val="00D608DA"/>
    <w:rPr>
      <w:sz w:val="26"/>
    </w:rPr>
  </w:style>
  <w:style w:type="paragraph" w:styleId="llb">
    <w:name w:val="footer"/>
    <w:basedOn w:val="Norml"/>
    <w:link w:val="llbChar"/>
    <w:uiPriority w:val="99"/>
    <w:semiHidden/>
    <w:unhideWhenUsed/>
    <w:rsid w:val="00D608DA"/>
    <w:pPr>
      <w:tabs>
        <w:tab w:val="center" w:pos="4536"/>
        <w:tab w:val="right" w:pos="9072"/>
      </w:tabs>
    </w:pPr>
  </w:style>
  <w:style w:type="character" w:customStyle="1" w:styleId="llbChar">
    <w:name w:val="Élőláb Char"/>
    <w:basedOn w:val="Bekezdsalapbettpusa"/>
    <w:link w:val="llb"/>
    <w:uiPriority w:val="99"/>
    <w:semiHidden/>
    <w:rsid w:val="00D608DA"/>
    <w:rPr>
      <w:sz w:val="26"/>
    </w:rPr>
  </w:style>
  <w:style w:type="paragraph" w:customStyle="1" w:styleId="cimadh">
    <w:name w:val="cimadh"/>
    <w:basedOn w:val="Norml"/>
    <w:rsid w:val="00C80D61"/>
    <w:pPr>
      <w:spacing w:before="40" w:after="40"/>
      <w:jc w:val="center"/>
      <w:outlineLvl w:val="0"/>
    </w:pPr>
    <w:rPr>
      <w:rFonts w:ascii="Arial" w:eastAsia="Times New Roman" w:hAnsi="Arial" w:cs="Times New Roman"/>
      <w:b/>
      <w:sz w:val="16"/>
      <w:szCs w:val="20"/>
      <w:lang w:val="da-DK" w:eastAsia="hu-H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276</Pages>
  <Words>85867</Words>
  <Characters>592490</Characters>
  <Application>Microsoft Office Word</Application>
  <DocSecurity>0</DocSecurity>
  <Lines>4937</Lines>
  <Paragraphs>1354</Paragraphs>
  <ScaleCrop>false</ScaleCrop>
  <Company>OEP</Company>
  <LinksUpToDate>false</LinksUpToDate>
  <CharactersWithSpaces>677003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NEAK</dc:creator>
  <cp:lastModifiedBy>NEAK</cp:lastModifiedBy>
  <cp:revision>5</cp:revision>
  <dcterms:created xsi:type="dcterms:W3CDTF">2018-07-05T11:10:00Z</dcterms:created>
  <dcterms:modified xsi:type="dcterms:W3CDTF">2018-12-20T12:27:00Z</dcterms:modified>
</cp:coreProperties>
</file>