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D040F" w:rsidRPr="00992436" w:rsidRDefault="000D040F" w:rsidP="00DF0545">
      <w:pPr>
        <w:jc w:val="center"/>
        <w:rPr>
          <w:rFonts w:ascii="Calibri" w:hAnsi="Calibri"/>
          <w:b/>
          <w:color w:val="1F497D" w:themeColor="text2"/>
          <w:spacing w:val="20"/>
        </w:rPr>
      </w:pPr>
      <w:r w:rsidRPr="00992436">
        <w:rPr>
          <w:rFonts w:ascii="Calibri" w:hAnsi="Calibri"/>
          <w:b/>
          <w:color w:val="1F497D" w:themeColor="text2"/>
          <w:spacing w:val="20"/>
        </w:rPr>
        <w:t>NYILATKOZAT</w:t>
      </w:r>
    </w:p>
    <w:p w:rsidR="00992436" w:rsidRPr="00992436" w:rsidRDefault="00992436" w:rsidP="00992436">
      <w:pPr>
        <w:jc w:val="center"/>
        <w:rPr>
          <w:rFonts w:asciiTheme="minorHAnsi" w:hAnsiTheme="minorHAnsi"/>
          <w:b/>
          <w:color w:val="1F497D" w:themeColor="text2"/>
        </w:rPr>
      </w:pPr>
      <w:proofErr w:type="gramStart"/>
      <w:r w:rsidRPr="00992436">
        <w:rPr>
          <w:rFonts w:asciiTheme="minorHAnsi" w:hAnsiTheme="minorHAnsi"/>
          <w:b/>
          <w:color w:val="1F497D" w:themeColor="text2"/>
        </w:rPr>
        <w:t>e</w:t>
      </w:r>
      <w:r w:rsidR="000F537A" w:rsidRPr="00992436">
        <w:rPr>
          <w:rFonts w:asciiTheme="minorHAnsi" w:hAnsiTheme="minorHAnsi"/>
          <w:b/>
          <w:color w:val="1F497D" w:themeColor="text2"/>
        </w:rPr>
        <w:t>gészségü</w:t>
      </w:r>
      <w:r w:rsidRPr="00992436">
        <w:rPr>
          <w:rFonts w:asciiTheme="minorHAnsi" w:hAnsiTheme="minorHAnsi"/>
          <w:b/>
          <w:color w:val="1F497D" w:themeColor="text2"/>
        </w:rPr>
        <w:t>gyi</w:t>
      </w:r>
      <w:proofErr w:type="gramEnd"/>
      <w:r w:rsidRPr="00992436">
        <w:rPr>
          <w:rFonts w:asciiTheme="minorHAnsi" w:hAnsiTheme="minorHAnsi"/>
          <w:b/>
          <w:color w:val="1F497D" w:themeColor="text2"/>
        </w:rPr>
        <w:t xml:space="preserve"> szakmai irányelvben foglalt</w:t>
      </w:r>
    </w:p>
    <w:p w:rsidR="00992436" w:rsidRPr="00992436" w:rsidRDefault="00A9635F" w:rsidP="00992436">
      <w:pPr>
        <w:jc w:val="center"/>
        <w:rPr>
          <w:rFonts w:asciiTheme="minorHAnsi" w:hAnsiTheme="minorHAnsi"/>
          <w:b/>
          <w:color w:val="1F497D" w:themeColor="text2"/>
        </w:rPr>
      </w:pPr>
      <w:proofErr w:type="gramStart"/>
      <w:r>
        <w:rPr>
          <w:rFonts w:asciiTheme="minorHAnsi" w:hAnsiTheme="minorHAnsi"/>
          <w:b/>
          <w:color w:val="1F497D" w:themeColor="text2"/>
        </w:rPr>
        <w:t>eljárások</w:t>
      </w:r>
      <w:proofErr w:type="gramEnd"/>
      <w:r>
        <w:rPr>
          <w:rFonts w:asciiTheme="minorHAnsi" w:hAnsiTheme="minorHAnsi"/>
          <w:b/>
          <w:color w:val="1F497D" w:themeColor="text2"/>
        </w:rPr>
        <w:t xml:space="preserve">, eszközök </w:t>
      </w:r>
      <w:r w:rsidR="000F537A" w:rsidRPr="00992436">
        <w:rPr>
          <w:rFonts w:asciiTheme="minorHAnsi" w:hAnsiTheme="minorHAnsi"/>
          <w:b/>
          <w:color w:val="1F497D" w:themeColor="text2"/>
        </w:rPr>
        <w:t xml:space="preserve">és </w:t>
      </w:r>
      <w:r>
        <w:rPr>
          <w:rFonts w:asciiTheme="minorHAnsi" w:hAnsiTheme="minorHAnsi"/>
          <w:b/>
          <w:color w:val="1F497D" w:themeColor="text2"/>
        </w:rPr>
        <w:t>gyógyszer hatóanyagok</w:t>
      </w:r>
    </w:p>
    <w:p w:rsidR="005827C8" w:rsidRPr="00992436" w:rsidRDefault="00992436" w:rsidP="00992436">
      <w:pPr>
        <w:jc w:val="center"/>
        <w:rPr>
          <w:rFonts w:asciiTheme="minorHAnsi" w:hAnsiTheme="minorHAnsi"/>
          <w:b/>
          <w:color w:val="1F497D" w:themeColor="text2"/>
        </w:rPr>
      </w:pPr>
      <w:proofErr w:type="gramStart"/>
      <w:r w:rsidRPr="00992436">
        <w:rPr>
          <w:rFonts w:asciiTheme="minorHAnsi" w:hAnsiTheme="minorHAnsi"/>
          <w:b/>
          <w:color w:val="1F497D" w:themeColor="text2"/>
        </w:rPr>
        <w:t>finanszírozásáról</w:t>
      </w:r>
      <w:proofErr w:type="gramEnd"/>
    </w:p>
    <w:p w:rsidR="00604920" w:rsidRDefault="00604920" w:rsidP="00923BE4">
      <w:pPr>
        <w:pStyle w:val="Default"/>
        <w:jc w:val="both"/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</w:pPr>
    </w:p>
    <w:p w:rsidR="00604920" w:rsidRPr="00604920" w:rsidRDefault="00604920" w:rsidP="00923BE4">
      <w:pPr>
        <w:pStyle w:val="Default"/>
        <w:jc w:val="both"/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</w:pPr>
    </w:p>
    <w:p w:rsidR="00604920" w:rsidRPr="00604920" w:rsidRDefault="00604920" w:rsidP="00923BE4">
      <w:pPr>
        <w:pStyle w:val="Default"/>
        <w:jc w:val="both"/>
        <w:rPr>
          <w:color w:val="1F497D" w:themeColor="text2"/>
          <w:sz w:val="22"/>
          <w:szCs w:val="22"/>
        </w:rPr>
      </w:pPr>
      <w:r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>„</w:t>
      </w:r>
      <w:r w:rsidR="003344CC" w:rsidRPr="003344CC"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 xml:space="preserve">A </w:t>
      </w:r>
      <w:r w:rsidR="001F507C" w:rsidRPr="001F507C"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>tápláltsági állapot szűréséről a gyermek-alapellátásban</w:t>
      </w:r>
      <w:r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>”</w:t>
      </w:r>
    </w:p>
    <w:p w:rsidR="00756D68" w:rsidRPr="00604920" w:rsidRDefault="00992436" w:rsidP="00923BE4">
      <w:pPr>
        <w:pStyle w:val="Default"/>
        <w:jc w:val="both"/>
        <w:rPr>
          <w:rFonts w:asciiTheme="minorHAnsi" w:hAnsiTheme="minorHAnsi"/>
          <w:color w:val="1F497D" w:themeColor="text2"/>
          <w:sz w:val="22"/>
          <w:szCs w:val="22"/>
        </w:rPr>
      </w:pPr>
      <w:proofErr w:type="gramStart"/>
      <w:r>
        <w:rPr>
          <w:rFonts w:asciiTheme="minorHAnsi" w:hAnsiTheme="minorHAnsi"/>
          <w:color w:val="1F497D" w:themeColor="text2"/>
          <w:sz w:val="22"/>
          <w:szCs w:val="22"/>
        </w:rPr>
        <w:t>k</w:t>
      </w:r>
      <w:r w:rsidR="00604920" w:rsidRPr="00604920">
        <w:rPr>
          <w:rFonts w:asciiTheme="minorHAnsi" w:hAnsiTheme="minorHAnsi"/>
          <w:color w:val="1F497D" w:themeColor="text2"/>
          <w:sz w:val="22"/>
          <w:szCs w:val="22"/>
        </w:rPr>
        <w:t>linikai</w:t>
      </w:r>
      <w:proofErr w:type="gramEnd"/>
      <w:r w:rsidR="00604920" w:rsidRPr="00604920">
        <w:rPr>
          <w:rFonts w:asciiTheme="minorHAnsi" w:hAnsiTheme="minorHAnsi"/>
          <w:color w:val="1F497D" w:themeColor="text2"/>
          <w:sz w:val="22"/>
          <w:szCs w:val="22"/>
        </w:rPr>
        <w:t xml:space="preserve"> egészségügyi szakmai irányelv</w:t>
      </w:r>
      <w:r>
        <w:rPr>
          <w:rFonts w:asciiTheme="minorHAnsi" w:hAnsiTheme="minorHAnsi"/>
          <w:color w:val="1F497D" w:themeColor="text2"/>
          <w:sz w:val="22"/>
          <w:szCs w:val="22"/>
        </w:rPr>
        <w:t>.</w:t>
      </w:r>
    </w:p>
    <w:p w:rsidR="00741C54" w:rsidRPr="00604920" w:rsidRDefault="00741C54" w:rsidP="00923BE4">
      <w:pPr>
        <w:jc w:val="both"/>
        <w:rPr>
          <w:rFonts w:asciiTheme="minorHAnsi" w:hAnsiTheme="minorHAnsi"/>
          <w:bCs/>
          <w:color w:val="1F497D" w:themeColor="text2"/>
          <w:sz w:val="22"/>
          <w:szCs w:val="22"/>
        </w:rPr>
      </w:pPr>
    </w:p>
    <w:p w:rsidR="001D129C" w:rsidRPr="00604920" w:rsidRDefault="002D5491" w:rsidP="00923BE4">
      <w:pPr>
        <w:tabs>
          <w:tab w:val="left" w:pos="2552"/>
        </w:tabs>
        <w:jc w:val="both"/>
        <w:rPr>
          <w:rFonts w:asciiTheme="minorHAnsi" w:hAnsiTheme="minorHAnsi"/>
          <w:color w:val="1F497D" w:themeColor="text2"/>
          <w:sz w:val="22"/>
          <w:szCs w:val="22"/>
        </w:rPr>
      </w:pPr>
      <w:r>
        <w:rPr>
          <w:rFonts w:asciiTheme="minorHAnsi" w:hAnsiTheme="minorHAnsi"/>
          <w:bCs/>
          <w:color w:val="1F497D" w:themeColor="text2"/>
          <w:sz w:val="22"/>
          <w:szCs w:val="22"/>
        </w:rPr>
        <w:t>Azonosító:</w:t>
      </w:r>
      <w:r w:rsidR="00604920">
        <w:rPr>
          <w:rFonts w:asciiTheme="minorHAnsi" w:hAnsiTheme="minorHAnsi"/>
          <w:bCs/>
          <w:color w:val="1F497D" w:themeColor="text2"/>
          <w:sz w:val="22"/>
          <w:szCs w:val="22"/>
        </w:rPr>
        <w:tab/>
      </w:r>
      <w:r w:rsidR="00B20AB9" w:rsidRPr="00B20AB9">
        <w:rPr>
          <w:rFonts w:asciiTheme="minorHAnsi" w:hAnsiTheme="minorHAnsi"/>
          <w:color w:val="1F497D" w:themeColor="text2"/>
          <w:sz w:val="22"/>
          <w:szCs w:val="22"/>
        </w:rPr>
        <w:t>002343</w:t>
      </w:r>
    </w:p>
    <w:p w:rsidR="00604920" w:rsidRDefault="002D5491" w:rsidP="00923BE4">
      <w:pPr>
        <w:tabs>
          <w:tab w:val="left" w:pos="2552"/>
        </w:tabs>
        <w:ind w:left="2552" w:hanging="2552"/>
        <w:jc w:val="both"/>
        <w:rPr>
          <w:rFonts w:asciiTheme="minorHAnsi" w:hAnsiTheme="minorHAnsi"/>
          <w:color w:val="1F497D" w:themeColor="text2"/>
          <w:sz w:val="22"/>
          <w:szCs w:val="22"/>
        </w:rPr>
      </w:pPr>
      <w:r>
        <w:rPr>
          <w:rFonts w:asciiTheme="minorHAnsi" w:hAnsiTheme="minorHAnsi"/>
          <w:color w:val="1F497D" w:themeColor="text2"/>
          <w:sz w:val="22"/>
          <w:szCs w:val="22"/>
        </w:rPr>
        <w:t>Szakterület:</w:t>
      </w:r>
      <w:r w:rsidR="00604920">
        <w:rPr>
          <w:rFonts w:asciiTheme="minorHAnsi" w:hAnsiTheme="minorHAnsi"/>
          <w:color w:val="1F497D" w:themeColor="text2"/>
          <w:sz w:val="22"/>
          <w:szCs w:val="22"/>
        </w:rPr>
        <w:tab/>
      </w:r>
      <w:r w:rsidR="00B20AB9" w:rsidRPr="00B20AB9">
        <w:rPr>
          <w:rFonts w:asciiTheme="minorHAnsi" w:hAnsiTheme="minorHAnsi"/>
          <w:color w:val="1F497D" w:themeColor="text2"/>
          <w:sz w:val="22"/>
          <w:szCs w:val="22"/>
        </w:rPr>
        <w:t>Gyermek-alapellátás (házi gyermekorvostan, ifjúsági és iskolaorvoslás)</w:t>
      </w:r>
    </w:p>
    <w:p w:rsidR="001D129C" w:rsidRPr="00604920" w:rsidRDefault="00741C54" w:rsidP="00923BE4">
      <w:pPr>
        <w:tabs>
          <w:tab w:val="left" w:pos="2552"/>
        </w:tabs>
        <w:jc w:val="both"/>
        <w:rPr>
          <w:rStyle w:val="fontstyle21"/>
          <w:rFonts w:asciiTheme="minorHAnsi" w:hAnsiTheme="minorHAnsi"/>
          <w:color w:val="1F497D" w:themeColor="text2"/>
          <w:sz w:val="22"/>
          <w:szCs w:val="22"/>
        </w:rPr>
      </w:pPr>
      <w:r w:rsidRPr="00604920">
        <w:rPr>
          <w:rFonts w:asciiTheme="minorHAnsi" w:hAnsiTheme="minorHAnsi"/>
          <w:color w:val="1F497D" w:themeColor="text2"/>
          <w:sz w:val="22"/>
          <w:szCs w:val="22"/>
        </w:rPr>
        <w:t xml:space="preserve">Megjelenés </w:t>
      </w:r>
      <w:proofErr w:type="gramStart"/>
      <w:r w:rsidRPr="00604920">
        <w:rPr>
          <w:rFonts w:asciiTheme="minorHAnsi" w:hAnsiTheme="minorHAnsi"/>
          <w:color w:val="1F497D" w:themeColor="text2"/>
          <w:sz w:val="22"/>
          <w:szCs w:val="22"/>
        </w:rPr>
        <w:t>dátuma</w:t>
      </w:r>
      <w:proofErr w:type="gramEnd"/>
      <w:r w:rsidRPr="00604920">
        <w:rPr>
          <w:rFonts w:asciiTheme="minorHAnsi" w:hAnsiTheme="minorHAnsi"/>
          <w:color w:val="1F497D" w:themeColor="text2"/>
          <w:sz w:val="22"/>
          <w:szCs w:val="22"/>
        </w:rPr>
        <w:t>:</w:t>
      </w:r>
      <w:r w:rsidR="00604920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ab/>
      </w:r>
      <w:r w:rsidR="003344CC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 xml:space="preserve">2026. </w:t>
      </w:r>
      <w:r w:rsidR="009C47EA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>április 10</w:t>
      </w:r>
      <w:r w:rsidR="00790E50" w:rsidRPr="00604920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>.</w:t>
      </w:r>
    </w:p>
    <w:p w:rsidR="00741C54" w:rsidRDefault="002D5491" w:rsidP="00923BE4">
      <w:pPr>
        <w:tabs>
          <w:tab w:val="left" w:pos="2552"/>
        </w:tabs>
        <w:jc w:val="both"/>
        <w:rPr>
          <w:rFonts w:asciiTheme="minorHAnsi" w:hAnsiTheme="minorHAnsi"/>
          <w:bCs/>
          <w:color w:val="1F497D" w:themeColor="text2"/>
          <w:sz w:val="22"/>
          <w:szCs w:val="22"/>
        </w:rPr>
      </w:pPr>
      <w:r>
        <w:rPr>
          <w:rFonts w:asciiTheme="minorHAnsi" w:hAnsiTheme="minorHAnsi"/>
          <w:bCs/>
          <w:color w:val="1F497D" w:themeColor="text2"/>
          <w:sz w:val="22"/>
          <w:szCs w:val="22"/>
        </w:rPr>
        <w:t>Érvényesség időtartama:</w:t>
      </w:r>
      <w:r w:rsidR="00604920">
        <w:rPr>
          <w:rFonts w:asciiTheme="minorHAnsi" w:hAnsiTheme="minorHAnsi"/>
          <w:bCs/>
          <w:color w:val="1F497D" w:themeColor="text2"/>
          <w:sz w:val="22"/>
          <w:szCs w:val="22"/>
        </w:rPr>
        <w:tab/>
      </w:r>
      <w:r w:rsidR="00986A6D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 xml:space="preserve">2029. </w:t>
      </w:r>
      <w:r w:rsidR="009C47EA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>április 10</w:t>
      </w:r>
      <w:r w:rsidR="00986A6D" w:rsidRPr="00604920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>.</w:t>
      </w:r>
    </w:p>
    <w:p w:rsidR="002D5491" w:rsidRPr="00604920" w:rsidRDefault="002D5491" w:rsidP="00923BE4">
      <w:pPr>
        <w:tabs>
          <w:tab w:val="left" w:pos="2552"/>
        </w:tabs>
        <w:jc w:val="both"/>
        <w:rPr>
          <w:rFonts w:asciiTheme="minorHAnsi" w:hAnsiTheme="minorHAnsi"/>
          <w:color w:val="1F497D" w:themeColor="text2"/>
          <w:sz w:val="22"/>
          <w:szCs w:val="22"/>
        </w:rPr>
      </w:pPr>
    </w:p>
    <w:p w:rsidR="00741C54" w:rsidRPr="00604920" w:rsidRDefault="00741C54" w:rsidP="00923BE4">
      <w:pPr>
        <w:jc w:val="both"/>
        <w:rPr>
          <w:rFonts w:asciiTheme="minorHAnsi" w:hAnsiTheme="minorHAnsi"/>
          <w:color w:val="1F497D" w:themeColor="text2"/>
          <w:sz w:val="22"/>
          <w:szCs w:val="22"/>
        </w:rPr>
      </w:pPr>
      <w:r w:rsidRPr="00604920">
        <w:rPr>
          <w:rFonts w:asciiTheme="minorHAnsi" w:hAnsiTheme="minorHAnsi"/>
          <w:color w:val="1F497D" w:themeColor="text2"/>
          <w:sz w:val="22"/>
          <w:szCs w:val="22"/>
        </w:rPr>
        <w:t>A nyilatkozat kiadásának jogszabályi alapja:</w:t>
      </w:r>
    </w:p>
    <w:p w:rsidR="00741C54" w:rsidRPr="00604920" w:rsidRDefault="00741C54" w:rsidP="00923BE4">
      <w:pPr>
        <w:jc w:val="both"/>
        <w:rPr>
          <w:rFonts w:asciiTheme="minorHAnsi" w:hAnsiTheme="minorHAnsi"/>
          <w:color w:val="1F497D" w:themeColor="text2"/>
          <w:sz w:val="22"/>
          <w:szCs w:val="22"/>
        </w:rPr>
      </w:pPr>
      <w:r w:rsidRPr="00604920">
        <w:rPr>
          <w:rFonts w:asciiTheme="minorHAnsi" w:hAnsiTheme="minorHAnsi"/>
          <w:color w:val="1F497D" w:themeColor="text2"/>
          <w:sz w:val="22"/>
          <w:szCs w:val="22"/>
        </w:rPr>
        <w:t>A vizsgálati és terápiás eljárási rendek kidolgozásának, szerkesztésének, valamint az ezeket érintő szakmai egyeztetések lefolytatásának egységes szabályairól szóló 1</w:t>
      </w:r>
      <w:r w:rsidR="00604920">
        <w:rPr>
          <w:rFonts w:asciiTheme="minorHAnsi" w:hAnsiTheme="minorHAnsi"/>
          <w:color w:val="1F497D" w:themeColor="text2"/>
          <w:sz w:val="22"/>
          <w:szCs w:val="22"/>
        </w:rPr>
        <w:t>8/2013. (III. 5.) EMMI rendelet</w:t>
      </w:r>
      <w:r w:rsidR="00A9635F">
        <w:rPr>
          <w:rFonts w:asciiTheme="minorHAnsi" w:hAnsiTheme="minorHAnsi"/>
          <w:color w:val="1F497D" w:themeColor="text2"/>
          <w:sz w:val="22"/>
          <w:szCs w:val="22"/>
        </w:rPr>
        <w:t xml:space="preserve"> </w:t>
      </w:r>
      <w:r w:rsidR="00A9635F" w:rsidRPr="00A9635F">
        <w:rPr>
          <w:rFonts w:asciiTheme="minorHAnsi" w:hAnsiTheme="minorHAnsi"/>
          <w:color w:val="1F497D" w:themeColor="text2"/>
          <w:sz w:val="22"/>
          <w:szCs w:val="22"/>
        </w:rPr>
        <w:t>9. §</w:t>
      </w:r>
      <w:r w:rsidR="00A9635F">
        <w:rPr>
          <w:rFonts w:asciiTheme="minorHAnsi" w:hAnsiTheme="minorHAnsi"/>
          <w:color w:val="1F497D" w:themeColor="text2"/>
          <w:sz w:val="22"/>
          <w:szCs w:val="22"/>
        </w:rPr>
        <w:t xml:space="preserve"> </w:t>
      </w:r>
      <w:r w:rsidR="00A9635F" w:rsidRPr="00A9635F">
        <w:rPr>
          <w:rFonts w:asciiTheme="minorHAnsi" w:hAnsiTheme="minorHAnsi"/>
          <w:color w:val="1F497D" w:themeColor="text2"/>
          <w:sz w:val="22"/>
          <w:szCs w:val="22"/>
        </w:rPr>
        <w:t>(2)</w:t>
      </w:r>
      <w:r w:rsidR="00A9635F">
        <w:rPr>
          <w:rFonts w:asciiTheme="minorHAnsi" w:hAnsiTheme="minorHAnsi"/>
          <w:color w:val="1F497D" w:themeColor="text2"/>
          <w:sz w:val="22"/>
          <w:szCs w:val="22"/>
        </w:rPr>
        <w:t xml:space="preserve"> bekezdés</w:t>
      </w:r>
      <w:r w:rsidR="00550D40">
        <w:rPr>
          <w:rFonts w:asciiTheme="minorHAnsi" w:hAnsiTheme="minorHAnsi"/>
          <w:color w:val="1F497D" w:themeColor="text2"/>
          <w:sz w:val="22"/>
          <w:szCs w:val="22"/>
        </w:rPr>
        <w:t>.</w:t>
      </w:r>
    </w:p>
    <w:p w:rsidR="00741C54" w:rsidRPr="00604920" w:rsidRDefault="00741C54" w:rsidP="00923BE4">
      <w:pPr>
        <w:jc w:val="both"/>
        <w:rPr>
          <w:rFonts w:asciiTheme="minorHAnsi" w:hAnsiTheme="minorHAnsi"/>
          <w:color w:val="1F497D" w:themeColor="text2"/>
          <w:sz w:val="22"/>
          <w:szCs w:val="22"/>
        </w:rPr>
      </w:pPr>
    </w:p>
    <w:p w:rsidR="009E6606" w:rsidRPr="00604920" w:rsidRDefault="009E6606" w:rsidP="009E6606">
      <w:pPr>
        <w:jc w:val="both"/>
        <w:rPr>
          <w:rFonts w:asciiTheme="minorHAnsi" w:hAnsiTheme="minorHAnsi" w:cstheme="minorHAnsi"/>
          <w:b/>
          <w:color w:val="1F497D" w:themeColor="text2"/>
          <w:sz w:val="22"/>
          <w:szCs w:val="22"/>
        </w:rPr>
      </w:pPr>
      <w:r w:rsidRPr="00FD5AE8">
        <w:rPr>
          <w:rFonts w:asciiTheme="minorHAnsi" w:hAnsiTheme="minorHAnsi" w:cstheme="minorHAnsi"/>
          <w:color w:val="1F497D" w:themeColor="text2"/>
          <w:sz w:val="22"/>
          <w:szCs w:val="22"/>
        </w:rPr>
        <w:t>A nyilatkozat kiadás</w:t>
      </w:r>
      <w:r w:rsidR="00AE1A52" w:rsidRPr="00FD5AE8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ának </w:t>
      </w:r>
      <w:proofErr w:type="gramStart"/>
      <w:r w:rsidR="00AE1A52" w:rsidRPr="00FD5AE8">
        <w:rPr>
          <w:rFonts w:asciiTheme="minorHAnsi" w:hAnsiTheme="minorHAnsi" w:cstheme="minorHAnsi"/>
          <w:color w:val="1F497D" w:themeColor="text2"/>
          <w:sz w:val="22"/>
          <w:szCs w:val="22"/>
        </w:rPr>
        <w:t>időpontjában</w:t>
      </w:r>
      <w:proofErr w:type="gramEnd"/>
      <w:r w:rsidR="00AE1A52" w:rsidRPr="00FD5AE8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 az irányelvben</w:t>
      </w:r>
      <w:r w:rsidR="00B042E5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, </w:t>
      </w:r>
      <w:r w:rsidR="0088098B">
        <w:rPr>
          <w:rFonts w:asciiTheme="minorHAnsi" w:hAnsiTheme="minorHAnsi" w:cstheme="minorHAnsi"/>
          <w:color w:val="1F497D" w:themeColor="text2"/>
          <w:sz w:val="22"/>
          <w:szCs w:val="22"/>
        </w:rPr>
        <w:t>az abban foglalt indikációk</w:t>
      </w:r>
      <w:r w:rsidR="00AE1A52" w:rsidRPr="00FD5AE8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 </w:t>
      </w:r>
      <w:r w:rsidR="0088098B">
        <w:rPr>
          <w:rFonts w:asciiTheme="minorHAnsi" w:hAnsiTheme="minorHAnsi" w:cstheme="minorHAnsi"/>
          <w:color w:val="1F497D" w:themeColor="text2"/>
          <w:sz w:val="22"/>
          <w:szCs w:val="22"/>
        </w:rPr>
        <w:t>szerint</w:t>
      </w:r>
      <w:r w:rsidR="00B042E5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, </w:t>
      </w:r>
      <w:r w:rsidRPr="00FD5AE8">
        <w:rPr>
          <w:rFonts w:asciiTheme="minorHAnsi" w:hAnsiTheme="minorHAnsi" w:cstheme="minorHAnsi"/>
          <w:b/>
          <w:color w:val="1F497D" w:themeColor="text2"/>
          <w:sz w:val="22"/>
          <w:szCs w:val="22"/>
        </w:rPr>
        <w:t>közfinanszírozásba nem befogadott eljárások, eszközök és hatóanyagok nem szerepelnek.</w:t>
      </w:r>
    </w:p>
    <w:p w:rsidR="00A83E46" w:rsidRDefault="00A83E46" w:rsidP="00923BE4">
      <w:pPr>
        <w:jc w:val="both"/>
        <w:rPr>
          <w:rFonts w:asciiTheme="minorHAnsi" w:hAnsiTheme="minorHAnsi" w:cstheme="minorHAnsi"/>
          <w:color w:val="1F497D" w:themeColor="text2"/>
          <w:sz w:val="22"/>
          <w:szCs w:val="22"/>
        </w:rPr>
      </w:pPr>
    </w:p>
    <w:p w:rsidR="00F07C5D" w:rsidRPr="00604920" w:rsidRDefault="00F07C5D" w:rsidP="00923BE4">
      <w:pPr>
        <w:jc w:val="both"/>
        <w:rPr>
          <w:rFonts w:asciiTheme="minorHAnsi" w:hAnsiTheme="minorHAnsi" w:cstheme="minorHAnsi"/>
          <w:color w:val="1F497D" w:themeColor="text2"/>
          <w:sz w:val="22"/>
          <w:szCs w:val="22"/>
        </w:rPr>
      </w:pPr>
    </w:p>
    <w:p w:rsidR="000D040F" w:rsidRPr="00604920" w:rsidRDefault="00992436" w:rsidP="00923BE4">
      <w:pPr>
        <w:jc w:val="both"/>
        <w:rPr>
          <w:rFonts w:asciiTheme="minorHAnsi" w:hAnsiTheme="minorHAnsi" w:cstheme="minorHAnsi"/>
          <w:color w:val="1F497D" w:themeColor="text2"/>
          <w:sz w:val="22"/>
          <w:szCs w:val="22"/>
        </w:rPr>
      </w:pPr>
      <w:r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Kelt: </w:t>
      </w:r>
      <w:r w:rsidR="00741C54" w:rsidRPr="00604920">
        <w:rPr>
          <w:rFonts w:asciiTheme="minorHAnsi" w:hAnsiTheme="minorHAnsi" w:cstheme="minorHAnsi"/>
          <w:color w:val="1F497D" w:themeColor="text2"/>
          <w:sz w:val="22"/>
          <w:szCs w:val="22"/>
        </w:rPr>
        <w:t>Budapest, 202</w:t>
      </w:r>
      <w:r w:rsidR="009A58FC">
        <w:rPr>
          <w:rFonts w:asciiTheme="minorHAnsi" w:hAnsiTheme="minorHAnsi" w:cstheme="minorHAnsi"/>
          <w:color w:val="1F497D" w:themeColor="text2"/>
          <w:sz w:val="22"/>
          <w:szCs w:val="22"/>
        </w:rPr>
        <w:t>6</w:t>
      </w:r>
      <w:r w:rsidR="009333D6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. </w:t>
      </w:r>
      <w:r w:rsidR="00A40CA4">
        <w:rPr>
          <w:rFonts w:asciiTheme="minorHAnsi" w:hAnsiTheme="minorHAnsi" w:cstheme="minorHAnsi"/>
          <w:color w:val="1F497D" w:themeColor="text2"/>
          <w:sz w:val="22"/>
          <w:szCs w:val="22"/>
        </w:rPr>
        <w:t>május 6</w:t>
      </w:r>
      <w:bookmarkStart w:id="0" w:name="_GoBack"/>
      <w:bookmarkEnd w:id="0"/>
      <w:r w:rsidR="00E3737F" w:rsidRPr="00604920">
        <w:rPr>
          <w:rFonts w:asciiTheme="minorHAnsi" w:hAnsiTheme="minorHAnsi" w:cstheme="minorHAnsi"/>
          <w:color w:val="1F497D" w:themeColor="text2"/>
          <w:sz w:val="22"/>
          <w:szCs w:val="22"/>
        </w:rPr>
        <w:t>.</w:t>
      </w:r>
    </w:p>
    <w:p w:rsidR="000D040F" w:rsidRDefault="000D040F" w:rsidP="00923BE4">
      <w:pPr>
        <w:jc w:val="both"/>
        <w:rPr>
          <w:rFonts w:ascii="Calibri" w:hAnsi="Calibri"/>
          <w:color w:val="1F497D" w:themeColor="text2"/>
          <w:sz w:val="22"/>
          <w:szCs w:val="22"/>
        </w:rPr>
      </w:pPr>
    </w:p>
    <w:p w:rsidR="002D0DDE" w:rsidRPr="00604920" w:rsidRDefault="002D0DDE" w:rsidP="00923BE4">
      <w:pPr>
        <w:jc w:val="both"/>
        <w:rPr>
          <w:rFonts w:ascii="Calibri" w:hAnsi="Calibri"/>
          <w:color w:val="1F497D" w:themeColor="text2"/>
          <w:sz w:val="22"/>
          <w:szCs w:val="22"/>
        </w:rPr>
      </w:pPr>
    </w:p>
    <w:p w:rsidR="002E7189" w:rsidRPr="00550D40" w:rsidRDefault="005153DF" w:rsidP="005153DF">
      <w:pPr>
        <w:tabs>
          <w:tab w:val="center" w:pos="6804"/>
        </w:tabs>
        <w:jc w:val="both"/>
        <w:rPr>
          <w:rFonts w:ascii="Calibri" w:hAnsi="Calibri"/>
          <w:b/>
          <w:color w:val="1F497D" w:themeColor="text2"/>
          <w:sz w:val="22"/>
          <w:szCs w:val="22"/>
        </w:rPr>
      </w:pPr>
      <w:r>
        <w:rPr>
          <w:rFonts w:ascii="Calibri" w:hAnsi="Calibri"/>
          <w:b/>
          <w:color w:val="1F497D" w:themeColor="text2"/>
          <w:sz w:val="22"/>
          <w:szCs w:val="22"/>
        </w:rPr>
        <w:tab/>
      </w:r>
      <w:r w:rsidR="000D040F" w:rsidRPr="00604920">
        <w:rPr>
          <w:rFonts w:ascii="Calibri" w:hAnsi="Calibri"/>
          <w:b/>
          <w:color w:val="1F497D" w:themeColor="text2"/>
          <w:sz w:val="22"/>
          <w:szCs w:val="22"/>
        </w:rPr>
        <w:t>Nemzeti Egészségbiztosítási Alapkezelő</w:t>
      </w:r>
    </w:p>
    <w:sectPr w:rsidR="002E7189" w:rsidRPr="00550D40" w:rsidSect="007509C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onsolas">
    <w:panose1 w:val="020B0609020204030204"/>
    <w:charset w:val="EE"/>
    <w:family w:val="modern"/>
    <w:pitch w:val="fixed"/>
    <w:sig w:usb0="E00006FF" w:usb1="0000FCFF" w:usb2="00000001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0F055E"/>
    <w:multiLevelType w:val="hybridMultilevel"/>
    <w:tmpl w:val="1BB67580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" w15:restartNumberingAfterBreak="0">
    <w:nsid w:val="04CD576C"/>
    <w:multiLevelType w:val="hybridMultilevel"/>
    <w:tmpl w:val="17987818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83C1079"/>
    <w:multiLevelType w:val="hybridMultilevel"/>
    <w:tmpl w:val="677EBD74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D8D6FAF"/>
    <w:multiLevelType w:val="hybridMultilevel"/>
    <w:tmpl w:val="99B40BFA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3DE2F41"/>
    <w:multiLevelType w:val="hybridMultilevel"/>
    <w:tmpl w:val="32CE6466"/>
    <w:lvl w:ilvl="0" w:tplc="FD6A993C">
      <w:numFmt w:val="bullet"/>
      <w:lvlText w:val="•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7384596"/>
    <w:multiLevelType w:val="hybridMultilevel"/>
    <w:tmpl w:val="B75009D2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6" w15:restartNumberingAfterBreak="0">
    <w:nsid w:val="35A076FC"/>
    <w:multiLevelType w:val="hybridMultilevel"/>
    <w:tmpl w:val="DE9C9894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722627B"/>
    <w:multiLevelType w:val="hybridMultilevel"/>
    <w:tmpl w:val="94167CE8"/>
    <w:lvl w:ilvl="0" w:tplc="040E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8" w15:restartNumberingAfterBreak="0">
    <w:nsid w:val="3AE82810"/>
    <w:multiLevelType w:val="hybridMultilevel"/>
    <w:tmpl w:val="65609B58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9" w15:restartNumberingAfterBreak="0">
    <w:nsid w:val="45064BBC"/>
    <w:multiLevelType w:val="hybridMultilevel"/>
    <w:tmpl w:val="642EB34C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847100A"/>
    <w:multiLevelType w:val="hybridMultilevel"/>
    <w:tmpl w:val="846490D6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C870EAE"/>
    <w:multiLevelType w:val="hybridMultilevel"/>
    <w:tmpl w:val="CFDE07D4"/>
    <w:lvl w:ilvl="0" w:tplc="040E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E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2" w15:restartNumberingAfterBreak="0">
    <w:nsid w:val="55D74F7C"/>
    <w:multiLevelType w:val="multilevel"/>
    <w:tmpl w:val="FD88F7C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 w15:restartNumberingAfterBreak="0">
    <w:nsid w:val="68C75907"/>
    <w:multiLevelType w:val="hybridMultilevel"/>
    <w:tmpl w:val="764CD43E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4" w15:restartNumberingAfterBreak="0">
    <w:nsid w:val="6AB3343F"/>
    <w:multiLevelType w:val="hybridMultilevel"/>
    <w:tmpl w:val="10B67C30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6B613578"/>
    <w:multiLevelType w:val="multilevel"/>
    <w:tmpl w:val="D5A0038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 w15:restartNumberingAfterBreak="0">
    <w:nsid w:val="77DC0D19"/>
    <w:multiLevelType w:val="hybridMultilevel"/>
    <w:tmpl w:val="CB1ED850"/>
    <w:lvl w:ilvl="0" w:tplc="040E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7" w15:restartNumberingAfterBreak="0">
    <w:nsid w:val="7865111A"/>
    <w:multiLevelType w:val="hybridMultilevel"/>
    <w:tmpl w:val="B8ECC430"/>
    <w:lvl w:ilvl="0" w:tplc="040E0001">
      <w:start w:val="1"/>
      <w:numFmt w:val="bullet"/>
      <w:lvlText w:val=""/>
      <w:lvlJc w:val="left"/>
      <w:pPr>
        <w:ind w:left="644" w:hanging="360"/>
      </w:pPr>
      <w:rPr>
        <w:rFonts w:ascii="Symbol" w:hAnsi="Symbol" w:hint="default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F052575"/>
    <w:multiLevelType w:val="hybridMultilevel"/>
    <w:tmpl w:val="71986BBE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9"/>
  </w:num>
  <w:num w:numId="3">
    <w:abstractNumId w:val="5"/>
  </w:num>
  <w:num w:numId="4">
    <w:abstractNumId w:val="13"/>
  </w:num>
  <w:num w:numId="5">
    <w:abstractNumId w:val="0"/>
  </w:num>
  <w:num w:numId="6">
    <w:abstractNumId w:val="18"/>
  </w:num>
  <w:num w:numId="7">
    <w:abstractNumId w:val="17"/>
  </w:num>
  <w:num w:numId="8">
    <w:abstractNumId w:val="6"/>
  </w:num>
  <w:num w:numId="9">
    <w:abstractNumId w:val="7"/>
  </w:num>
  <w:num w:numId="10">
    <w:abstractNumId w:val="16"/>
  </w:num>
  <w:num w:numId="11">
    <w:abstractNumId w:val="12"/>
  </w:num>
  <w:num w:numId="12">
    <w:abstractNumId w:val="11"/>
  </w:num>
  <w:num w:numId="13">
    <w:abstractNumId w:val="15"/>
  </w:num>
  <w:num w:numId="14">
    <w:abstractNumId w:val="10"/>
  </w:num>
  <w:num w:numId="15">
    <w:abstractNumId w:val="14"/>
  </w:num>
  <w:num w:numId="16">
    <w:abstractNumId w:val="3"/>
  </w:num>
  <w:num w:numId="17">
    <w:abstractNumId w:val="1"/>
  </w:num>
  <w:num w:numId="18">
    <w:abstractNumId w:val="4"/>
  </w:num>
  <w:num w:numId="1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9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D040F"/>
    <w:rsid w:val="00001FC5"/>
    <w:rsid w:val="00006AE3"/>
    <w:rsid w:val="00010B52"/>
    <w:rsid w:val="0001726B"/>
    <w:rsid w:val="00030903"/>
    <w:rsid w:val="0003130A"/>
    <w:rsid w:val="00031AAC"/>
    <w:rsid w:val="00066F79"/>
    <w:rsid w:val="00075770"/>
    <w:rsid w:val="00077717"/>
    <w:rsid w:val="000779C6"/>
    <w:rsid w:val="00095FF7"/>
    <w:rsid w:val="000A37CB"/>
    <w:rsid w:val="000A6595"/>
    <w:rsid w:val="000C3937"/>
    <w:rsid w:val="000C7D17"/>
    <w:rsid w:val="000D040F"/>
    <w:rsid w:val="000E72FF"/>
    <w:rsid w:val="000F108D"/>
    <w:rsid w:val="000F537A"/>
    <w:rsid w:val="0011006A"/>
    <w:rsid w:val="001143C3"/>
    <w:rsid w:val="001220F3"/>
    <w:rsid w:val="00123B94"/>
    <w:rsid w:val="00123C7B"/>
    <w:rsid w:val="001346FF"/>
    <w:rsid w:val="00134F58"/>
    <w:rsid w:val="00137454"/>
    <w:rsid w:val="001424DA"/>
    <w:rsid w:val="001646A1"/>
    <w:rsid w:val="001707F6"/>
    <w:rsid w:val="00174C64"/>
    <w:rsid w:val="00177206"/>
    <w:rsid w:val="0017757D"/>
    <w:rsid w:val="00192D19"/>
    <w:rsid w:val="001A1362"/>
    <w:rsid w:val="001A398C"/>
    <w:rsid w:val="001B1FE6"/>
    <w:rsid w:val="001B7DE0"/>
    <w:rsid w:val="001D129C"/>
    <w:rsid w:val="001D2EA5"/>
    <w:rsid w:val="001E75AF"/>
    <w:rsid w:val="001F507C"/>
    <w:rsid w:val="00207418"/>
    <w:rsid w:val="00210384"/>
    <w:rsid w:val="00222CB4"/>
    <w:rsid w:val="00222DB6"/>
    <w:rsid w:val="00245973"/>
    <w:rsid w:val="00272BAE"/>
    <w:rsid w:val="00281156"/>
    <w:rsid w:val="002817E9"/>
    <w:rsid w:val="00285190"/>
    <w:rsid w:val="002875B2"/>
    <w:rsid w:val="002A27E3"/>
    <w:rsid w:val="002D0DDE"/>
    <w:rsid w:val="002D2F0D"/>
    <w:rsid w:val="002D5491"/>
    <w:rsid w:val="002E7189"/>
    <w:rsid w:val="002F4CF5"/>
    <w:rsid w:val="002F7A17"/>
    <w:rsid w:val="00313558"/>
    <w:rsid w:val="0031537C"/>
    <w:rsid w:val="00327201"/>
    <w:rsid w:val="00327208"/>
    <w:rsid w:val="00330B71"/>
    <w:rsid w:val="003344CC"/>
    <w:rsid w:val="003417EE"/>
    <w:rsid w:val="0037691A"/>
    <w:rsid w:val="003815F1"/>
    <w:rsid w:val="00392BA5"/>
    <w:rsid w:val="003B7584"/>
    <w:rsid w:val="003C49F0"/>
    <w:rsid w:val="003D425C"/>
    <w:rsid w:val="003E0278"/>
    <w:rsid w:val="003E3113"/>
    <w:rsid w:val="003E4DA7"/>
    <w:rsid w:val="003F4457"/>
    <w:rsid w:val="003F7F93"/>
    <w:rsid w:val="0040358C"/>
    <w:rsid w:val="00417F86"/>
    <w:rsid w:val="00423C44"/>
    <w:rsid w:val="004373BD"/>
    <w:rsid w:val="00445BDD"/>
    <w:rsid w:val="004544A1"/>
    <w:rsid w:val="004663F0"/>
    <w:rsid w:val="0047134C"/>
    <w:rsid w:val="004749F6"/>
    <w:rsid w:val="004758A5"/>
    <w:rsid w:val="0047714A"/>
    <w:rsid w:val="00482190"/>
    <w:rsid w:val="0049465A"/>
    <w:rsid w:val="004A1318"/>
    <w:rsid w:val="004C10A9"/>
    <w:rsid w:val="004C562A"/>
    <w:rsid w:val="004C6BD2"/>
    <w:rsid w:val="004D14D2"/>
    <w:rsid w:val="004E1966"/>
    <w:rsid w:val="004E4E0E"/>
    <w:rsid w:val="004F00F4"/>
    <w:rsid w:val="004F3720"/>
    <w:rsid w:val="004F42E0"/>
    <w:rsid w:val="00505558"/>
    <w:rsid w:val="005072E9"/>
    <w:rsid w:val="005135E3"/>
    <w:rsid w:val="0051506F"/>
    <w:rsid w:val="005153DF"/>
    <w:rsid w:val="00516FE9"/>
    <w:rsid w:val="005204F0"/>
    <w:rsid w:val="00522524"/>
    <w:rsid w:val="005313B6"/>
    <w:rsid w:val="00531EEB"/>
    <w:rsid w:val="00541134"/>
    <w:rsid w:val="00550D40"/>
    <w:rsid w:val="00562C77"/>
    <w:rsid w:val="005725AC"/>
    <w:rsid w:val="005810E7"/>
    <w:rsid w:val="005827C8"/>
    <w:rsid w:val="0058359D"/>
    <w:rsid w:val="005846E5"/>
    <w:rsid w:val="00586BE9"/>
    <w:rsid w:val="005A5F85"/>
    <w:rsid w:val="005A6D5B"/>
    <w:rsid w:val="005C1DF0"/>
    <w:rsid w:val="005D2077"/>
    <w:rsid w:val="005F3944"/>
    <w:rsid w:val="005F43B5"/>
    <w:rsid w:val="005F536F"/>
    <w:rsid w:val="00604920"/>
    <w:rsid w:val="006157AE"/>
    <w:rsid w:val="00627635"/>
    <w:rsid w:val="00631988"/>
    <w:rsid w:val="00633E22"/>
    <w:rsid w:val="00644846"/>
    <w:rsid w:val="006466E9"/>
    <w:rsid w:val="00646EA5"/>
    <w:rsid w:val="00650A53"/>
    <w:rsid w:val="00652B62"/>
    <w:rsid w:val="006614D1"/>
    <w:rsid w:val="00661BE1"/>
    <w:rsid w:val="00691C73"/>
    <w:rsid w:val="00694B9E"/>
    <w:rsid w:val="006C4928"/>
    <w:rsid w:val="006C4C67"/>
    <w:rsid w:val="006D301F"/>
    <w:rsid w:val="006E27F6"/>
    <w:rsid w:val="006E69BB"/>
    <w:rsid w:val="006E6B61"/>
    <w:rsid w:val="006F1EDC"/>
    <w:rsid w:val="007164A9"/>
    <w:rsid w:val="007172EE"/>
    <w:rsid w:val="007204EC"/>
    <w:rsid w:val="0072620F"/>
    <w:rsid w:val="00741C54"/>
    <w:rsid w:val="007509C2"/>
    <w:rsid w:val="00754C03"/>
    <w:rsid w:val="007562ED"/>
    <w:rsid w:val="00756D68"/>
    <w:rsid w:val="00762493"/>
    <w:rsid w:val="00790E50"/>
    <w:rsid w:val="007A53FA"/>
    <w:rsid w:val="007A7139"/>
    <w:rsid w:val="007D3354"/>
    <w:rsid w:val="007D61B6"/>
    <w:rsid w:val="007E4F76"/>
    <w:rsid w:val="007F004A"/>
    <w:rsid w:val="007F201D"/>
    <w:rsid w:val="007F49FE"/>
    <w:rsid w:val="007F6499"/>
    <w:rsid w:val="00806707"/>
    <w:rsid w:val="00815E09"/>
    <w:rsid w:val="008177C0"/>
    <w:rsid w:val="00825866"/>
    <w:rsid w:val="00830736"/>
    <w:rsid w:val="0083336D"/>
    <w:rsid w:val="00833817"/>
    <w:rsid w:val="008538A0"/>
    <w:rsid w:val="00863373"/>
    <w:rsid w:val="0088098B"/>
    <w:rsid w:val="008854AA"/>
    <w:rsid w:val="00886E2E"/>
    <w:rsid w:val="008A507C"/>
    <w:rsid w:val="008B7CDF"/>
    <w:rsid w:val="008C5FB2"/>
    <w:rsid w:val="008E251C"/>
    <w:rsid w:val="008E4A28"/>
    <w:rsid w:val="008E5DF8"/>
    <w:rsid w:val="009120C6"/>
    <w:rsid w:val="009122FE"/>
    <w:rsid w:val="009131B2"/>
    <w:rsid w:val="00915051"/>
    <w:rsid w:val="00915579"/>
    <w:rsid w:val="00920B84"/>
    <w:rsid w:val="00922B91"/>
    <w:rsid w:val="00923BE4"/>
    <w:rsid w:val="0092770B"/>
    <w:rsid w:val="0093261F"/>
    <w:rsid w:val="009333D6"/>
    <w:rsid w:val="00935413"/>
    <w:rsid w:val="009408F8"/>
    <w:rsid w:val="00941A17"/>
    <w:rsid w:val="00942C32"/>
    <w:rsid w:val="009468CE"/>
    <w:rsid w:val="0096359C"/>
    <w:rsid w:val="009640BA"/>
    <w:rsid w:val="009654CB"/>
    <w:rsid w:val="009676D9"/>
    <w:rsid w:val="0098333A"/>
    <w:rsid w:val="00986A6D"/>
    <w:rsid w:val="00992436"/>
    <w:rsid w:val="009A58FC"/>
    <w:rsid w:val="009B0077"/>
    <w:rsid w:val="009B7583"/>
    <w:rsid w:val="009B7E04"/>
    <w:rsid w:val="009C47EA"/>
    <w:rsid w:val="009C739B"/>
    <w:rsid w:val="009D0B71"/>
    <w:rsid w:val="009D635A"/>
    <w:rsid w:val="009E3F69"/>
    <w:rsid w:val="009E6606"/>
    <w:rsid w:val="00A02968"/>
    <w:rsid w:val="00A158A3"/>
    <w:rsid w:val="00A2580B"/>
    <w:rsid w:val="00A26F54"/>
    <w:rsid w:val="00A270DC"/>
    <w:rsid w:val="00A30525"/>
    <w:rsid w:val="00A30660"/>
    <w:rsid w:val="00A373FC"/>
    <w:rsid w:val="00A40CA4"/>
    <w:rsid w:val="00A437E6"/>
    <w:rsid w:val="00A45728"/>
    <w:rsid w:val="00A570F5"/>
    <w:rsid w:val="00A61F92"/>
    <w:rsid w:val="00A72FA1"/>
    <w:rsid w:val="00A7363A"/>
    <w:rsid w:val="00A751A9"/>
    <w:rsid w:val="00A83E46"/>
    <w:rsid w:val="00A937B7"/>
    <w:rsid w:val="00A9635F"/>
    <w:rsid w:val="00AA0955"/>
    <w:rsid w:val="00AB4EDA"/>
    <w:rsid w:val="00AB5858"/>
    <w:rsid w:val="00AC4EBA"/>
    <w:rsid w:val="00AD0574"/>
    <w:rsid w:val="00AE0239"/>
    <w:rsid w:val="00AE0906"/>
    <w:rsid w:val="00AE1A52"/>
    <w:rsid w:val="00AF2B21"/>
    <w:rsid w:val="00AF638C"/>
    <w:rsid w:val="00AF700E"/>
    <w:rsid w:val="00B036B8"/>
    <w:rsid w:val="00B042E5"/>
    <w:rsid w:val="00B20AB9"/>
    <w:rsid w:val="00B23C65"/>
    <w:rsid w:val="00B24A51"/>
    <w:rsid w:val="00B3261F"/>
    <w:rsid w:val="00B34476"/>
    <w:rsid w:val="00B376AC"/>
    <w:rsid w:val="00B500F2"/>
    <w:rsid w:val="00B508E0"/>
    <w:rsid w:val="00B50F50"/>
    <w:rsid w:val="00B54935"/>
    <w:rsid w:val="00B646EF"/>
    <w:rsid w:val="00B64C66"/>
    <w:rsid w:val="00B80124"/>
    <w:rsid w:val="00B8398D"/>
    <w:rsid w:val="00BA2784"/>
    <w:rsid w:val="00BB0580"/>
    <w:rsid w:val="00BC1C89"/>
    <w:rsid w:val="00BC1E55"/>
    <w:rsid w:val="00BF4539"/>
    <w:rsid w:val="00BF64FC"/>
    <w:rsid w:val="00C06A0B"/>
    <w:rsid w:val="00C20D13"/>
    <w:rsid w:val="00C25E11"/>
    <w:rsid w:val="00C26635"/>
    <w:rsid w:val="00C342E6"/>
    <w:rsid w:val="00C36F3A"/>
    <w:rsid w:val="00C4790D"/>
    <w:rsid w:val="00C53E26"/>
    <w:rsid w:val="00C641BF"/>
    <w:rsid w:val="00C70C10"/>
    <w:rsid w:val="00C733DF"/>
    <w:rsid w:val="00C761FE"/>
    <w:rsid w:val="00C90F5E"/>
    <w:rsid w:val="00C91DD8"/>
    <w:rsid w:val="00C938D3"/>
    <w:rsid w:val="00C96A72"/>
    <w:rsid w:val="00CA0053"/>
    <w:rsid w:val="00CA4996"/>
    <w:rsid w:val="00CD737F"/>
    <w:rsid w:val="00CE4BBD"/>
    <w:rsid w:val="00CE5598"/>
    <w:rsid w:val="00D02562"/>
    <w:rsid w:val="00D063DA"/>
    <w:rsid w:val="00D125C2"/>
    <w:rsid w:val="00D15D16"/>
    <w:rsid w:val="00D1792C"/>
    <w:rsid w:val="00D2322C"/>
    <w:rsid w:val="00D43E8D"/>
    <w:rsid w:val="00D62351"/>
    <w:rsid w:val="00D63A8F"/>
    <w:rsid w:val="00D661B5"/>
    <w:rsid w:val="00D669B7"/>
    <w:rsid w:val="00D70A45"/>
    <w:rsid w:val="00D814E1"/>
    <w:rsid w:val="00D969F5"/>
    <w:rsid w:val="00DC7590"/>
    <w:rsid w:val="00DE0A49"/>
    <w:rsid w:val="00DE117D"/>
    <w:rsid w:val="00DE674E"/>
    <w:rsid w:val="00DF0545"/>
    <w:rsid w:val="00DF0FC1"/>
    <w:rsid w:val="00DF687E"/>
    <w:rsid w:val="00E055C2"/>
    <w:rsid w:val="00E107A4"/>
    <w:rsid w:val="00E326C1"/>
    <w:rsid w:val="00E3271D"/>
    <w:rsid w:val="00E3737F"/>
    <w:rsid w:val="00E40E32"/>
    <w:rsid w:val="00E538CC"/>
    <w:rsid w:val="00E539A1"/>
    <w:rsid w:val="00E710E0"/>
    <w:rsid w:val="00E73521"/>
    <w:rsid w:val="00E7600D"/>
    <w:rsid w:val="00E81C3E"/>
    <w:rsid w:val="00E83313"/>
    <w:rsid w:val="00E94515"/>
    <w:rsid w:val="00E95B76"/>
    <w:rsid w:val="00EA0971"/>
    <w:rsid w:val="00EA2A63"/>
    <w:rsid w:val="00EA6D79"/>
    <w:rsid w:val="00EB2FB4"/>
    <w:rsid w:val="00EB6FCF"/>
    <w:rsid w:val="00EE6224"/>
    <w:rsid w:val="00F01FD5"/>
    <w:rsid w:val="00F07C5D"/>
    <w:rsid w:val="00F202CD"/>
    <w:rsid w:val="00F335C8"/>
    <w:rsid w:val="00F347E7"/>
    <w:rsid w:val="00F44008"/>
    <w:rsid w:val="00F51865"/>
    <w:rsid w:val="00F56856"/>
    <w:rsid w:val="00F61C3D"/>
    <w:rsid w:val="00F84A6A"/>
    <w:rsid w:val="00F86031"/>
    <w:rsid w:val="00F9081F"/>
    <w:rsid w:val="00F94F79"/>
    <w:rsid w:val="00FA1C37"/>
    <w:rsid w:val="00FC03E5"/>
    <w:rsid w:val="00FC22F3"/>
    <w:rsid w:val="00FC5D89"/>
    <w:rsid w:val="00FD2DD1"/>
    <w:rsid w:val="00FD5AE8"/>
    <w:rsid w:val="00FE04EB"/>
    <w:rsid w:val="00FE2785"/>
    <w:rsid w:val="00FE4FD1"/>
    <w:rsid w:val="00FE5964"/>
    <w:rsid w:val="00FE7D97"/>
    <w:rsid w:val="00FF14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421BF3C"/>
  <w15:docId w15:val="{348F85DF-66C7-4B35-96C7-CAD21B633C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0D040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u-HU"/>
    </w:rPr>
  </w:style>
  <w:style w:type="paragraph" w:styleId="Cmsor1">
    <w:name w:val="heading 1"/>
    <w:basedOn w:val="Norml"/>
    <w:next w:val="Norml"/>
    <w:link w:val="Cmsor1Char"/>
    <w:uiPriority w:val="9"/>
    <w:qFormat/>
    <w:rsid w:val="00AF638C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Cmsor2">
    <w:name w:val="heading 2"/>
    <w:basedOn w:val="Norml"/>
    <w:link w:val="Cmsor2Char"/>
    <w:uiPriority w:val="9"/>
    <w:qFormat/>
    <w:rsid w:val="00D63A8F"/>
    <w:pPr>
      <w:spacing w:before="100" w:beforeAutospacing="1" w:after="100" w:afterAutospacing="1"/>
      <w:outlineLvl w:val="1"/>
    </w:pPr>
    <w:rPr>
      <w:b/>
      <w:bCs/>
      <w:sz w:val="36"/>
      <w:szCs w:val="36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istaszerbekezds">
    <w:name w:val="List Paragraph"/>
    <w:basedOn w:val="Norml"/>
    <w:uiPriority w:val="34"/>
    <w:qFormat/>
    <w:rsid w:val="000D040F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customStyle="1" w:styleId="fontstyle01">
    <w:name w:val="fontstyle01"/>
    <w:basedOn w:val="Bekezdsalapbettpusa"/>
    <w:rsid w:val="00B23C65"/>
    <w:rPr>
      <w:rFonts w:ascii="Times New Roman" w:hAnsi="Times New Roman" w:cs="Times New Roman" w:hint="default"/>
      <w:b w:val="0"/>
      <w:bCs w:val="0"/>
      <w:i w:val="0"/>
      <w:iCs w:val="0"/>
      <w:color w:val="000000"/>
      <w:sz w:val="20"/>
      <w:szCs w:val="20"/>
    </w:rPr>
  </w:style>
  <w:style w:type="paragraph" w:styleId="Csakszveg">
    <w:name w:val="Plain Text"/>
    <w:basedOn w:val="Norml"/>
    <w:link w:val="CsakszvegChar"/>
    <w:uiPriority w:val="99"/>
    <w:unhideWhenUsed/>
    <w:rsid w:val="00C25E11"/>
    <w:rPr>
      <w:rFonts w:ascii="Consolas" w:eastAsiaTheme="minorHAnsi" w:hAnsi="Consolas" w:cs="Consolas"/>
      <w:sz w:val="21"/>
      <w:szCs w:val="21"/>
      <w:lang w:eastAsia="en-US"/>
    </w:rPr>
  </w:style>
  <w:style w:type="character" w:customStyle="1" w:styleId="CsakszvegChar">
    <w:name w:val="Csak szöveg Char"/>
    <w:basedOn w:val="Bekezdsalapbettpusa"/>
    <w:link w:val="Csakszveg"/>
    <w:uiPriority w:val="99"/>
    <w:rsid w:val="00C25E11"/>
    <w:rPr>
      <w:rFonts w:ascii="Consolas" w:hAnsi="Consolas" w:cs="Consolas"/>
      <w:sz w:val="21"/>
      <w:szCs w:val="21"/>
    </w:rPr>
  </w:style>
  <w:style w:type="character" w:customStyle="1" w:styleId="fontstyle21">
    <w:name w:val="fontstyle21"/>
    <w:basedOn w:val="Bekezdsalapbettpusa"/>
    <w:rsid w:val="00C25E11"/>
    <w:rPr>
      <w:rFonts w:ascii="Times New Roman" w:hAnsi="Times New Roman" w:cs="Times New Roman" w:hint="default"/>
      <w:b w:val="0"/>
      <w:bCs w:val="0"/>
      <w:i w:val="0"/>
      <w:iCs w:val="0"/>
      <w:color w:val="000000"/>
      <w:sz w:val="20"/>
      <w:szCs w:val="20"/>
    </w:rPr>
  </w:style>
  <w:style w:type="paragraph" w:customStyle="1" w:styleId="Default">
    <w:name w:val="Default"/>
    <w:rsid w:val="00756D6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Cmsor2Char">
    <w:name w:val="Címsor 2 Char"/>
    <w:basedOn w:val="Bekezdsalapbettpusa"/>
    <w:link w:val="Cmsor2"/>
    <w:uiPriority w:val="9"/>
    <w:rsid w:val="00D63A8F"/>
    <w:rPr>
      <w:rFonts w:ascii="Times New Roman" w:eastAsia="Times New Roman" w:hAnsi="Times New Roman" w:cs="Times New Roman"/>
      <w:b/>
      <w:bCs/>
      <w:sz w:val="36"/>
      <w:szCs w:val="36"/>
      <w:lang w:eastAsia="hu-HU"/>
    </w:rPr>
  </w:style>
  <w:style w:type="paragraph" w:styleId="NormlWeb">
    <w:name w:val="Normal (Web)"/>
    <w:basedOn w:val="Norml"/>
    <w:uiPriority w:val="99"/>
    <w:unhideWhenUsed/>
    <w:rsid w:val="00D63A8F"/>
    <w:pPr>
      <w:spacing w:before="100" w:beforeAutospacing="1" w:after="100" w:afterAutospacing="1"/>
    </w:pPr>
  </w:style>
  <w:style w:type="character" w:styleId="Hiperhivatkozs">
    <w:name w:val="Hyperlink"/>
    <w:basedOn w:val="Bekezdsalapbettpusa"/>
    <w:uiPriority w:val="99"/>
    <w:semiHidden/>
    <w:unhideWhenUsed/>
    <w:rsid w:val="00D63A8F"/>
    <w:rPr>
      <w:color w:val="0000FF"/>
      <w:u w:val="single"/>
    </w:rPr>
  </w:style>
  <w:style w:type="character" w:customStyle="1" w:styleId="mw-headline">
    <w:name w:val="mw-headline"/>
    <w:basedOn w:val="Bekezdsalapbettpusa"/>
    <w:rsid w:val="00D63A8F"/>
  </w:style>
  <w:style w:type="character" w:customStyle="1" w:styleId="markedcontent">
    <w:name w:val="markedcontent"/>
    <w:basedOn w:val="Bekezdsalapbettpusa"/>
    <w:rsid w:val="00A373FC"/>
  </w:style>
  <w:style w:type="character" w:customStyle="1" w:styleId="highlight">
    <w:name w:val="highlight"/>
    <w:basedOn w:val="Bekezdsalapbettpusa"/>
    <w:rsid w:val="00A373FC"/>
  </w:style>
  <w:style w:type="character" w:customStyle="1" w:styleId="Cmsor1Char">
    <w:name w:val="Címsor 1 Char"/>
    <w:basedOn w:val="Bekezdsalapbettpusa"/>
    <w:link w:val="Cmsor1"/>
    <w:uiPriority w:val="9"/>
    <w:rsid w:val="00AF638C"/>
    <w:rPr>
      <w:rFonts w:asciiTheme="majorHAnsi" w:eastAsiaTheme="majorEastAsia" w:hAnsiTheme="majorHAnsi" w:cstheme="majorBidi"/>
      <w:color w:val="365F91" w:themeColor="accent1" w:themeShade="BF"/>
      <w:sz w:val="32"/>
      <w:szCs w:val="32"/>
      <w:lang w:eastAsia="hu-HU"/>
    </w:rPr>
  </w:style>
  <w:style w:type="character" w:customStyle="1" w:styleId="username">
    <w:name w:val="username"/>
    <w:basedOn w:val="Bekezdsalapbettpusa"/>
    <w:rsid w:val="00AF638C"/>
  </w:style>
  <w:style w:type="paragraph" w:styleId="Buborkszveg">
    <w:name w:val="Balloon Text"/>
    <w:basedOn w:val="Norml"/>
    <w:link w:val="BuborkszvegChar"/>
    <w:uiPriority w:val="99"/>
    <w:semiHidden/>
    <w:unhideWhenUsed/>
    <w:rsid w:val="009B0077"/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9B0077"/>
    <w:rPr>
      <w:rFonts w:ascii="Segoe UI" w:eastAsia="Times New Roman" w:hAnsi="Segoe UI" w:cs="Segoe UI"/>
      <w:sz w:val="18"/>
      <w:szCs w:val="18"/>
      <w:lang w:eastAsia="hu-HU"/>
    </w:rPr>
  </w:style>
  <w:style w:type="character" w:styleId="Kiemels2">
    <w:name w:val="Strong"/>
    <w:basedOn w:val="Bekezdsalapbettpusa"/>
    <w:uiPriority w:val="22"/>
    <w:qFormat/>
    <w:rsid w:val="00AF2B21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4035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144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199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52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15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27840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85525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253270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942651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2337746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7731079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4107910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9908724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1049489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11726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119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50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98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818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74850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98964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450242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951824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57068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077975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866054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84196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443</TotalTime>
  <Pages>1</Pages>
  <Words>115</Words>
  <Characters>801</Characters>
  <Application>Microsoft Office Word</Application>
  <DocSecurity>0</DocSecurity>
  <Lines>6</Lines>
  <Paragraphs>1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NEAK</Company>
  <LinksUpToDate>false</LinksUpToDate>
  <CharactersWithSpaces>915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NEAK</dc:creator>
  <cp:lastModifiedBy>NEAK</cp:lastModifiedBy>
  <cp:revision>152</cp:revision>
  <dcterms:created xsi:type="dcterms:W3CDTF">2023-10-02T08:48:00Z</dcterms:created>
  <dcterms:modified xsi:type="dcterms:W3CDTF">2026-05-06T12:23:00Z</dcterms:modified>
</cp:coreProperties>
</file>