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992436" w:rsidRDefault="000D040F" w:rsidP="00DF0545">
      <w:pPr>
        <w:jc w:val="center"/>
        <w:rPr>
          <w:rFonts w:ascii="Calibri" w:hAnsi="Calibri"/>
          <w:b/>
          <w:color w:val="1F497D" w:themeColor="text2"/>
          <w:spacing w:val="20"/>
        </w:rPr>
      </w:pPr>
      <w:r w:rsidRPr="00992436">
        <w:rPr>
          <w:rFonts w:ascii="Calibri" w:hAnsi="Calibri"/>
          <w:b/>
          <w:color w:val="1F497D" w:themeColor="text2"/>
          <w:spacing w:val="20"/>
        </w:rPr>
        <w:t>NYILATKOZAT</w:t>
      </w:r>
    </w:p>
    <w:p w:rsidR="00992436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e</w:t>
      </w:r>
      <w:r w:rsidR="000F537A" w:rsidRPr="00992436">
        <w:rPr>
          <w:rFonts w:asciiTheme="minorHAnsi" w:hAnsiTheme="minorHAnsi"/>
          <w:b/>
          <w:color w:val="1F497D" w:themeColor="text2"/>
        </w:rPr>
        <w:t>gészségü</w:t>
      </w:r>
      <w:r w:rsidRPr="00992436">
        <w:rPr>
          <w:rFonts w:asciiTheme="minorHAnsi" w:hAnsiTheme="minorHAnsi"/>
          <w:b/>
          <w:color w:val="1F497D" w:themeColor="text2"/>
        </w:rPr>
        <w:t>gyi</w:t>
      </w:r>
      <w:proofErr w:type="gramEnd"/>
      <w:r w:rsidRPr="00992436">
        <w:rPr>
          <w:rFonts w:asciiTheme="minorHAnsi" w:hAnsiTheme="minorHAnsi"/>
          <w:b/>
          <w:color w:val="1F497D" w:themeColor="text2"/>
        </w:rPr>
        <w:t xml:space="preserve"> szakmai irányelvben foglalt</w:t>
      </w:r>
    </w:p>
    <w:p w:rsidR="00992436" w:rsidRPr="00992436" w:rsidRDefault="00A9635F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>
        <w:rPr>
          <w:rFonts w:asciiTheme="minorHAnsi" w:hAnsiTheme="minorHAnsi"/>
          <w:b/>
          <w:color w:val="1F497D" w:themeColor="text2"/>
        </w:rPr>
        <w:t>eljárások</w:t>
      </w:r>
      <w:proofErr w:type="gramEnd"/>
      <w:r>
        <w:rPr>
          <w:rFonts w:asciiTheme="minorHAnsi" w:hAnsiTheme="minorHAnsi"/>
          <w:b/>
          <w:color w:val="1F497D" w:themeColor="text2"/>
        </w:rPr>
        <w:t xml:space="preserve">, eszközök </w:t>
      </w:r>
      <w:r w:rsidR="000F537A" w:rsidRPr="00992436">
        <w:rPr>
          <w:rFonts w:asciiTheme="minorHAnsi" w:hAnsiTheme="minorHAnsi"/>
          <w:b/>
          <w:color w:val="1F497D" w:themeColor="text2"/>
        </w:rPr>
        <w:t xml:space="preserve">és </w:t>
      </w:r>
      <w:r>
        <w:rPr>
          <w:rFonts w:asciiTheme="minorHAnsi" w:hAnsiTheme="minorHAnsi"/>
          <w:b/>
          <w:color w:val="1F497D" w:themeColor="text2"/>
        </w:rPr>
        <w:t>gyógyszer hatóanyagok</w:t>
      </w:r>
    </w:p>
    <w:p w:rsidR="005827C8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finanszírozásáról</w:t>
      </w:r>
      <w:proofErr w:type="gramEnd"/>
    </w:p>
    <w:p w:rsidR="00604920" w:rsidRDefault="00604920" w:rsidP="00923BE4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923BE4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923BE4">
      <w:pPr>
        <w:pStyle w:val="Default"/>
        <w:jc w:val="both"/>
        <w:rPr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="00A437E6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A </w:t>
      </w:r>
      <w:r w:rsidR="00A437E6" w:rsidRPr="00A437E6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műtét utáni gyors felépülést elősegítő perioperatív ellátási gyakorlatról az egynapos sebészetben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56D68" w:rsidRPr="00604920" w:rsidRDefault="00992436" w:rsidP="00923BE4">
      <w:pPr>
        <w:pStyle w:val="Default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proofErr w:type="gramStart"/>
      <w:r>
        <w:rPr>
          <w:rFonts w:asciiTheme="minorHAnsi" w:hAnsiTheme="minorHAnsi"/>
          <w:color w:val="1F497D" w:themeColor="text2"/>
          <w:sz w:val="22"/>
          <w:szCs w:val="22"/>
        </w:rPr>
        <w:t>k</w:t>
      </w:r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>linikai</w:t>
      </w:r>
      <w:proofErr w:type="gramEnd"/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 egészségügyi szakmai irányelv</w:t>
      </w:r>
      <w:r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923BE4">
      <w:pPr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1D129C" w:rsidRPr="00604920" w:rsidRDefault="002D5491" w:rsidP="00923BE4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Azonosító: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A437E6" w:rsidRPr="00A437E6">
        <w:rPr>
          <w:rFonts w:asciiTheme="minorHAnsi" w:hAnsiTheme="minorHAnsi"/>
          <w:color w:val="1F497D" w:themeColor="text2"/>
          <w:sz w:val="22"/>
          <w:szCs w:val="22"/>
        </w:rPr>
        <w:t>002296</w:t>
      </w:r>
    </w:p>
    <w:p w:rsidR="00604920" w:rsidRDefault="002D5491" w:rsidP="00923BE4">
      <w:pPr>
        <w:tabs>
          <w:tab w:val="left" w:pos="2552"/>
        </w:tabs>
        <w:ind w:left="2552" w:hanging="2552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>Szakterület: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ab/>
      </w:r>
      <w:r w:rsidR="0072620F" w:rsidRPr="0072620F">
        <w:rPr>
          <w:rFonts w:asciiTheme="minorHAnsi" w:hAnsiTheme="minorHAnsi"/>
          <w:color w:val="1F497D" w:themeColor="text2"/>
          <w:sz w:val="22"/>
          <w:szCs w:val="22"/>
        </w:rPr>
        <w:t>Egynapos sebészet</w:t>
      </w:r>
    </w:p>
    <w:p w:rsidR="001D129C" w:rsidRPr="00604920" w:rsidRDefault="00741C54" w:rsidP="00923BE4">
      <w:pPr>
        <w:tabs>
          <w:tab w:val="left" w:pos="2552"/>
        </w:tabs>
        <w:jc w:val="both"/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604920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604920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AE0906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2025. április 30</w:t>
      </w:r>
      <w:r w:rsidR="00790E50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Default="002D5491" w:rsidP="00923BE4">
      <w:pPr>
        <w:tabs>
          <w:tab w:val="left" w:pos="2552"/>
        </w:tabs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Érvényesség időtartama: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AE0906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</w:t>
      </w:r>
      <w:r w:rsidR="00AE0906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8</w:t>
      </w:r>
      <w:r w:rsidR="00AE0906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 április 30</w:t>
      </w:r>
      <w:r w:rsidR="00AE0906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2D5491" w:rsidRPr="00604920" w:rsidRDefault="002D5491" w:rsidP="00923BE4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>8/2013. (III. 5.) EMMI rendelet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9. §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(2)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bekezdés</w:t>
      </w:r>
      <w:r w:rsidR="00550D40"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741C54" w:rsidRPr="00604920" w:rsidRDefault="00741C54" w:rsidP="00923BE4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</w:t>
      </w:r>
      <w:r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</w:t>
      </w:r>
      <w:r w:rsidR="0049465A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, eszközök és hatóanyagok</w:t>
      </w:r>
      <w:r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</w:t>
      </w:r>
      <w:r w:rsidR="00F84A6A"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nem szerepelnek.</w:t>
      </w:r>
    </w:p>
    <w:p w:rsidR="005072E9" w:rsidRPr="00550D40" w:rsidRDefault="005072E9" w:rsidP="00923BE4">
      <w:pPr>
        <w:jc w:val="both"/>
        <w:rPr>
          <w:rFonts w:asciiTheme="minorHAnsi" w:hAnsiTheme="minorHAnsi" w:cstheme="minorHAnsi"/>
          <w:color w:val="1F497D" w:themeColor="text2"/>
        </w:rPr>
      </w:pPr>
    </w:p>
    <w:p w:rsidR="00F335C8" w:rsidRPr="00604920" w:rsidRDefault="00F335C8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604920" w:rsidRDefault="00992436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Kelt: </w:t>
      </w:r>
      <w:r w:rsidR="00741C54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9333D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5. </w:t>
      </w:r>
      <w:r w:rsidR="00AE0906">
        <w:rPr>
          <w:rFonts w:asciiTheme="minorHAnsi" w:hAnsiTheme="minorHAnsi" w:cstheme="minorHAnsi"/>
          <w:color w:val="1F497D" w:themeColor="text2"/>
          <w:sz w:val="22"/>
          <w:szCs w:val="22"/>
        </w:rPr>
        <w:t>május 16</w:t>
      </w:r>
      <w:r w:rsidR="00E3737F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Pr="00604920" w:rsidRDefault="000D040F" w:rsidP="00923BE4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E7189" w:rsidRPr="00550D40" w:rsidRDefault="005153DF" w:rsidP="005153DF">
      <w:pPr>
        <w:tabs>
          <w:tab w:val="center" w:pos="6804"/>
        </w:tabs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>
        <w:rPr>
          <w:rFonts w:ascii="Calibri" w:hAnsi="Calibri"/>
          <w:b/>
          <w:color w:val="1F497D" w:themeColor="text2"/>
          <w:sz w:val="22"/>
          <w:szCs w:val="22"/>
        </w:rPr>
        <w:tab/>
      </w:r>
      <w:r w:rsidR="000D040F" w:rsidRPr="00604920">
        <w:rPr>
          <w:rFonts w:ascii="Calibri" w:hAnsi="Calibri"/>
          <w:b/>
          <w:color w:val="1F497D" w:themeColor="text2"/>
          <w:sz w:val="22"/>
          <w:szCs w:val="22"/>
        </w:rPr>
        <w:t>Nemzeti Egészségb</w:t>
      </w:r>
      <w:bookmarkStart w:id="0" w:name="_GoBack"/>
      <w:bookmarkEnd w:id="0"/>
      <w:r w:rsidR="000D040F" w:rsidRPr="00604920">
        <w:rPr>
          <w:rFonts w:ascii="Calibri" w:hAnsi="Calibri"/>
          <w:b/>
          <w:color w:val="1F497D" w:themeColor="text2"/>
          <w:sz w:val="22"/>
          <w:szCs w:val="22"/>
        </w:rPr>
        <w:t>iztosítási Alapkezelő</w:t>
      </w:r>
    </w:p>
    <w:sectPr w:rsidR="002E7189" w:rsidRPr="00550D40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8"/>
  </w:num>
  <w:num w:numId="5">
    <w:abstractNumId w:val="0"/>
  </w:num>
  <w:num w:numId="6">
    <w:abstractNumId w:val="12"/>
  </w:num>
  <w:num w:numId="7">
    <w:abstractNumId w:val="11"/>
  </w:num>
  <w:num w:numId="8">
    <w:abstractNumId w:val="2"/>
  </w:num>
  <w:num w:numId="9">
    <w:abstractNumId w:val="3"/>
  </w:num>
  <w:num w:numId="10">
    <w:abstractNumId w:val="10"/>
  </w:num>
  <w:num w:numId="11">
    <w:abstractNumId w:val="7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6AE3"/>
    <w:rsid w:val="00010B52"/>
    <w:rsid w:val="00030903"/>
    <w:rsid w:val="0003130A"/>
    <w:rsid w:val="00031AAC"/>
    <w:rsid w:val="00066F79"/>
    <w:rsid w:val="00077717"/>
    <w:rsid w:val="000779C6"/>
    <w:rsid w:val="000A37CB"/>
    <w:rsid w:val="000A6595"/>
    <w:rsid w:val="000D040F"/>
    <w:rsid w:val="000F537A"/>
    <w:rsid w:val="0011006A"/>
    <w:rsid w:val="001346FF"/>
    <w:rsid w:val="00137454"/>
    <w:rsid w:val="001424DA"/>
    <w:rsid w:val="001646A1"/>
    <w:rsid w:val="00177206"/>
    <w:rsid w:val="0017757D"/>
    <w:rsid w:val="00192D19"/>
    <w:rsid w:val="001A1362"/>
    <w:rsid w:val="001A398C"/>
    <w:rsid w:val="001B7DE0"/>
    <w:rsid w:val="001D129C"/>
    <w:rsid w:val="001D2EA5"/>
    <w:rsid w:val="001E75AF"/>
    <w:rsid w:val="00207418"/>
    <w:rsid w:val="00222CB4"/>
    <w:rsid w:val="00222DB6"/>
    <w:rsid w:val="00245973"/>
    <w:rsid w:val="00281156"/>
    <w:rsid w:val="00285190"/>
    <w:rsid w:val="002875B2"/>
    <w:rsid w:val="002A27E3"/>
    <w:rsid w:val="002D2F0D"/>
    <w:rsid w:val="002D5491"/>
    <w:rsid w:val="002E7189"/>
    <w:rsid w:val="002F4CF5"/>
    <w:rsid w:val="0031537C"/>
    <w:rsid w:val="00327208"/>
    <w:rsid w:val="00392BA5"/>
    <w:rsid w:val="003B7584"/>
    <w:rsid w:val="003C49F0"/>
    <w:rsid w:val="003D425C"/>
    <w:rsid w:val="003E0278"/>
    <w:rsid w:val="003E3113"/>
    <w:rsid w:val="003E4DA7"/>
    <w:rsid w:val="003F7F93"/>
    <w:rsid w:val="0040358C"/>
    <w:rsid w:val="00423C44"/>
    <w:rsid w:val="00445BDD"/>
    <w:rsid w:val="004663F0"/>
    <w:rsid w:val="004749F6"/>
    <w:rsid w:val="00482190"/>
    <w:rsid w:val="0049465A"/>
    <w:rsid w:val="004A1318"/>
    <w:rsid w:val="004C10A9"/>
    <w:rsid w:val="004C562A"/>
    <w:rsid w:val="004C6BD2"/>
    <w:rsid w:val="004D14D2"/>
    <w:rsid w:val="004E1966"/>
    <w:rsid w:val="004E4E0E"/>
    <w:rsid w:val="004F00F4"/>
    <w:rsid w:val="004F3720"/>
    <w:rsid w:val="004F42E0"/>
    <w:rsid w:val="005072E9"/>
    <w:rsid w:val="005135E3"/>
    <w:rsid w:val="0051506F"/>
    <w:rsid w:val="005153DF"/>
    <w:rsid w:val="005204F0"/>
    <w:rsid w:val="00522524"/>
    <w:rsid w:val="005313B6"/>
    <w:rsid w:val="00531EEB"/>
    <w:rsid w:val="00541134"/>
    <w:rsid w:val="00550D40"/>
    <w:rsid w:val="00562C77"/>
    <w:rsid w:val="005810E7"/>
    <w:rsid w:val="005827C8"/>
    <w:rsid w:val="005846E5"/>
    <w:rsid w:val="005A6D5B"/>
    <w:rsid w:val="005C1DF0"/>
    <w:rsid w:val="005D2077"/>
    <w:rsid w:val="005F43B5"/>
    <w:rsid w:val="00604920"/>
    <w:rsid w:val="00627635"/>
    <w:rsid w:val="00633E22"/>
    <w:rsid w:val="00646EA5"/>
    <w:rsid w:val="00650A53"/>
    <w:rsid w:val="00661BE1"/>
    <w:rsid w:val="00691C73"/>
    <w:rsid w:val="00694B9E"/>
    <w:rsid w:val="006C4C67"/>
    <w:rsid w:val="006E69BB"/>
    <w:rsid w:val="006E6B61"/>
    <w:rsid w:val="007164A9"/>
    <w:rsid w:val="007204EC"/>
    <w:rsid w:val="0072620F"/>
    <w:rsid w:val="00741C54"/>
    <w:rsid w:val="007509C2"/>
    <w:rsid w:val="00754C03"/>
    <w:rsid w:val="00756D68"/>
    <w:rsid w:val="00762493"/>
    <w:rsid w:val="00790E50"/>
    <w:rsid w:val="007D3354"/>
    <w:rsid w:val="007D61B6"/>
    <w:rsid w:val="007E4F76"/>
    <w:rsid w:val="007F201D"/>
    <w:rsid w:val="007F6499"/>
    <w:rsid w:val="00806707"/>
    <w:rsid w:val="00825866"/>
    <w:rsid w:val="0083336D"/>
    <w:rsid w:val="00833817"/>
    <w:rsid w:val="008854AA"/>
    <w:rsid w:val="00886E2E"/>
    <w:rsid w:val="008B7CDF"/>
    <w:rsid w:val="008C5FB2"/>
    <w:rsid w:val="008E4A28"/>
    <w:rsid w:val="008E5DF8"/>
    <w:rsid w:val="009122FE"/>
    <w:rsid w:val="00915051"/>
    <w:rsid w:val="00915579"/>
    <w:rsid w:val="00920B84"/>
    <w:rsid w:val="00923BE4"/>
    <w:rsid w:val="0092770B"/>
    <w:rsid w:val="0093261F"/>
    <w:rsid w:val="009333D6"/>
    <w:rsid w:val="00935413"/>
    <w:rsid w:val="00941A17"/>
    <w:rsid w:val="00942C32"/>
    <w:rsid w:val="009654CB"/>
    <w:rsid w:val="009676D9"/>
    <w:rsid w:val="0098333A"/>
    <w:rsid w:val="00992436"/>
    <w:rsid w:val="009B0077"/>
    <w:rsid w:val="009B7583"/>
    <w:rsid w:val="009B7E04"/>
    <w:rsid w:val="009C739B"/>
    <w:rsid w:val="009D635A"/>
    <w:rsid w:val="009E3F69"/>
    <w:rsid w:val="00A02968"/>
    <w:rsid w:val="00A30525"/>
    <w:rsid w:val="00A30660"/>
    <w:rsid w:val="00A373FC"/>
    <w:rsid w:val="00A437E6"/>
    <w:rsid w:val="00A45728"/>
    <w:rsid w:val="00A61F92"/>
    <w:rsid w:val="00A72FA1"/>
    <w:rsid w:val="00A7363A"/>
    <w:rsid w:val="00A751A9"/>
    <w:rsid w:val="00A937B7"/>
    <w:rsid w:val="00A9635F"/>
    <w:rsid w:val="00AA0955"/>
    <w:rsid w:val="00AB4EDA"/>
    <w:rsid w:val="00AB5858"/>
    <w:rsid w:val="00AC4EBA"/>
    <w:rsid w:val="00AD0574"/>
    <w:rsid w:val="00AE0906"/>
    <w:rsid w:val="00AF638C"/>
    <w:rsid w:val="00B036B8"/>
    <w:rsid w:val="00B23C65"/>
    <w:rsid w:val="00B24A51"/>
    <w:rsid w:val="00B3261F"/>
    <w:rsid w:val="00B34476"/>
    <w:rsid w:val="00B500F2"/>
    <w:rsid w:val="00B508E0"/>
    <w:rsid w:val="00B64C66"/>
    <w:rsid w:val="00BB0580"/>
    <w:rsid w:val="00BC1C89"/>
    <w:rsid w:val="00BC1E55"/>
    <w:rsid w:val="00BF4539"/>
    <w:rsid w:val="00C20D13"/>
    <w:rsid w:val="00C25E11"/>
    <w:rsid w:val="00C26635"/>
    <w:rsid w:val="00C36F3A"/>
    <w:rsid w:val="00C53E26"/>
    <w:rsid w:val="00C641BF"/>
    <w:rsid w:val="00C70C10"/>
    <w:rsid w:val="00C761FE"/>
    <w:rsid w:val="00C90F5E"/>
    <w:rsid w:val="00C938D3"/>
    <w:rsid w:val="00CA0053"/>
    <w:rsid w:val="00CA4996"/>
    <w:rsid w:val="00CD737F"/>
    <w:rsid w:val="00CE4BBD"/>
    <w:rsid w:val="00CE5598"/>
    <w:rsid w:val="00D02562"/>
    <w:rsid w:val="00D1792C"/>
    <w:rsid w:val="00D2322C"/>
    <w:rsid w:val="00D62351"/>
    <w:rsid w:val="00D63A8F"/>
    <w:rsid w:val="00D661B5"/>
    <w:rsid w:val="00D70A45"/>
    <w:rsid w:val="00D969F5"/>
    <w:rsid w:val="00DE0A49"/>
    <w:rsid w:val="00DE117D"/>
    <w:rsid w:val="00DF0545"/>
    <w:rsid w:val="00DF687E"/>
    <w:rsid w:val="00E055C2"/>
    <w:rsid w:val="00E326C1"/>
    <w:rsid w:val="00E3271D"/>
    <w:rsid w:val="00E3737F"/>
    <w:rsid w:val="00E40E32"/>
    <w:rsid w:val="00E538CC"/>
    <w:rsid w:val="00E539A1"/>
    <w:rsid w:val="00E710E0"/>
    <w:rsid w:val="00E73521"/>
    <w:rsid w:val="00E83313"/>
    <w:rsid w:val="00E94515"/>
    <w:rsid w:val="00EA0971"/>
    <w:rsid w:val="00EA2A63"/>
    <w:rsid w:val="00EA6D79"/>
    <w:rsid w:val="00EB2FB4"/>
    <w:rsid w:val="00EB6FCF"/>
    <w:rsid w:val="00EE6224"/>
    <w:rsid w:val="00F01FD5"/>
    <w:rsid w:val="00F335C8"/>
    <w:rsid w:val="00F347E7"/>
    <w:rsid w:val="00F44008"/>
    <w:rsid w:val="00F51865"/>
    <w:rsid w:val="00F56856"/>
    <w:rsid w:val="00F84A6A"/>
    <w:rsid w:val="00F9081F"/>
    <w:rsid w:val="00F94F79"/>
    <w:rsid w:val="00FA1C37"/>
    <w:rsid w:val="00FC5D89"/>
    <w:rsid w:val="00FD2DD1"/>
    <w:rsid w:val="00FE2785"/>
    <w:rsid w:val="00FE4FD1"/>
    <w:rsid w:val="00FE5964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02184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  <w:style w:type="paragraph" w:styleId="Buborkszveg">
    <w:name w:val="Balloon Text"/>
    <w:basedOn w:val="Norml"/>
    <w:link w:val="BuborkszvegChar"/>
    <w:uiPriority w:val="99"/>
    <w:semiHidden/>
    <w:unhideWhenUsed/>
    <w:rsid w:val="009B007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77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109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25</cp:revision>
  <dcterms:created xsi:type="dcterms:W3CDTF">2023-10-02T08:48:00Z</dcterms:created>
  <dcterms:modified xsi:type="dcterms:W3CDTF">2025-05-16T05:51:00Z</dcterms:modified>
</cp:coreProperties>
</file>