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6B63E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6B63E2" w:rsidRPr="006B63E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z </w:t>
      </w:r>
      <w:proofErr w:type="gramStart"/>
      <w:r w:rsidR="006B63E2" w:rsidRPr="006B63E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akut</w:t>
      </w:r>
      <w:proofErr w:type="gramEnd"/>
      <w:r w:rsidR="006B63E2" w:rsidRPr="006B63E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6B63E2" w:rsidRPr="006B63E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koronária</w:t>
      </w:r>
      <w:proofErr w:type="spellEnd"/>
      <w:r w:rsidR="006B63E2" w:rsidRPr="006B63E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szindrómáról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B63E2" w:rsidRPr="006B63E2">
        <w:rPr>
          <w:rFonts w:asciiTheme="minorHAnsi" w:hAnsiTheme="minorHAnsi"/>
          <w:color w:val="1F497D" w:themeColor="text2"/>
          <w:sz w:val="22"/>
          <w:szCs w:val="22"/>
        </w:rPr>
        <w:t>002272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639FC" w:rsidRPr="00C639FC">
        <w:rPr>
          <w:rFonts w:asciiTheme="minorHAnsi" w:hAnsiTheme="minorHAnsi"/>
          <w:color w:val="1F497D" w:themeColor="text2"/>
          <w:sz w:val="22"/>
          <w:szCs w:val="22"/>
        </w:rPr>
        <w:t>Kardiológia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november 20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2028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november 20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A068F" w:rsidRPr="00604920" w:rsidRDefault="00BA068F" w:rsidP="00BA068F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</w:t>
      </w: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szerint, 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ozásba nem befogadott eljárások és eszközök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070FCA" w:rsidRDefault="00070FCA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nevesített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hatóanyagok </w:t>
      </w:r>
      <w:r w:rsidR="00D3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következők:</w:t>
      </w:r>
    </w:p>
    <w:p w:rsidR="00646250" w:rsidRPr="00646250" w:rsidRDefault="008C2575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bivalirudin</w:t>
      </w:r>
      <w:proofErr w:type="spellEnd"/>
    </w:p>
    <w:p w:rsidR="00646250" w:rsidRPr="00646250" w:rsidRDefault="008C2575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bupropion</w:t>
      </w:r>
      <w:proofErr w:type="spellEnd"/>
    </w:p>
    <w:p w:rsidR="00646250" w:rsidRPr="00646250" w:rsidRDefault="00646250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646250">
        <w:rPr>
          <w:rFonts w:asciiTheme="minorHAnsi" w:hAnsiTheme="minorHAnsi" w:cstheme="minorHAnsi"/>
          <w:color w:val="1F497D" w:themeColor="text2"/>
        </w:rPr>
        <w:t>f</w:t>
      </w:r>
      <w:r w:rsidR="008C2575">
        <w:rPr>
          <w:rFonts w:asciiTheme="minorHAnsi" w:hAnsiTheme="minorHAnsi" w:cstheme="minorHAnsi"/>
          <w:color w:val="1F497D" w:themeColor="text2"/>
        </w:rPr>
        <w:t>rakcionálatlan</w:t>
      </w:r>
      <w:proofErr w:type="spellEnd"/>
      <w:r w:rsidR="008C2575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8C2575">
        <w:rPr>
          <w:rFonts w:asciiTheme="minorHAnsi" w:hAnsiTheme="minorHAnsi" w:cstheme="minorHAnsi"/>
          <w:color w:val="1F497D" w:themeColor="text2"/>
        </w:rPr>
        <w:t>heparin</w:t>
      </w:r>
      <w:proofErr w:type="spellEnd"/>
    </w:p>
    <w:p w:rsidR="00646250" w:rsidRPr="00646250" w:rsidRDefault="00646250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gramStart"/>
      <w:r w:rsidRPr="00646250">
        <w:rPr>
          <w:rFonts w:asciiTheme="minorHAnsi" w:hAnsiTheme="minorHAnsi" w:cstheme="minorHAnsi"/>
          <w:color w:val="1F497D" w:themeColor="text2"/>
        </w:rPr>
        <w:t>infl</w:t>
      </w:r>
      <w:r w:rsidR="008C2575">
        <w:rPr>
          <w:rFonts w:asciiTheme="minorHAnsi" w:hAnsiTheme="minorHAnsi" w:cstheme="minorHAnsi"/>
          <w:color w:val="1F497D" w:themeColor="text2"/>
        </w:rPr>
        <w:t>uenza</w:t>
      </w:r>
      <w:proofErr w:type="gramEnd"/>
      <w:r w:rsidR="008C2575">
        <w:rPr>
          <w:rFonts w:asciiTheme="minorHAnsi" w:hAnsiTheme="minorHAnsi" w:cstheme="minorHAnsi"/>
          <w:color w:val="1F497D" w:themeColor="text2"/>
        </w:rPr>
        <w:t xml:space="preserve"> elleni védőoltás</w:t>
      </w:r>
    </w:p>
    <w:p w:rsidR="00646250" w:rsidRPr="00646250" w:rsidRDefault="008C2575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intravénás béta-blokkoló</w:t>
      </w:r>
    </w:p>
    <w:p w:rsidR="00646250" w:rsidRPr="00646250" w:rsidRDefault="00C91C42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intravénás</w:t>
      </w:r>
      <w:r w:rsidR="008C2575">
        <w:rPr>
          <w:rFonts w:asciiTheme="minorHAnsi" w:hAnsiTheme="minorHAnsi" w:cstheme="minorHAnsi"/>
          <w:color w:val="1F497D" w:themeColor="text2"/>
        </w:rPr>
        <w:t xml:space="preserve"> atropin</w:t>
      </w:r>
    </w:p>
    <w:p w:rsidR="00646250" w:rsidRPr="00646250" w:rsidRDefault="00C91C42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intravénás</w:t>
      </w:r>
      <w:r w:rsidR="008C2575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8C2575">
        <w:rPr>
          <w:rFonts w:asciiTheme="minorHAnsi" w:hAnsiTheme="minorHAnsi" w:cstheme="minorHAnsi"/>
          <w:color w:val="1F497D" w:themeColor="text2"/>
        </w:rPr>
        <w:t>vazopresszin</w:t>
      </w:r>
      <w:proofErr w:type="spellEnd"/>
    </w:p>
    <w:p w:rsidR="00646250" w:rsidRPr="00646250" w:rsidRDefault="008C2575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kolhicin</w:t>
      </w:r>
      <w:proofErr w:type="spellEnd"/>
    </w:p>
    <w:p w:rsidR="00646250" w:rsidRPr="00646250" w:rsidRDefault="008C2575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lidocain</w:t>
      </w:r>
      <w:proofErr w:type="spellEnd"/>
    </w:p>
    <w:p w:rsidR="00646250" w:rsidRPr="00646250" w:rsidRDefault="008C2575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PCSK9-gátló</w:t>
      </w:r>
    </w:p>
    <w:p w:rsidR="007E6730" w:rsidRPr="00646250" w:rsidRDefault="008C2575" w:rsidP="00646250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varenicline</w:t>
      </w:r>
      <w:proofErr w:type="spellEnd"/>
    </w:p>
    <w:p w:rsidR="001D488E" w:rsidRDefault="001D488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8C2575" w:rsidRPr="00604920" w:rsidRDefault="008C2575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6C6449">
        <w:rPr>
          <w:rFonts w:asciiTheme="minorHAnsi" w:hAnsiTheme="minorHAnsi" w:cstheme="minorHAnsi"/>
          <w:color w:val="1F497D" w:themeColor="text2"/>
          <w:sz w:val="22"/>
          <w:szCs w:val="22"/>
        </w:rPr>
        <w:t>január 23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F76D5"/>
    <w:multiLevelType w:val="hybridMultilevel"/>
    <w:tmpl w:val="1AA0AA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C6FAC"/>
    <w:multiLevelType w:val="hybridMultilevel"/>
    <w:tmpl w:val="E28A5D9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D6310"/>
    <w:multiLevelType w:val="hybridMultilevel"/>
    <w:tmpl w:val="4E407C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19"/>
  </w:num>
  <w:num w:numId="5">
    <w:abstractNumId w:val="0"/>
  </w:num>
  <w:num w:numId="6">
    <w:abstractNumId w:val="26"/>
  </w:num>
  <w:num w:numId="7">
    <w:abstractNumId w:val="25"/>
  </w:num>
  <w:num w:numId="8">
    <w:abstractNumId w:val="11"/>
  </w:num>
  <w:num w:numId="9">
    <w:abstractNumId w:val="12"/>
  </w:num>
  <w:num w:numId="10">
    <w:abstractNumId w:val="24"/>
  </w:num>
  <w:num w:numId="11">
    <w:abstractNumId w:val="17"/>
  </w:num>
  <w:num w:numId="12">
    <w:abstractNumId w:val="16"/>
  </w:num>
  <w:num w:numId="13">
    <w:abstractNumId w:val="22"/>
  </w:num>
  <w:num w:numId="14">
    <w:abstractNumId w:val="15"/>
  </w:num>
  <w:num w:numId="15">
    <w:abstractNumId w:val="20"/>
  </w:num>
  <w:num w:numId="16">
    <w:abstractNumId w:val="6"/>
  </w:num>
  <w:num w:numId="17">
    <w:abstractNumId w:val="1"/>
  </w:num>
  <w:num w:numId="18">
    <w:abstractNumId w:val="7"/>
  </w:num>
  <w:num w:numId="19">
    <w:abstractNumId w:val="2"/>
  </w:num>
  <w:num w:numId="20">
    <w:abstractNumId w:val="21"/>
  </w:num>
  <w:num w:numId="21">
    <w:abstractNumId w:val="9"/>
  </w:num>
  <w:num w:numId="22">
    <w:abstractNumId w:val="23"/>
  </w:num>
  <w:num w:numId="23">
    <w:abstractNumId w:val="5"/>
  </w:num>
  <w:num w:numId="24">
    <w:abstractNumId w:val="18"/>
  </w:num>
  <w:num w:numId="25">
    <w:abstractNumId w:val="3"/>
  </w:num>
  <w:num w:numId="26">
    <w:abstractNumId w:val="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250"/>
    <w:rsid w:val="006466E9"/>
    <w:rsid w:val="00646EA5"/>
    <w:rsid w:val="00650A53"/>
    <w:rsid w:val="00652B62"/>
    <w:rsid w:val="006614D1"/>
    <w:rsid w:val="00661BE1"/>
    <w:rsid w:val="00691C73"/>
    <w:rsid w:val="00694B9E"/>
    <w:rsid w:val="006B63E2"/>
    <w:rsid w:val="006C4928"/>
    <w:rsid w:val="006C4C67"/>
    <w:rsid w:val="006C6449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2575"/>
    <w:rsid w:val="008C300D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068F"/>
    <w:rsid w:val="00BA2784"/>
    <w:rsid w:val="00BA39A1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355C"/>
    <w:rsid w:val="00C639FC"/>
    <w:rsid w:val="00C641BF"/>
    <w:rsid w:val="00C70C10"/>
    <w:rsid w:val="00C733DF"/>
    <w:rsid w:val="00C761FE"/>
    <w:rsid w:val="00C90F5E"/>
    <w:rsid w:val="00C91C42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92C"/>
    <w:rsid w:val="00D2322C"/>
    <w:rsid w:val="00D2443C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C4BB1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E28A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147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198</cp:revision>
  <dcterms:created xsi:type="dcterms:W3CDTF">2023-10-02T08:48:00Z</dcterms:created>
  <dcterms:modified xsi:type="dcterms:W3CDTF">2026-04-15T10:51:00Z</dcterms:modified>
</cp:coreProperties>
</file>