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0B5F81" w:rsidRPr="000B5F8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gramStart"/>
      <w:r w:rsidR="000B5F81" w:rsidRPr="000B5F8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krónikus</w:t>
      </w:r>
      <w:proofErr w:type="gramEnd"/>
      <w:r w:rsidR="000B5F81" w:rsidRPr="000B5F8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szívelégtelenségről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35B0E" w:rsidRPr="00935B0E">
        <w:rPr>
          <w:rFonts w:asciiTheme="minorHAnsi" w:hAnsiTheme="minorHAnsi"/>
          <w:color w:val="1F497D" w:themeColor="text2"/>
          <w:sz w:val="22"/>
          <w:szCs w:val="22"/>
        </w:rPr>
        <w:t>002271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639FC" w:rsidRPr="00C639FC">
        <w:rPr>
          <w:rFonts w:asciiTheme="minorHAnsi" w:hAnsiTheme="minorHAnsi"/>
          <w:color w:val="1F497D" w:themeColor="text2"/>
          <w:sz w:val="22"/>
          <w:szCs w:val="22"/>
        </w:rPr>
        <w:t>Kardiológia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D10E4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D10E49" w:rsidRPr="00D10E4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5E1AA8" w:rsidRDefault="005E1AA8" w:rsidP="005E1AA8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5E1AA8">
        <w:rPr>
          <w:rFonts w:asciiTheme="minorHAnsi" w:hAnsiTheme="minorHAnsi" w:cstheme="minorHAnsi"/>
          <w:color w:val="1F497D" w:themeColor="text2"/>
        </w:rPr>
        <w:t>Implantálható</w:t>
      </w:r>
      <w:proofErr w:type="spellEnd"/>
      <w:r w:rsidRPr="005E1AA8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5E1AA8">
        <w:rPr>
          <w:rFonts w:asciiTheme="minorHAnsi" w:hAnsiTheme="minorHAnsi" w:cstheme="minorHAnsi"/>
          <w:color w:val="1F497D" w:themeColor="text2"/>
        </w:rPr>
        <w:t>pulmon</w:t>
      </w:r>
      <w:r>
        <w:rPr>
          <w:rFonts w:asciiTheme="minorHAnsi" w:hAnsiTheme="minorHAnsi" w:cstheme="minorHAnsi"/>
          <w:color w:val="1F497D" w:themeColor="text2"/>
        </w:rPr>
        <w:t>á</w:t>
      </w:r>
      <w:r w:rsidRPr="005E1AA8">
        <w:rPr>
          <w:rFonts w:asciiTheme="minorHAnsi" w:hAnsiTheme="minorHAnsi" w:cstheme="minorHAnsi"/>
          <w:color w:val="1F497D" w:themeColor="text2"/>
        </w:rPr>
        <w:t>l</w:t>
      </w:r>
      <w:r>
        <w:rPr>
          <w:rFonts w:asciiTheme="minorHAnsi" w:hAnsiTheme="minorHAnsi" w:cstheme="minorHAnsi"/>
          <w:color w:val="1F497D" w:themeColor="text2"/>
        </w:rPr>
        <w:t>is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gramStart"/>
      <w:r>
        <w:rPr>
          <w:rFonts w:asciiTheme="minorHAnsi" w:hAnsiTheme="minorHAnsi" w:cstheme="minorHAnsi"/>
          <w:color w:val="1F497D" w:themeColor="text2"/>
        </w:rPr>
        <w:t>artéria nyomást</w:t>
      </w:r>
      <w:proofErr w:type="gramEnd"/>
      <w:r>
        <w:rPr>
          <w:rFonts w:asciiTheme="minorHAnsi" w:hAnsiTheme="minorHAnsi" w:cstheme="minorHAnsi"/>
          <w:color w:val="1F497D" w:themeColor="text2"/>
        </w:rPr>
        <w:t xml:space="preserve"> mérő eszköz</w:t>
      </w:r>
    </w:p>
    <w:p w:rsidR="005E1AA8" w:rsidRPr="005E1AA8" w:rsidRDefault="005E1AA8" w:rsidP="005E1AA8">
      <w:pPr>
        <w:pStyle w:val="Listaszerbekezds"/>
        <w:spacing w:after="0" w:line="240" w:lineRule="auto"/>
        <w:ind w:left="284"/>
        <w:rPr>
          <w:rFonts w:asciiTheme="minorHAnsi" w:hAnsiTheme="minorHAnsi" w:cstheme="minorHAnsi"/>
          <w:color w:val="1F497D" w:themeColor="text2"/>
        </w:rPr>
      </w:pPr>
      <w:r w:rsidRPr="005E1AA8">
        <w:rPr>
          <w:rFonts w:asciiTheme="minorHAnsi" w:hAnsiTheme="minorHAnsi" w:cstheme="minorHAnsi"/>
          <w:color w:val="1F497D" w:themeColor="text2"/>
        </w:rPr>
        <w:t xml:space="preserve">Ajánlás100 </w:t>
      </w:r>
      <w:r>
        <w:rPr>
          <w:rFonts w:asciiTheme="minorHAnsi" w:hAnsiTheme="minorHAnsi" w:cstheme="minorHAnsi"/>
          <w:color w:val="1F497D" w:themeColor="text2"/>
        </w:rPr>
        <w:t>(</w:t>
      </w:r>
      <w:r w:rsidR="00BC54F4">
        <w:rPr>
          <w:rFonts w:asciiTheme="minorHAnsi" w:hAnsiTheme="minorHAnsi" w:cstheme="minorHAnsi"/>
          <w:color w:val="1F497D" w:themeColor="text2"/>
        </w:rPr>
        <w:t>210</w:t>
      </w:r>
      <w:r>
        <w:rPr>
          <w:rFonts w:asciiTheme="minorHAnsi" w:hAnsiTheme="minorHAnsi" w:cstheme="minorHAnsi"/>
          <w:color w:val="1F497D" w:themeColor="text2"/>
        </w:rPr>
        <w:t>. o.)</w:t>
      </w:r>
    </w:p>
    <w:p w:rsidR="008C300D" w:rsidRPr="00246182" w:rsidRDefault="008C300D" w:rsidP="005E1AA8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246182">
        <w:rPr>
          <w:rFonts w:asciiTheme="minorHAnsi" w:hAnsiTheme="minorHAnsi" w:cstheme="minorHAnsi"/>
          <w:color w:val="1F497D" w:themeColor="text2"/>
        </w:rPr>
        <w:t>Bariátriai</w:t>
      </w:r>
      <w:proofErr w:type="spellEnd"/>
      <w:r w:rsidRPr="00246182">
        <w:rPr>
          <w:rFonts w:asciiTheme="minorHAnsi" w:hAnsiTheme="minorHAnsi" w:cstheme="minorHAnsi"/>
          <w:color w:val="1F497D" w:themeColor="text2"/>
        </w:rPr>
        <w:t xml:space="preserve"> műtét</w:t>
      </w:r>
    </w:p>
    <w:p w:rsidR="007E6730" w:rsidRDefault="008C300D" w:rsidP="005E1AA8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8C300D">
        <w:rPr>
          <w:rFonts w:asciiTheme="minorHAnsi" w:hAnsiTheme="minorHAnsi" w:cstheme="minorHAnsi"/>
          <w:color w:val="1F497D" w:themeColor="text2"/>
        </w:rPr>
        <w:t xml:space="preserve">Ajánlás159 </w:t>
      </w:r>
      <w:r>
        <w:rPr>
          <w:rFonts w:asciiTheme="minorHAnsi" w:hAnsiTheme="minorHAnsi" w:cstheme="minorHAnsi"/>
          <w:color w:val="1F497D" w:themeColor="text2"/>
        </w:rPr>
        <w:t>(218. o.)</w:t>
      </w:r>
    </w:p>
    <w:p w:rsidR="008C300D" w:rsidRDefault="00D72770" w:rsidP="005E1AA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Beültethető </w:t>
      </w:r>
      <w:proofErr w:type="spellStart"/>
      <w:r>
        <w:rPr>
          <w:rFonts w:asciiTheme="minorHAnsi" w:hAnsiTheme="minorHAnsi" w:cstheme="minorHAnsi"/>
          <w:color w:val="1F497D" w:themeColor="text2"/>
        </w:rPr>
        <w:t>nervus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phrenicus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stimulátor</w:t>
      </w:r>
      <w:proofErr w:type="spellEnd"/>
    </w:p>
    <w:p w:rsidR="008C300D" w:rsidRDefault="008C300D" w:rsidP="005E1AA8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Ajánlás178 (52. o.)</w:t>
      </w:r>
    </w:p>
    <w:p w:rsidR="00D72770" w:rsidRDefault="00313CB5" w:rsidP="005E1AA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</w:t>
      </w:r>
      <w:r w:rsidRPr="00313CB5">
        <w:rPr>
          <w:rFonts w:asciiTheme="minorHAnsi" w:hAnsiTheme="minorHAnsi" w:cstheme="minorHAnsi"/>
          <w:color w:val="1F497D" w:themeColor="text2"/>
        </w:rPr>
        <w:t>lfa-</w:t>
      </w:r>
      <w:proofErr w:type="spellStart"/>
      <w:r w:rsidRPr="00313CB5">
        <w:rPr>
          <w:rFonts w:asciiTheme="minorHAnsi" w:hAnsiTheme="minorHAnsi" w:cstheme="minorHAnsi"/>
          <w:color w:val="1F497D" w:themeColor="text2"/>
        </w:rPr>
        <w:t>galaktozidáz</w:t>
      </w:r>
      <w:proofErr w:type="spellEnd"/>
      <w:r w:rsidR="005842E5">
        <w:rPr>
          <w:rFonts w:asciiTheme="minorHAnsi" w:hAnsiTheme="minorHAnsi" w:cstheme="minorHAnsi"/>
          <w:color w:val="1F497D" w:themeColor="text2"/>
        </w:rPr>
        <w:t xml:space="preserve"> </w:t>
      </w:r>
      <w:proofErr w:type="gramStart"/>
      <w:r w:rsidR="005842E5">
        <w:rPr>
          <w:rFonts w:asciiTheme="minorHAnsi" w:hAnsiTheme="minorHAnsi" w:cstheme="minorHAnsi"/>
          <w:color w:val="1F497D" w:themeColor="text2"/>
        </w:rPr>
        <w:t>A</w:t>
      </w:r>
      <w:proofErr w:type="gramEnd"/>
      <w:r w:rsidR="00D72770">
        <w:rPr>
          <w:rFonts w:asciiTheme="minorHAnsi" w:hAnsiTheme="minorHAnsi" w:cstheme="minorHAnsi"/>
          <w:color w:val="1F497D" w:themeColor="text2"/>
        </w:rPr>
        <w:t xml:space="preserve"> enzim teszt</w:t>
      </w:r>
    </w:p>
    <w:p w:rsidR="00D72770" w:rsidRDefault="00D72770" w:rsidP="005E1AA8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D72770">
        <w:rPr>
          <w:rFonts w:asciiTheme="minorHAnsi" w:hAnsiTheme="minorHAnsi" w:cstheme="minorHAnsi"/>
          <w:color w:val="1F497D" w:themeColor="text2"/>
        </w:rPr>
        <w:t xml:space="preserve">Ajánlás193 </w:t>
      </w:r>
      <w:r>
        <w:rPr>
          <w:rFonts w:asciiTheme="minorHAnsi" w:hAnsiTheme="minorHAnsi" w:cstheme="minorHAnsi"/>
          <w:color w:val="1F497D" w:themeColor="text2"/>
        </w:rPr>
        <w:t>(61. o.)</w:t>
      </w:r>
    </w:p>
    <w:p w:rsidR="005842E5" w:rsidRDefault="005842E5" w:rsidP="005E1AA8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Tiamin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(B1-vitamin) meghatározás</w:t>
      </w:r>
    </w:p>
    <w:p w:rsidR="005842E5" w:rsidRPr="008C300D" w:rsidRDefault="005842E5" w:rsidP="005E1AA8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5842E5">
        <w:rPr>
          <w:rFonts w:asciiTheme="minorHAnsi" w:hAnsiTheme="minorHAnsi" w:cstheme="minorHAnsi"/>
          <w:color w:val="1F497D" w:themeColor="text2"/>
        </w:rPr>
        <w:t xml:space="preserve">Ajánlás193 </w:t>
      </w:r>
      <w:r>
        <w:rPr>
          <w:rFonts w:asciiTheme="minorHAnsi" w:hAnsiTheme="minorHAnsi" w:cstheme="minorHAnsi"/>
          <w:color w:val="1F497D" w:themeColor="text2"/>
        </w:rPr>
        <w:t>(61. o.)</w:t>
      </w:r>
    </w:p>
    <w:p w:rsidR="00070FCA" w:rsidRDefault="00070FCA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8C24F3" w:rsidRDefault="008C24F3" w:rsidP="008C24F3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bookmarkStart w:id="0" w:name="_GoBack"/>
      <w:bookmarkEnd w:id="0"/>
      <w:proofErr w:type="spellStart"/>
      <w:r>
        <w:rPr>
          <w:rFonts w:asciiTheme="minorHAnsi" w:hAnsiTheme="minorHAnsi" w:cstheme="minorHAnsi"/>
          <w:color w:val="1F497D" w:themeColor="text2"/>
        </w:rPr>
        <w:t>vericiguát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>
        <w:rPr>
          <w:rFonts w:asciiTheme="minorHAnsi" w:hAnsiTheme="minorHAnsi" w:cstheme="minorHAnsi"/>
          <w:color w:val="1F497D" w:themeColor="text2"/>
        </w:rPr>
        <w:t>sGC</w:t>
      </w:r>
      <w:proofErr w:type="spellEnd"/>
      <w:r>
        <w:rPr>
          <w:rFonts w:asciiTheme="minorHAnsi" w:hAnsiTheme="minorHAnsi" w:cstheme="minorHAnsi"/>
          <w:color w:val="1F497D" w:themeColor="text2"/>
        </w:rPr>
        <w:t>-stimuláló)</w:t>
      </w:r>
    </w:p>
    <w:p w:rsidR="008C24F3" w:rsidRPr="008C24F3" w:rsidRDefault="008C24F3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Ajánlás43 (191. o.), Ajánlás</w:t>
      </w:r>
      <w:r w:rsidRPr="008C24F3">
        <w:rPr>
          <w:rFonts w:asciiTheme="minorHAnsi" w:hAnsiTheme="minorHAnsi" w:cstheme="minorHAnsi"/>
          <w:color w:val="1F497D" w:themeColor="text2"/>
        </w:rPr>
        <w:t>54</w:t>
      </w:r>
      <w:r>
        <w:rPr>
          <w:rFonts w:asciiTheme="minorHAnsi" w:hAnsiTheme="minorHAnsi" w:cstheme="minorHAnsi"/>
          <w:color w:val="1F497D" w:themeColor="text2"/>
        </w:rPr>
        <w:t xml:space="preserve"> (195. o.)</w:t>
      </w:r>
    </w:p>
    <w:p w:rsidR="008C24F3" w:rsidRDefault="008C24F3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C24F3">
        <w:rPr>
          <w:rFonts w:asciiTheme="minorHAnsi" w:hAnsiTheme="minorHAnsi" w:cstheme="minorHAnsi"/>
          <w:color w:val="1F497D" w:themeColor="text2"/>
        </w:rPr>
        <w:t>h</w:t>
      </w:r>
      <w:r>
        <w:rPr>
          <w:rFonts w:asciiTheme="minorHAnsi" w:hAnsiTheme="minorHAnsi" w:cstheme="minorHAnsi"/>
          <w:color w:val="1F497D" w:themeColor="text2"/>
        </w:rPr>
        <w:t>idralazin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/ </w:t>
      </w:r>
      <w:proofErr w:type="spellStart"/>
      <w:r>
        <w:rPr>
          <w:rFonts w:asciiTheme="minorHAnsi" w:hAnsiTheme="minorHAnsi" w:cstheme="minorHAnsi"/>
          <w:color w:val="1F497D" w:themeColor="text2"/>
        </w:rPr>
        <w:t>izoszorbid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dinitrát</w:t>
      </w:r>
    </w:p>
    <w:p w:rsidR="008C24F3" w:rsidRPr="008C24F3" w:rsidRDefault="008C24F3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Ajánlás43 (191. o.), </w:t>
      </w:r>
      <w:r w:rsidRPr="008C24F3">
        <w:rPr>
          <w:rFonts w:asciiTheme="minorHAnsi" w:hAnsiTheme="minorHAnsi" w:cstheme="minorHAnsi"/>
          <w:color w:val="1F497D" w:themeColor="text2"/>
        </w:rPr>
        <w:t>Ajálnlás50</w:t>
      </w:r>
      <w:r>
        <w:rPr>
          <w:rFonts w:asciiTheme="minorHAnsi" w:hAnsiTheme="minorHAnsi" w:cstheme="minorHAnsi"/>
          <w:color w:val="1F497D" w:themeColor="text2"/>
        </w:rPr>
        <w:t xml:space="preserve"> (194. o.), Ajánlás</w:t>
      </w:r>
      <w:r w:rsidRPr="008C24F3">
        <w:rPr>
          <w:rFonts w:asciiTheme="minorHAnsi" w:hAnsiTheme="minorHAnsi" w:cstheme="minorHAnsi"/>
          <w:color w:val="1F497D" w:themeColor="text2"/>
        </w:rPr>
        <w:t>51</w:t>
      </w:r>
      <w:r>
        <w:rPr>
          <w:rFonts w:asciiTheme="minorHAnsi" w:hAnsiTheme="minorHAnsi" w:cstheme="minorHAnsi"/>
          <w:color w:val="1F497D" w:themeColor="text2"/>
        </w:rPr>
        <w:t xml:space="preserve"> (194-195. o.)</w:t>
      </w:r>
    </w:p>
    <w:p w:rsidR="005B508A" w:rsidRDefault="005B508A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finerenone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(MRA)</w:t>
      </w:r>
    </w:p>
    <w:p w:rsidR="008C24F3" w:rsidRPr="008C24F3" w:rsidRDefault="005B508A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Ajánlás82 (202. o.), Ajánlás178 (223. o.)</w:t>
      </w:r>
    </w:p>
    <w:p w:rsidR="00FB2F24" w:rsidRDefault="00FB2F24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levosimendan</w:t>
      </w:r>
    </w:p>
    <w:p w:rsidR="008C24F3" w:rsidRPr="008C24F3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Ajánlás86 (204. o.)</w:t>
      </w:r>
    </w:p>
    <w:p w:rsidR="00FB2F24" w:rsidRDefault="00FB2F24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ranolazin</w:t>
      </w:r>
    </w:p>
    <w:p w:rsidR="008C24F3" w:rsidRPr="008C24F3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Ajánlás112 (212. o.)</w:t>
      </w:r>
    </w:p>
    <w:p w:rsidR="00FB2F24" w:rsidRDefault="00FB2F24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nicorandil</w:t>
      </w:r>
    </w:p>
    <w:p w:rsidR="00FB2F24" w:rsidRPr="00FB2F24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FB2F24">
        <w:rPr>
          <w:rFonts w:asciiTheme="minorHAnsi" w:hAnsiTheme="minorHAnsi" w:cstheme="minorHAnsi"/>
          <w:color w:val="1F497D" w:themeColor="text2"/>
        </w:rPr>
        <w:t>Ajánlás112 (212. o.)</w:t>
      </w:r>
    </w:p>
    <w:p w:rsidR="008C24F3" w:rsidRDefault="00FB2F24" w:rsidP="00FB2F24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felodipin</w:t>
      </w:r>
      <w:proofErr w:type="spellEnd"/>
    </w:p>
    <w:p w:rsidR="00FB2F24" w:rsidRPr="008C24F3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FB2F24">
        <w:rPr>
          <w:rFonts w:asciiTheme="minorHAnsi" w:hAnsiTheme="minorHAnsi" w:cstheme="minorHAnsi"/>
          <w:color w:val="1F497D" w:themeColor="text2"/>
        </w:rPr>
        <w:t>Ajánlás112 (212. o.)</w:t>
      </w:r>
    </w:p>
    <w:p w:rsidR="00FB2F24" w:rsidRDefault="00FB2F24" w:rsidP="008C24F3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efpeglenatid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(GLP-1 RA)</w:t>
      </w:r>
    </w:p>
    <w:p w:rsidR="008C24F3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Ajánlás169 (220. o.)</w:t>
      </w:r>
    </w:p>
    <w:p w:rsidR="00FB2F24" w:rsidRDefault="00FB2F24">
      <w:pPr>
        <w:spacing w:after="200" w:line="276" w:lineRule="auto"/>
        <w:rPr>
          <w:rFonts w:asciiTheme="minorHAnsi" w:eastAsia="Calibri" w:hAnsiTheme="minorHAnsi" w:cstheme="minorHAnsi"/>
          <w:color w:val="1F497D" w:themeColor="text2"/>
        </w:rPr>
      </w:pPr>
      <w:r>
        <w:rPr>
          <w:rFonts w:asciiTheme="minorHAnsi" w:eastAsia="Calibri" w:hAnsiTheme="minorHAnsi" w:cstheme="minorHAnsi"/>
          <w:color w:val="1F497D" w:themeColor="text2"/>
        </w:rPr>
        <w:br w:type="page"/>
      </w:r>
    </w:p>
    <w:p w:rsidR="00FB2F24" w:rsidRDefault="00FB2F24" w:rsidP="008C24F3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lastRenderedPageBreak/>
        <w:t>pioglitazon</w:t>
      </w:r>
    </w:p>
    <w:p w:rsidR="008C24F3" w:rsidRPr="008C24F3" w:rsidRDefault="00FB2F24" w:rsidP="00FB2F24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Ajánlás173 (221. o.)</w:t>
      </w:r>
    </w:p>
    <w:p w:rsidR="00F11A1E" w:rsidRDefault="00F11A1E" w:rsidP="008C24F3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vas-derizomaltóz</w:t>
      </w:r>
    </w:p>
    <w:p w:rsidR="007E6730" w:rsidRPr="008C24F3" w:rsidRDefault="008C24F3" w:rsidP="00F11A1E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8C24F3">
        <w:rPr>
          <w:rFonts w:asciiTheme="minorHAnsi" w:hAnsiTheme="minorHAnsi" w:cstheme="minorHAnsi"/>
          <w:color w:val="1F497D" w:themeColor="text2"/>
        </w:rPr>
        <w:t>A</w:t>
      </w:r>
      <w:r w:rsidR="00F11A1E">
        <w:rPr>
          <w:rFonts w:asciiTheme="minorHAnsi" w:hAnsiTheme="minorHAnsi" w:cstheme="minorHAnsi"/>
          <w:color w:val="1F497D" w:themeColor="text2"/>
        </w:rPr>
        <w:t>jánlás175 (222. o.), Ajánlás176 (222. o.)</w:t>
      </w:r>
    </w:p>
    <w:p w:rsidR="007E6730" w:rsidRDefault="007E6730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1D488E" w:rsidRPr="00604920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D2443C">
        <w:rPr>
          <w:rFonts w:asciiTheme="minorHAnsi" w:hAnsiTheme="minorHAnsi" w:cstheme="minorHAnsi"/>
          <w:color w:val="1F497D" w:themeColor="text2"/>
          <w:sz w:val="22"/>
          <w:szCs w:val="22"/>
        </w:rPr>
        <w:t>26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7"/>
  </w:num>
  <w:num w:numId="5">
    <w:abstractNumId w:val="0"/>
  </w:num>
  <w:num w:numId="6">
    <w:abstractNumId w:val="24"/>
  </w:num>
  <w:num w:numId="7">
    <w:abstractNumId w:val="23"/>
  </w:num>
  <w:num w:numId="8">
    <w:abstractNumId w:val="9"/>
  </w:num>
  <w:num w:numId="9">
    <w:abstractNumId w:val="10"/>
  </w:num>
  <w:num w:numId="10">
    <w:abstractNumId w:val="22"/>
  </w:num>
  <w:num w:numId="11">
    <w:abstractNumId w:val="15"/>
  </w:num>
  <w:num w:numId="12">
    <w:abstractNumId w:val="14"/>
  </w:num>
  <w:num w:numId="13">
    <w:abstractNumId w:val="20"/>
  </w:num>
  <w:num w:numId="14">
    <w:abstractNumId w:val="13"/>
  </w:num>
  <w:num w:numId="15">
    <w:abstractNumId w:val="18"/>
  </w:num>
  <w:num w:numId="16">
    <w:abstractNumId w:val="5"/>
  </w:num>
  <w:num w:numId="17">
    <w:abstractNumId w:val="1"/>
  </w:num>
  <w:num w:numId="18">
    <w:abstractNumId w:val="6"/>
  </w:num>
  <w:num w:numId="19">
    <w:abstractNumId w:val="2"/>
  </w:num>
  <w:num w:numId="20">
    <w:abstractNumId w:val="19"/>
  </w:num>
  <w:num w:numId="21">
    <w:abstractNumId w:val="8"/>
  </w:num>
  <w:num w:numId="22">
    <w:abstractNumId w:val="21"/>
  </w:num>
  <w:num w:numId="23">
    <w:abstractNumId w:val="4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F12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222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191</cp:revision>
  <dcterms:created xsi:type="dcterms:W3CDTF">2023-10-02T08:48:00Z</dcterms:created>
  <dcterms:modified xsi:type="dcterms:W3CDTF">2026-03-26T12:02:00Z</dcterms:modified>
</cp:coreProperties>
</file>