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9E24C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</w:t>
      </w:r>
      <w:r w:rsidR="009E24CF" w:rsidRPr="009E24C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prosztatarák </w:t>
      </w:r>
      <w:proofErr w:type="gramStart"/>
      <w:r w:rsidR="009E24CF" w:rsidRPr="009E24C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komplex</w:t>
      </w:r>
      <w:proofErr w:type="gramEnd"/>
      <w:r w:rsidR="009E24CF" w:rsidRPr="009E24C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diagnosztikájáról és ellátásáról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E24CF" w:rsidRPr="009E24CF">
        <w:rPr>
          <w:rFonts w:asciiTheme="minorHAnsi" w:hAnsiTheme="minorHAnsi"/>
          <w:color w:val="1F497D" w:themeColor="text2"/>
          <w:sz w:val="22"/>
          <w:szCs w:val="22"/>
        </w:rPr>
        <w:t>002241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9E24CF" w:rsidRPr="009E24CF">
        <w:rPr>
          <w:rFonts w:asciiTheme="minorHAnsi" w:hAnsiTheme="minorHAnsi"/>
          <w:color w:val="1F497D" w:themeColor="text2"/>
          <w:sz w:val="22"/>
          <w:szCs w:val="22"/>
        </w:rPr>
        <w:t>Onkológia és sugárterápia</w:t>
      </w:r>
      <w:r w:rsidR="009E24CF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9E24CF" w:rsidRPr="009E24CF">
        <w:rPr>
          <w:rFonts w:asciiTheme="minorHAnsi" w:hAnsiTheme="minorHAnsi"/>
          <w:color w:val="1F497D" w:themeColor="text2"/>
          <w:sz w:val="22"/>
          <w:szCs w:val="22"/>
        </w:rPr>
        <w:t>Urológia</w:t>
      </w:r>
      <w:r w:rsidR="009E24CF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9E24CF" w:rsidRPr="009E24CF">
        <w:rPr>
          <w:rFonts w:asciiTheme="minorHAnsi" w:hAnsiTheme="minorHAnsi"/>
          <w:color w:val="1F497D" w:themeColor="text2"/>
          <w:sz w:val="22"/>
          <w:szCs w:val="22"/>
        </w:rPr>
        <w:t>Patológia</w:t>
      </w:r>
      <w:r w:rsidR="009E24CF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9E24CF" w:rsidRPr="009E24CF">
        <w:rPr>
          <w:rFonts w:asciiTheme="minorHAnsi" w:hAnsiTheme="minorHAnsi"/>
          <w:color w:val="1F497D" w:themeColor="text2"/>
          <w:sz w:val="22"/>
          <w:szCs w:val="22"/>
        </w:rPr>
        <w:t>Radiológia</w:t>
      </w:r>
      <w:r w:rsidR="009E24CF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9E24CF" w:rsidRPr="009E24CF">
        <w:rPr>
          <w:rFonts w:asciiTheme="minorHAnsi" w:hAnsiTheme="minorHAnsi"/>
          <w:color w:val="1F497D" w:themeColor="text2"/>
          <w:sz w:val="22"/>
          <w:szCs w:val="22"/>
        </w:rPr>
        <w:t xml:space="preserve">Nukleáris </w:t>
      </w:r>
      <w:proofErr w:type="gramStart"/>
      <w:r w:rsidR="009E24CF" w:rsidRPr="009E24CF">
        <w:rPr>
          <w:rFonts w:asciiTheme="minorHAnsi" w:hAnsiTheme="minorHAnsi"/>
          <w:color w:val="1F497D" w:themeColor="text2"/>
          <w:sz w:val="22"/>
          <w:szCs w:val="22"/>
        </w:rPr>
        <w:t>medicina</w:t>
      </w:r>
      <w:proofErr w:type="gramEnd"/>
      <w:r w:rsidR="009E24CF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9E24CF" w:rsidRPr="009E24CF">
        <w:rPr>
          <w:rFonts w:asciiTheme="minorHAnsi" w:hAnsiTheme="minorHAnsi"/>
          <w:color w:val="1F497D" w:themeColor="text2"/>
          <w:sz w:val="22"/>
          <w:szCs w:val="22"/>
        </w:rPr>
        <w:t>Klinikai genetika</w:t>
      </w:r>
      <w:r w:rsidR="009E24CF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9E24CF" w:rsidRPr="009E24CF">
        <w:rPr>
          <w:rFonts w:asciiTheme="minorHAnsi" w:hAnsiTheme="minorHAnsi"/>
          <w:color w:val="1F497D" w:themeColor="text2"/>
          <w:sz w:val="22"/>
          <w:szCs w:val="22"/>
        </w:rPr>
        <w:t xml:space="preserve">Klinikai szakpszichológia és </w:t>
      </w:r>
      <w:proofErr w:type="spellStart"/>
      <w:r w:rsidR="009E24CF" w:rsidRPr="009E24CF">
        <w:rPr>
          <w:rFonts w:asciiTheme="minorHAnsi" w:hAnsiTheme="minorHAnsi"/>
          <w:color w:val="1F497D" w:themeColor="text2"/>
          <w:sz w:val="22"/>
          <w:szCs w:val="22"/>
        </w:rPr>
        <w:t>pszichoterapeuta</w:t>
      </w:r>
      <w:proofErr w:type="spellEnd"/>
      <w:r w:rsidR="009E24CF" w:rsidRPr="009E24CF">
        <w:rPr>
          <w:rFonts w:asciiTheme="minorHAnsi" w:hAnsiTheme="minorHAnsi"/>
          <w:color w:val="1F497D" w:themeColor="text2"/>
          <w:sz w:val="22"/>
          <w:szCs w:val="22"/>
        </w:rPr>
        <w:t xml:space="preserve"> klinikai szakpszichológus</w:t>
      </w:r>
      <w:r w:rsidR="009E24CF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9E24CF" w:rsidRPr="009E24CF">
        <w:rPr>
          <w:rFonts w:asciiTheme="minorHAnsi" w:hAnsiTheme="minorHAnsi"/>
          <w:color w:val="1F497D" w:themeColor="text2"/>
          <w:sz w:val="22"/>
          <w:szCs w:val="22"/>
        </w:rPr>
        <w:t>Mozgásterápia, fizioterápia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2025. </w:t>
      </w:r>
      <w:r w:rsidR="009E24C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június 5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2028. </w:t>
      </w:r>
      <w:r w:rsidR="009E24C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június 5</w:t>
      </w:r>
      <w:r w:rsidR="00AE0906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5F536F" w:rsidRPr="00CE2083" w:rsidRDefault="005F536F" w:rsidP="00A01DB3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1A1051" w:rsidRDefault="001A1051" w:rsidP="00A01DB3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 xml:space="preserve">PCA3 </w:t>
      </w:r>
      <w:proofErr w:type="spellStart"/>
      <w:r>
        <w:rPr>
          <w:color w:val="1F497D" w:themeColor="text2"/>
        </w:rPr>
        <w:t>Progensa</w:t>
      </w:r>
      <w:proofErr w:type="spellEnd"/>
      <w:r>
        <w:rPr>
          <w:color w:val="1F497D" w:themeColor="text2"/>
        </w:rPr>
        <w:t xml:space="preserve"> vizeletteszt</w:t>
      </w:r>
    </w:p>
    <w:p w:rsidR="001A1051" w:rsidRDefault="00500A32" w:rsidP="00A01DB3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34 (1035. o.)</w:t>
      </w:r>
    </w:p>
    <w:p w:rsidR="00500A32" w:rsidRDefault="00500A32" w:rsidP="00A01DB3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SelectMDX</w:t>
      </w:r>
      <w:proofErr w:type="spellEnd"/>
      <w:r>
        <w:rPr>
          <w:color w:val="1F497D" w:themeColor="text2"/>
        </w:rPr>
        <w:t xml:space="preserve"> vizeletteszt</w:t>
      </w:r>
    </w:p>
    <w:p w:rsidR="001A1051" w:rsidRPr="001A1051" w:rsidRDefault="00500A32" w:rsidP="00A01DB3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34 (1035. o.)</w:t>
      </w:r>
    </w:p>
    <w:p w:rsidR="00500A32" w:rsidRDefault="001A1051" w:rsidP="00A01DB3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1A1051">
        <w:rPr>
          <w:color w:val="1F497D" w:themeColor="text2"/>
        </w:rPr>
        <w:t xml:space="preserve">Prognosztikai értékű szöveti </w:t>
      </w:r>
      <w:proofErr w:type="spellStart"/>
      <w:r w:rsidRPr="001A1051">
        <w:rPr>
          <w:color w:val="1F497D" w:themeColor="text2"/>
        </w:rPr>
        <w:t>biomarker</w:t>
      </w:r>
      <w:proofErr w:type="spellEnd"/>
      <w:r w:rsidRPr="001A1051">
        <w:rPr>
          <w:color w:val="1F497D" w:themeColor="text2"/>
        </w:rPr>
        <w:t xml:space="preserve"> vizsgálatok</w:t>
      </w:r>
      <w:r w:rsidR="00500A32">
        <w:rPr>
          <w:color w:val="1F497D" w:themeColor="text2"/>
        </w:rPr>
        <w:t xml:space="preserve"> </w:t>
      </w:r>
      <w:r w:rsidR="000B2CFF">
        <w:rPr>
          <w:color w:val="1F497D" w:themeColor="text2"/>
        </w:rPr>
        <w:t>(</w:t>
      </w:r>
      <w:proofErr w:type="spellStart"/>
      <w:r w:rsidR="000B2CFF">
        <w:rPr>
          <w:color w:val="1F497D" w:themeColor="text2"/>
        </w:rPr>
        <w:t>Oncotype</w:t>
      </w:r>
      <w:proofErr w:type="spellEnd"/>
      <w:r w:rsidR="000B2CFF">
        <w:rPr>
          <w:color w:val="1F497D" w:themeColor="text2"/>
        </w:rPr>
        <w:t xml:space="preserve"> </w:t>
      </w:r>
      <w:proofErr w:type="spellStart"/>
      <w:r w:rsidR="000B2CFF">
        <w:rPr>
          <w:color w:val="1F497D" w:themeColor="text2"/>
        </w:rPr>
        <w:t>Dx</w:t>
      </w:r>
      <w:proofErr w:type="spellEnd"/>
      <w:r w:rsidR="000B2CFF">
        <w:rPr>
          <w:color w:val="1F497D" w:themeColor="text2"/>
        </w:rPr>
        <w:t xml:space="preserve">, </w:t>
      </w:r>
      <w:proofErr w:type="spellStart"/>
      <w:r w:rsidR="000B2CFF">
        <w:rPr>
          <w:color w:val="1F497D" w:themeColor="text2"/>
        </w:rPr>
        <w:t>Prolaris</w:t>
      </w:r>
      <w:proofErr w:type="spellEnd"/>
      <w:r w:rsidR="000B2CFF">
        <w:rPr>
          <w:color w:val="1F497D" w:themeColor="text2"/>
        </w:rPr>
        <w:t xml:space="preserve">, </w:t>
      </w:r>
      <w:proofErr w:type="spellStart"/>
      <w:r w:rsidR="000B2CFF">
        <w:rPr>
          <w:color w:val="1F497D" w:themeColor="text2"/>
        </w:rPr>
        <w:t>Decipher</w:t>
      </w:r>
      <w:proofErr w:type="spellEnd"/>
      <w:r w:rsidR="000B2CFF">
        <w:rPr>
          <w:color w:val="1F497D" w:themeColor="text2"/>
        </w:rPr>
        <w:t xml:space="preserve">, </w:t>
      </w:r>
      <w:proofErr w:type="spellStart"/>
      <w:r w:rsidR="000B2CFF">
        <w:rPr>
          <w:color w:val="1F497D" w:themeColor="text2"/>
        </w:rPr>
        <w:t>Decipher</w:t>
      </w:r>
      <w:proofErr w:type="spellEnd"/>
      <w:r w:rsidR="000B2CFF">
        <w:rPr>
          <w:color w:val="1F497D" w:themeColor="text2"/>
        </w:rPr>
        <w:t xml:space="preserve"> PORTOS, </w:t>
      </w:r>
      <w:proofErr w:type="spellStart"/>
      <w:r w:rsidR="000B2CFF">
        <w:rPr>
          <w:color w:val="1F497D" w:themeColor="text2"/>
        </w:rPr>
        <w:t>ProMark</w:t>
      </w:r>
      <w:proofErr w:type="spellEnd"/>
      <w:r w:rsidRPr="001A1051">
        <w:rPr>
          <w:color w:val="1F497D" w:themeColor="text2"/>
        </w:rPr>
        <w:t>)</w:t>
      </w:r>
    </w:p>
    <w:p w:rsidR="001A1051" w:rsidRPr="001A1051" w:rsidRDefault="000B2CFF" w:rsidP="00A01DB3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39 (1038. o.)</w:t>
      </w:r>
    </w:p>
    <w:p w:rsidR="005F5043" w:rsidRPr="005F5043" w:rsidRDefault="005F5043" w:rsidP="00A01DB3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AC008B" w:rsidRPr="005F5043" w:rsidRDefault="00AC008B" w:rsidP="00A01DB3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F5043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F5043">
        <w:rPr>
          <w:rFonts w:ascii="Calibri" w:hAnsi="Calibri"/>
          <w:b/>
          <w:color w:val="1F497D" w:themeColor="text2"/>
          <w:sz w:val="22"/>
          <w:szCs w:val="22"/>
        </w:rPr>
        <w:t>közfinanszírozásba nem befogadott hatóanyagok a következők:</w:t>
      </w:r>
    </w:p>
    <w:p w:rsidR="00507D25" w:rsidRDefault="0031357F" w:rsidP="00507D25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dietilstilbösztrol</w:t>
      </w:r>
      <w:proofErr w:type="spellEnd"/>
    </w:p>
    <w:p w:rsidR="00507D25" w:rsidRPr="00507D25" w:rsidRDefault="00507D25" w:rsidP="00507D25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507D25">
        <w:rPr>
          <w:color w:val="1F497D" w:themeColor="text2"/>
        </w:rPr>
        <w:t>Ajánlás 148 (106</w:t>
      </w:r>
      <w:r>
        <w:rPr>
          <w:color w:val="1F497D" w:themeColor="text2"/>
        </w:rPr>
        <w:t>4</w:t>
      </w:r>
      <w:r w:rsidRPr="00507D25">
        <w:rPr>
          <w:color w:val="1F497D" w:themeColor="text2"/>
        </w:rPr>
        <w:t>. o.)</w:t>
      </w:r>
    </w:p>
    <w:p w:rsidR="005F5043" w:rsidRDefault="0031357F" w:rsidP="00A01DB3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medroxiprogeszteron</w:t>
      </w:r>
      <w:proofErr w:type="spellEnd"/>
    </w:p>
    <w:p w:rsidR="007F306F" w:rsidRPr="005F5043" w:rsidRDefault="007F306F" w:rsidP="007F306F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148 (1065. o.)</w:t>
      </w:r>
    </w:p>
    <w:p w:rsidR="005F5043" w:rsidRDefault="0031357F" w:rsidP="00A01DB3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nilutamid</w:t>
      </w:r>
      <w:proofErr w:type="spellEnd"/>
    </w:p>
    <w:p w:rsidR="00A01DB3" w:rsidRPr="005F5043" w:rsidRDefault="00A01DB3" w:rsidP="00A01DB3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148 (1065. o.), Ajánlás 149 (1065. o.)</w:t>
      </w:r>
    </w:p>
    <w:p w:rsidR="005F5043" w:rsidRDefault="0031357F" w:rsidP="00A01DB3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flutamid</w:t>
      </w:r>
      <w:proofErr w:type="spellEnd"/>
    </w:p>
    <w:p w:rsidR="00A01DB3" w:rsidRPr="005F5043" w:rsidRDefault="00A01DB3" w:rsidP="00A01DB3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148 (1065. o.), Ajánlás 149 (1065. o.), Ajánlás 166 (1074. o.), Ajánlás 202 (1097. o.), Ajánlás 203 (1098. o.)</w:t>
      </w:r>
    </w:p>
    <w:p w:rsidR="005F5043" w:rsidRDefault="0031357F" w:rsidP="00A01DB3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darolutamid</w:t>
      </w:r>
      <w:proofErr w:type="spellEnd"/>
    </w:p>
    <w:p w:rsidR="000B24CA" w:rsidRPr="005F5043" w:rsidRDefault="000B24CA" w:rsidP="00A01DB3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149 (1065</w:t>
      </w:r>
      <w:r w:rsidR="00C4467C">
        <w:rPr>
          <w:color w:val="1F497D" w:themeColor="text2"/>
        </w:rPr>
        <w:t>-1066</w:t>
      </w:r>
      <w:r>
        <w:rPr>
          <w:color w:val="1F497D" w:themeColor="text2"/>
        </w:rPr>
        <w:t xml:space="preserve">. o.), </w:t>
      </w:r>
      <w:r w:rsidR="00C4467C">
        <w:rPr>
          <w:color w:val="1F497D" w:themeColor="text2"/>
        </w:rPr>
        <w:t>Ajánlás 168 (1075. o.), Ajánlás 169 (1075. o.)</w:t>
      </w:r>
      <w:r w:rsidR="00551C11">
        <w:rPr>
          <w:color w:val="1F497D" w:themeColor="text2"/>
        </w:rPr>
        <w:t>, Ajánlás 171 (1077-1078. o.), Ajánlás 172 (1078. o.), Ajánlás 178 (1081-1082. o.), Ajánlás 179 (1082. o.)</w:t>
      </w:r>
    </w:p>
    <w:p w:rsidR="005F5043" w:rsidRDefault="0031357F" w:rsidP="00A01DB3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mitoxantron</w:t>
      </w:r>
      <w:proofErr w:type="spellEnd"/>
    </w:p>
    <w:p w:rsidR="002815E8" w:rsidRPr="005F5043" w:rsidRDefault="002815E8" w:rsidP="00A01DB3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162 (1071. o.), Ajánlás 181 (1083. o.), Ajánlás 184 (1084. o.), Ajánlás 190 (1088. o.)</w:t>
      </w:r>
    </w:p>
    <w:p w:rsidR="00AC008B" w:rsidRDefault="005F5043" w:rsidP="00A01DB3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5F5043">
        <w:rPr>
          <w:color w:val="1F497D" w:themeColor="text2"/>
        </w:rPr>
        <w:t>ipatasertib</w:t>
      </w:r>
      <w:proofErr w:type="spellEnd"/>
    </w:p>
    <w:p w:rsidR="00CF1168" w:rsidRPr="005F5043" w:rsidRDefault="00CF1168" w:rsidP="00CF1168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162 (1071. o.)</w:t>
      </w:r>
    </w:p>
    <w:p w:rsidR="004B4B7C" w:rsidRDefault="004B4B7C">
      <w:pPr>
        <w:spacing w:after="200" w:line="276" w:lineRule="auto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br w:type="page"/>
      </w:r>
    </w:p>
    <w:p w:rsidR="005F5043" w:rsidRPr="00604920" w:rsidRDefault="005F5043" w:rsidP="005F5043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bookmarkStart w:id="0" w:name="_GoBack"/>
      <w:bookmarkEnd w:id="0"/>
      <w:r>
        <w:rPr>
          <w:rFonts w:asciiTheme="minorHAnsi" w:hAnsiTheme="minorHAnsi" w:cstheme="minorHAnsi"/>
          <w:color w:val="1F497D" w:themeColor="text2"/>
          <w:sz w:val="22"/>
          <w:szCs w:val="22"/>
        </w:rPr>
        <w:lastRenderedPageBreak/>
        <w:t xml:space="preserve">Kelt: </w:t>
      </w: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>5. július 23</w:t>
      </w: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9"/>
  </w:num>
  <w:num w:numId="5">
    <w:abstractNumId w:val="0"/>
  </w:num>
  <w:num w:numId="6">
    <w:abstractNumId w:val="14"/>
  </w:num>
  <w:num w:numId="7">
    <w:abstractNumId w:val="13"/>
  </w:num>
  <w:num w:numId="8">
    <w:abstractNumId w:val="2"/>
  </w:num>
  <w:num w:numId="9">
    <w:abstractNumId w:val="3"/>
  </w:num>
  <w:num w:numId="10">
    <w:abstractNumId w:val="12"/>
  </w:num>
  <w:num w:numId="11">
    <w:abstractNumId w:val="8"/>
  </w:num>
  <w:num w:numId="12">
    <w:abstractNumId w:val="7"/>
  </w:num>
  <w:num w:numId="13">
    <w:abstractNumId w:val="11"/>
  </w:num>
  <w:num w:numId="14">
    <w:abstractNumId w:val="6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1726B"/>
    <w:rsid w:val="00030903"/>
    <w:rsid w:val="0003130A"/>
    <w:rsid w:val="00031AAC"/>
    <w:rsid w:val="00066F79"/>
    <w:rsid w:val="00077717"/>
    <w:rsid w:val="000779C6"/>
    <w:rsid w:val="00095FF7"/>
    <w:rsid w:val="000A37CB"/>
    <w:rsid w:val="000A6595"/>
    <w:rsid w:val="000B24CA"/>
    <w:rsid w:val="000B2CFF"/>
    <w:rsid w:val="000D040F"/>
    <w:rsid w:val="000E72FF"/>
    <w:rsid w:val="000F537A"/>
    <w:rsid w:val="0011006A"/>
    <w:rsid w:val="001220F3"/>
    <w:rsid w:val="001346FF"/>
    <w:rsid w:val="00134F58"/>
    <w:rsid w:val="00137454"/>
    <w:rsid w:val="001424DA"/>
    <w:rsid w:val="001646A1"/>
    <w:rsid w:val="001707F6"/>
    <w:rsid w:val="00177206"/>
    <w:rsid w:val="0017757D"/>
    <w:rsid w:val="00192D19"/>
    <w:rsid w:val="001A1051"/>
    <w:rsid w:val="001A1362"/>
    <w:rsid w:val="001A398C"/>
    <w:rsid w:val="001B1FE6"/>
    <w:rsid w:val="001B7DE0"/>
    <w:rsid w:val="001D129C"/>
    <w:rsid w:val="001D2EA5"/>
    <w:rsid w:val="001E75AF"/>
    <w:rsid w:val="00207418"/>
    <w:rsid w:val="00210384"/>
    <w:rsid w:val="00222CB4"/>
    <w:rsid w:val="00222DB6"/>
    <w:rsid w:val="00245973"/>
    <w:rsid w:val="00281156"/>
    <w:rsid w:val="002815E8"/>
    <w:rsid w:val="002817E9"/>
    <w:rsid w:val="00285190"/>
    <w:rsid w:val="002875B2"/>
    <w:rsid w:val="002A27E3"/>
    <w:rsid w:val="002D2F0D"/>
    <w:rsid w:val="002D5491"/>
    <w:rsid w:val="002E7189"/>
    <w:rsid w:val="002F4CF5"/>
    <w:rsid w:val="002F7A17"/>
    <w:rsid w:val="0031357F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3F7F93"/>
    <w:rsid w:val="0040358C"/>
    <w:rsid w:val="00417F86"/>
    <w:rsid w:val="00423C44"/>
    <w:rsid w:val="00445BDD"/>
    <w:rsid w:val="004663F0"/>
    <w:rsid w:val="004749F6"/>
    <w:rsid w:val="00482190"/>
    <w:rsid w:val="0049465A"/>
    <w:rsid w:val="004A1318"/>
    <w:rsid w:val="004B4B7C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0A32"/>
    <w:rsid w:val="005072E9"/>
    <w:rsid w:val="00507D25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51C11"/>
    <w:rsid w:val="00562C77"/>
    <w:rsid w:val="005810E7"/>
    <w:rsid w:val="005827C8"/>
    <w:rsid w:val="005846E5"/>
    <w:rsid w:val="00592E45"/>
    <w:rsid w:val="005A6D5B"/>
    <w:rsid w:val="005C1DF0"/>
    <w:rsid w:val="005D2077"/>
    <w:rsid w:val="005F3944"/>
    <w:rsid w:val="005F43B5"/>
    <w:rsid w:val="005F5043"/>
    <w:rsid w:val="005F536F"/>
    <w:rsid w:val="00604920"/>
    <w:rsid w:val="00627635"/>
    <w:rsid w:val="00633E22"/>
    <w:rsid w:val="00646EA5"/>
    <w:rsid w:val="00650A53"/>
    <w:rsid w:val="00661BE1"/>
    <w:rsid w:val="00691C73"/>
    <w:rsid w:val="00694B9E"/>
    <w:rsid w:val="006C4928"/>
    <w:rsid w:val="006C4C67"/>
    <w:rsid w:val="006D301F"/>
    <w:rsid w:val="006E69BB"/>
    <w:rsid w:val="006E6B61"/>
    <w:rsid w:val="007164A9"/>
    <w:rsid w:val="007204EC"/>
    <w:rsid w:val="0072620F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306F"/>
    <w:rsid w:val="007F6499"/>
    <w:rsid w:val="00806707"/>
    <w:rsid w:val="00815E09"/>
    <w:rsid w:val="008177C0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3BE4"/>
    <w:rsid w:val="0092770B"/>
    <w:rsid w:val="0093261F"/>
    <w:rsid w:val="009333D6"/>
    <w:rsid w:val="00935413"/>
    <w:rsid w:val="00941A17"/>
    <w:rsid w:val="00942C32"/>
    <w:rsid w:val="009468CE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24CF"/>
    <w:rsid w:val="009E3F69"/>
    <w:rsid w:val="00A01DB3"/>
    <w:rsid w:val="00A02968"/>
    <w:rsid w:val="00A30525"/>
    <w:rsid w:val="00A30660"/>
    <w:rsid w:val="00A373FC"/>
    <w:rsid w:val="00A437E6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008B"/>
    <w:rsid w:val="00AC4EBA"/>
    <w:rsid w:val="00AD0574"/>
    <w:rsid w:val="00AE0906"/>
    <w:rsid w:val="00AF638C"/>
    <w:rsid w:val="00AF700E"/>
    <w:rsid w:val="00B036B8"/>
    <w:rsid w:val="00B23C65"/>
    <w:rsid w:val="00B24A51"/>
    <w:rsid w:val="00B3261F"/>
    <w:rsid w:val="00B34476"/>
    <w:rsid w:val="00B500F2"/>
    <w:rsid w:val="00B508E0"/>
    <w:rsid w:val="00B50F50"/>
    <w:rsid w:val="00B54935"/>
    <w:rsid w:val="00B64C66"/>
    <w:rsid w:val="00B8398D"/>
    <w:rsid w:val="00BB0580"/>
    <w:rsid w:val="00BC1C89"/>
    <w:rsid w:val="00BC1E55"/>
    <w:rsid w:val="00BF4539"/>
    <w:rsid w:val="00C20D13"/>
    <w:rsid w:val="00C25E11"/>
    <w:rsid w:val="00C26635"/>
    <w:rsid w:val="00C36F3A"/>
    <w:rsid w:val="00C4467C"/>
    <w:rsid w:val="00C4790D"/>
    <w:rsid w:val="00C53E26"/>
    <w:rsid w:val="00C641BF"/>
    <w:rsid w:val="00C70C10"/>
    <w:rsid w:val="00C761FE"/>
    <w:rsid w:val="00C84E90"/>
    <w:rsid w:val="00C90F5E"/>
    <w:rsid w:val="00C938D3"/>
    <w:rsid w:val="00CA0053"/>
    <w:rsid w:val="00CA4996"/>
    <w:rsid w:val="00CD737F"/>
    <w:rsid w:val="00CE4BBD"/>
    <w:rsid w:val="00CE5598"/>
    <w:rsid w:val="00CF1168"/>
    <w:rsid w:val="00D02562"/>
    <w:rsid w:val="00D125C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2A63"/>
    <w:rsid w:val="00EA6D79"/>
    <w:rsid w:val="00EB2FB4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86031"/>
    <w:rsid w:val="00F9081F"/>
    <w:rsid w:val="00F94F79"/>
    <w:rsid w:val="00FA1C37"/>
    <w:rsid w:val="00FC22F3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4AB692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286</TotalTime>
  <Pages>2</Pages>
  <Words>247</Words>
  <Characters>1710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70</cp:revision>
  <dcterms:created xsi:type="dcterms:W3CDTF">2023-10-02T08:48:00Z</dcterms:created>
  <dcterms:modified xsi:type="dcterms:W3CDTF">2025-07-23T08:58:00Z</dcterms:modified>
</cp:coreProperties>
</file>