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DD36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</w:t>
      </w:r>
      <w:r w:rsidR="00DD36B2" w:rsidRPr="00DD36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agas kockázatú </w:t>
      </w:r>
      <w:proofErr w:type="spellStart"/>
      <w:r w:rsidR="00DD36B2" w:rsidRPr="00DD36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invazív</w:t>
      </w:r>
      <w:proofErr w:type="spellEnd"/>
      <w:r w:rsidR="00DD36B2" w:rsidRPr="00DD36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beavatkozások ápolói feladatairól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D36B2" w:rsidRPr="00DD36B2">
        <w:rPr>
          <w:rFonts w:asciiTheme="minorHAnsi" w:hAnsiTheme="minorHAnsi"/>
          <w:color w:val="1F497D" w:themeColor="text2"/>
          <w:sz w:val="22"/>
          <w:szCs w:val="22"/>
        </w:rPr>
        <w:t>002227</w:t>
      </w:r>
      <w:bookmarkStart w:id="0" w:name="_GoBack"/>
      <w:bookmarkEnd w:id="0"/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D36B2" w:rsidRPr="00DD36B2">
        <w:rPr>
          <w:rFonts w:asciiTheme="minorHAnsi" w:hAnsiTheme="minorHAnsi"/>
          <w:color w:val="1F497D" w:themeColor="text2"/>
          <w:sz w:val="22"/>
          <w:szCs w:val="22"/>
        </w:rPr>
        <w:t>Ápolási, szakdolgozói és Szülésznő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l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ius 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július 11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1B1F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július </w:t>
      </w:r>
      <w:r w:rsidR="000522CB">
        <w:rPr>
          <w:rFonts w:asciiTheme="minorHAnsi" w:hAnsiTheme="minorHAnsi" w:cstheme="minorHAnsi"/>
          <w:color w:val="1F497D" w:themeColor="text2"/>
          <w:sz w:val="22"/>
          <w:szCs w:val="22"/>
        </w:rPr>
        <w:t>23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522CB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0242"/>
    <w:rsid w:val="00B64C66"/>
    <w:rsid w:val="00B87313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D36B2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0ED5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32</cp:revision>
  <dcterms:created xsi:type="dcterms:W3CDTF">2023-10-02T08:48:00Z</dcterms:created>
  <dcterms:modified xsi:type="dcterms:W3CDTF">2025-07-23T09:02:00Z</dcterms:modified>
</cp:coreProperties>
</file>