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55BE7" w:rsidRDefault="000D040F" w:rsidP="000C4ACE">
      <w:pPr>
        <w:jc w:val="center"/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</w:pPr>
      <w:r w:rsidRPr="00955BE7"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0C4ACE" w:rsidRDefault="000D040F" w:rsidP="000C4ACE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B02B16" w:rsidRPr="000D6659" w:rsidRDefault="00B02B16" w:rsidP="00B02B16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0C4ACE" w:rsidRDefault="000D040F" w:rsidP="000C4ACE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9B3068" w:rsidRPr="000C4ACE" w:rsidRDefault="000D040F" w:rsidP="000C4ACE">
      <w:pPr>
        <w:jc w:val="both"/>
        <w:rPr>
          <w:rFonts w:ascii="Calibri" w:hAnsi="Calibri" w:cs="Calibri"/>
          <w:b/>
          <w:bCs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„</w:t>
      </w:r>
      <w:r w:rsidR="003D0D59">
        <w:rPr>
          <w:rFonts w:ascii="Calibri" w:hAnsi="Calibri" w:cs="Calibri"/>
          <w:b/>
          <w:bCs/>
          <w:color w:val="1F497D" w:themeColor="text2"/>
          <w:sz w:val="22"/>
          <w:szCs w:val="22"/>
        </w:rPr>
        <w:t>A tik</w:t>
      </w:r>
      <w:r w:rsidR="009B3068" w:rsidRPr="000C4ACE">
        <w:rPr>
          <w:rFonts w:ascii="Calibri" w:hAnsi="Calibri" w:cs="Calibri"/>
          <w:b/>
          <w:bCs/>
          <w:color w:val="1F497D" w:themeColor="text2"/>
          <w:sz w:val="22"/>
          <w:szCs w:val="22"/>
        </w:rPr>
        <w:t xml:space="preserve"> zavarok és a</w:t>
      </w:r>
      <w:r w:rsidR="00BD2F4E">
        <w:rPr>
          <w:rFonts w:ascii="Calibri" w:hAnsi="Calibri" w:cs="Calibr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BD2F4E">
        <w:rPr>
          <w:rFonts w:ascii="Calibri" w:hAnsi="Calibri" w:cs="Calibri"/>
          <w:b/>
          <w:bCs/>
          <w:color w:val="1F497D" w:themeColor="text2"/>
          <w:sz w:val="22"/>
          <w:szCs w:val="22"/>
        </w:rPr>
        <w:t>Tourette</w:t>
      </w:r>
      <w:proofErr w:type="spellEnd"/>
      <w:r w:rsidR="00BD2F4E">
        <w:rPr>
          <w:rFonts w:ascii="Calibri" w:hAnsi="Calibri" w:cs="Calibri"/>
          <w:b/>
          <w:bCs/>
          <w:color w:val="1F497D" w:themeColor="text2"/>
          <w:sz w:val="22"/>
          <w:szCs w:val="22"/>
        </w:rPr>
        <w:t>-szindróma ellátásáról</w:t>
      </w:r>
      <w:r w:rsidR="009B3068" w:rsidRPr="000C4ACE">
        <w:rPr>
          <w:rFonts w:ascii="Calibri" w:hAnsi="Calibri" w:cs="Calibri"/>
          <w:b/>
          <w:bCs/>
          <w:color w:val="1F497D" w:themeColor="text2"/>
          <w:sz w:val="22"/>
          <w:szCs w:val="22"/>
        </w:rPr>
        <w:t>”</w:t>
      </w:r>
    </w:p>
    <w:p w:rsidR="009B3068" w:rsidRDefault="009B3068" w:rsidP="000C4ACE">
      <w:pPr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Klinika</w:t>
      </w:r>
      <w:r w:rsidR="00BD2F4E">
        <w:rPr>
          <w:rFonts w:ascii="Calibri" w:hAnsi="Calibri" w:cs="Calibri"/>
          <w:color w:val="1F497D" w:themeColor="text2"/>
          <w:sz w:val="22"/>
          <w:szCs w:val="22"/>
        </w:rPr>
        <w:t>i egészségügyi szakmai irányelv</w:t>
      </w:r>
    </w:p>
    <w:p w:rsidR="00BD2F4E" w:rsidRPr="000C4ACE" w:rsidRDefault="00BD2F4E" w:rsidP="000C4ACE">
      <w:pPr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Azonosító: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>002101</w:t>
      </w:r>
    </w:p>
    <w:p w:rsidR="009B3068" w:rsidRPr="000C4ACE" w:rsidRDefault="008516D6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Szakterület: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Gyermek pszichiátria és </w:t>
      </w:r>
      <w:proofErr w:type="spellStart"/>
      <w:r w:rsidRPr="000C4ACE">
        <w:rPr>
          <w:rFonts w:ascii="Calibri" w:hAnsi="Calibri" w:cs="Calibri"/>
          <w:color w:val="1F497D" w:themeColor="text2"/>
          <w:sz w:val="22"/>
          <w:szCs w:val="22"/>
        </w:rPr>
        <w:t>addiktológia</w:t>
      </w:r>
      <w:proofErr w:type="spellEnd"/>
      <w:r w:rsidR="00693B47" w:rsidRPr="000C4ACE">
        <w:rPr>
          <w:rFonts w:ascii="Calibri" w:hAnsi="Calibri" w:cs="Calibri"/>
          <w:color w:val="1F497D" w:themeColor="text2"/>
          <w:sz w:val="22"/>
          <w:szCs w:val="22"/>
        </w:rPr>
        <w:br w:type="textWrapping" w:clear="all"/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Megjelenés dátuma: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2020. </w:t>
      </w:r>
      <w:r w:rsidR="00693B47" w:rsidRPr="000C4ACE">
        <w:rPr>
          <w:rFonts w:ascii="Calibri" w:hAnsi="Calibri" w:cs="Calibri"/>
          <w:color w:val="1F497D" w:themeColor="text2"/>
          <w:sz w:val="22"/>
          <w:szCs w:val="22"/>
        </w:rPr>
        <w:t>március 06</w:t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>.</w:t>
      </w:r>
    </w:p>
    <w:p w:rsidR="000D040F" w:rsidRPr="000C4ACE" w:rsidRDefault="009B3068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Érvényesség időtartama: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2020. </w:t>
      </w:r>
      <w:r w:rsidR="00B10275">
        <w:rPr>
          <w:rFonts w:ascii="Calibri" w:hAnsi="Calibri" w:cs="Calibri"/>
          <w:color w:val="1F497D" w:themeColor="text2"/>
          <w:sz w:val="22"/>
          <w:szCs w:val="22"/>
        </w:rPr>
        <w:t>március 06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>–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 2023. </w:t>
      </w:r>
      <w:r w:rsidR="00693B47" w:rsidRPr="000C4ACE">
        <w:rPr>
          <w:rFonts w:ascii="Calibri" w:hAnsi="Calibri" w:cs="Calibri"/>
          <w:color w:val="1F497D" w:themeColor="text2"/>
          <w:sz w:val="22"/>
          <w:szCs w:val="22"/>
        </w:rPr>
        <w:t>március 06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>.</w:t>
      </w:r>
    </w:p>
    <w:p w:rsidR="00A33CE3" w:rsidRPr="000C4ACE" w:rsidRDefault="00A33CE3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A nyilatkozat kiadásának jogszabályi alapja:</w:t>
      </w: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Yale Global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Tic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Severity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(YGTSS)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Tourette</w:t>
      </w:r>
      <w:proofErr w:type="spellEnd"/>
      <w:r w:rsidRPr="000C4ACE">
        <w:rPr>
          <w:rFonts w:cs="Calibri"/>
          <w:color w:val="1F497D" w:themeColor="text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Syndrome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Clinical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Global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Impression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(TS-CGI) 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Tourette’s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Disorder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(TDS)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ShapiroTourette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syndrome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Severity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(STSSS)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Premonitory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Urges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for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Tics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(PUTS)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Rush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Video-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Based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Tic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Rating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(RVTRS)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Motor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tic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,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Obsessions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and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compulsions</w:t>
      </w:r>
      <w:proofErr w:type="spellEnd"/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Vocal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tic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Evaluation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Survey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, 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Tourette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Syndrome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Global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(MOVES) 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Global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Tic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Rating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(GTRS)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Parent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Tic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Questionnaire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(PTQ)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Tourette</w:t>
      </w:r>
      <w:proofErr w:type="spellEnd"/>
      <w:r w:rsidRPr="000C4ACE">
        <w:rPr>
          <w:rFonts w:cs="Calibri"/>
          <w:color w:val="1F497D" w:themeColor="text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Syndrome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Symptom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List (TSSL)</w:t>
      </w:r>
    </w:p>
    <w:p w:rsidR="009B3068" w:rsidRPr="000C4ACE" w:rsidRDefault="009B3068" w:rsidP="003D0D59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Gilles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de la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Tourette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Syndrome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Quality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of Life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Scale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for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Children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and </w:t>
      </w:r>
      <w:proofErr w:type="spellStart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Adolescent</w:t>
      </w:r>
      <w:proofErr w:type="spellEnd"/>
      <w:r w:rsidRPr="000C4ACE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 xml:space="preserve"> (C&amp;A-GTS-QOL)</w:t>
      </w:r>
    </w:p>
    <w:p w:rsidR="009B3068" w:rsidRPr="000C4ACE" w:rsidRDefault="009B3068" w:rsidP="003D0D59">
      <w:pPr>
        <w:ind w:firstLine="567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>Ajánlás</w:t>
      </w:r>
      <w:r w:rsidR="003D0D59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 xml:space="preserve">: </w:t>
      </w:r>
      <w:r w:rsidRPr="000C4ACE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 xml:space="preserve">7 </w:t>
      </w:r>
      <w:r w:rsidR="003D0D59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>(13</w:t>
      </w:r>
      <w:r w:rsidRPr="000C4ACE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>-14. o.)</w:t>
      </w: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0C4ACE" w:rsidRDefault="007037C9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>
        <w:rPr>
          <w:rFonts w:ascii="Calibri" w:hAnsi="Calibri" w:cs="Calibri"/>
          <w:color w:val="1F497D" w:themeColor="text2"/>
          <w:sz w:val="22"/>
          <w:szCs w:val="22"/>
        </w:rPr>
        <w:t>Budapest, 2021. június 8</w:t>
      </w:r>
      <w:bookmarkStart w:id="0" w:name="_GoBack"/>
      <w:bookmarkEnd w:id="0"/>
      <w:r w:rsidR="000D040F" w:rsidRPr="000C4ACE">
        <w:rPr>
          <w:rFonts w:ascii="Calibri" w:hAnsi="Calibri" w:cs="Calibri"/>
          <w:color w:val="1F497D" w:themeColor="text2"/>
          <w:sz w:val="22"/>
          <w:szCs w:val="22"/>
        </w:rPr>
        <w:t>. </w:t>
      </w:r>
    </w:p>
    <w:p w:rsidR="000D040F" w:rsidRPr="000C4ACE" w:rsidRDefault="000D040F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0C4ACE" w:rsidRDefault="002E7189" w:rsidP="000C4ACE">
      <w:pPr>
        <w:rPr>
          <w:rFonts w:ascii="Calibri" w:hAnsi="Calibri" w:cs="Calibri"/>
          <w:color w:val="1F497D" w:themeColor="text2"/>
          <w:sz w:val="22"/>
          <w:szCs w:val="22"/>
        </w:rPr>
      </w:pPr>
    </w:p>
    <w:sectPr w:rsidR="002E7189" w:rsidRPr="000C4ACE" w:rsidSect="00C8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770182"/>
    <w:multiLevelType w:val="hybridMultilevel"/>
    <w:tmpl w:val="05BC6CC8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C4ACE"/>
    <w:rsid w:val="000D040F"/>
    <w:rsid w:val="001C2948"/>
    <w:rsid w:val="00207418"/>
    <w:rsid w:val="00220F59"/>
    <w:rsid w:val="002E7189"/>
    <w:rsid w:val="003D0D59"/>
    <w:rsid w:val="00523268"/>
    <w:rsid w:val="00693B47"/>
    <w:rsid w:val="007037C9"/>
    <w:rsid w:val="007256CB"/>
    <w:rsid w:val="00800D4A"/>
    <w:rsid w:val="008516D6"/>
    <w:rsid w:val="00955BE7"/>
    <w:rsid w:val="009B3068"/>
    <w:rsid w:val="00A33CE3"/>
    <w:rsid w:val="00B02B16"/>
    <w:rsid w:val="00B10275"/>
    <w:rsid w:val="00BD2F4E"/>
    <w:rsid w:val="00C83682"/>
    <w:rsid w:val="00DF0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26D33"/>
  <w15:docId w15:val="{B336AFA3-1F43-45B1-8303-C551C057E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21">
    <w:name w:val="fontstyle21"/>
    <w:basedOn w:val="Bekezdsalapbettpusa"/>
    <w:rsid w:val="009B3068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01">
    <w:name w:val="fontstyle01"/>
    <w:basedOn w:val="Bekezdsalapbettpusa"/>
    <w:rsid w:val="009B306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726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178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13</cp:revision>
  <dcterms:created xsi:type="dcterms:W3CDTF">2021-08-06T08:22:00Z</dcterms:created>
  <dcterms:modified xsi:type="dcterms:W3CDTF">2021-09-21T08:05:00Z</dcterms:modified>
</cp:coreProperties>
</file>