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1718C" w:rsidRDefault="000D040F" w:rsidP="00525BD6">
      <w:pPr>
        <w:jc w:val="center"/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</w:pPr>
      <w:r w:rsidRPr="0091718C">
        <w:rPr>
          <w:rFonts w:ascii="Calibri" w:hAnsi="Calibri" w:cs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525BD6" w:rsidRDefault="000D040F" w:rsidP="00525BD6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525BD6" w:rsidRDefault="000D040F" w:rsidP="00525BD6">
      <w:pPr>
        <w:jc w:val="center"/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8166BF" w:rsidRPr="000D6659" w:rsidRDefault="008166BF" w:rsidP="008166BF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525BD6" w:rsidRDefault="000D040F" w:rsidP="00525BD6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0D040F" w:rsidRPr="00525BD6" w:rsidRDefault="000D040F" w:rsidP="00525BD6">
      <w:pPr>
        <w:rPr>
          <w:rFonts w:ascii="Calibri" w:hAnsi="Calibri" w:cs="Calibri"/>
          <w:b/>
          <w:color w:val="1F497D" w:themeColor="text2"/>
          <w:sz w:val="22"/>
          <w:szCs w:val="22"/>
        </w:rPr>
      </w:pPr>
    </w:p>
    <w:p w:rsidR="004829B6" w:rsidRPr="00525BD6" w:rsidRDefault="000D040F" w:rsidP="003B1EB1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b/>
          <w:color w:val="1F497D" w:themeColor="text2"/>
          <w:sz w:val="22"/>
          <w:szCs w:val="22"/>
        </w:rPr>
        <w:t>„</w:t>
      </w:r>
      <w:r w:rsidR="004829B6" w:rsidRPr="00525BD6">
        <w:rPr>
          <w:rFonts w:ascii="Calibri" w:hAnsi="Calibri" w:cs="Calibri"/>
          <w:b/>
          <w:color w:val="1F497D" w:themeColor="text2"/>
          <w:sz w:val="22"/>
          <w:szCs w:val="22"/>
        </w:rPr>
        <w:t xml:space="preserve">A Lyme </w:t>
      </w:r>
      <w:proofErr w:type="spellStart"/>
      <w:r w:rsidR="004829B6" w:rsidRPr="00525BD6">
        <w:rPr>
          <w:rFonts w:ascii="Calibri" w:hAnsi="Calibri" w:cs="Calibri"/>
          <w:b/>
          <w:color w:val="1F497D" w:themeColor="text2"/>
          <w:sz w:val="22"/>
          <w:szCs w:val="22"/>
        </w:rPr>
        <w:t>bor</w:t>
      </w:r>
      <w:r w:rsidR="003B1EB1">
        <w:rPr>
          <w:rFonts w:ascii="Calibri" w:hAnsi="Calibri" w:cs="Calibri"/>
          <w:b/>
          <w:color w:val="1F497D" w:themeColor="text2"/>
          <w:sz w:val="22"/>
          <w:szCs w:val="22"/>
        </w:rPr>
        <w:t>reliosis</w:t>
      </w:r>
      <w:proofErr w:type="spellEnd"/>
      <w:r w:rsidR="003B1EB1">
        <w:rPr>
          <w:rFonts w:ascii="Calibri" w:hAnsi="Calibri" w:cs="Calibri"/>
          <w:b/>
          <w:color w:val="1F497D" w:themeColor="text2"/>
          <w:sz w:val="22"/>
          <w:szCs w:val="22"/>
        </w:rPr>
        <w:t xml:space="preserve"> diagnózisa és kezelése</w:t>
      </w:r>
      <w:r w:rsidR="004829B6" w:rsidRPr="00525BD6">
        <w:rPr>
          <w:rFonts w:ascii="Calibri" w:hAnsi="Calibri" w:cs="Calibri"/>
          <w:b/>
          <w:color w:val="1F497D" w:themeColor="text2"/>
          <w:sz w:val="22"/>
          <w:szCs w:val="22"/>
        </w:rPr>
        <w:t>”</w:t>
      </w:r>
    </w:p>
    <w:p w:rsidR="004829B6" w:rsidRDefault="004829B6" w:rsidP="00525BD6">
      <w:pPr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>Klinika</w:t>
      </w:r>
      <w:r w:rsidR="003B1EB1">
        <w:rPr>
          <w:rFonts w:ascii="Calibri" w:hAnsi="Calibri" w:cs="Calibri"/>
          <w:color w:val="1F497D" w:themeColor="text2"/>
          <w:sz w:val="22"/>
          <w:szCs w:val="22"/>
        </w:rPr>
        <w:t>i egészségügyi szakmai irányelv</w:t>
      </w:r>
    </w:p>
    <w:p w:rsidR="003B1EB1" w:rsidRPr="00525BD6" w:rsidRDefault="003B1EB1" w:rsidP="00525BD6">
      <w:pPr>
        <w:rPr>
          <w:rFonts w:ascii="Calibri" w:hAnsi="Calibri" w:cs="Calibri"/>
          <w:color w:val="1F497D" w:themeColor="text2"/>
          <w:sz w:val="22"/>
          <w:szCs w:val="22"/>
        </w:rPr>
      </w:pPr>
    </w:p>
    <w:p w:rsidR="004829B6" w:rsidRPr="00525BD6" w:rsidRDefault="004829B6" w:rsidP="007A1E5E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 xml:space="preserve">Azonosító: </w:t>
      </w:r>
      <w:r w:rsidR="007A1E5E">
        <w:rPr>
          <w:rFonts w:ascii="Calibri" w:hAnsi="Calibri" w:cs="Calibri"/>
          <w:color w:val="1F497D" w:themeColor="text2"/>
          <w:sz w:val="22"/>
          <w:szCs w:val="22"/>
        </w:rPr>
        <w:tab/>
      </w:r>
      <w:r w:rsidRPr="00525BD6">
        <w:rPr>
          <w:rFonts w:ascii="Calibri" w:hAnsi="Calibri" w:cs="Calibri"/>
          <w:color w:val="1F497D" w:themeColor="text2"/>
          <w:sz w:val="22"/>
          <w:szCs w:val="22"/>
        </w:rPr>
        <w:t>002086</w:t>
      </w:r>
    </w:p>
    <w:p w:rsidR="004829B6" w:rsidRPr="00525BD6" w:rsidRDefault="004829B6" w:rsidP="007A1E5E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 xml:space="preserve">Szakterület: </w:t>
      </w:r>
      <w:r w:rsidR="007A1E5E">
        <w:rPr>
          <w:rFonts w:ascii="Calibri" w:hAnsi="Calibri" w:cs="Calibri"/>
          <w:color w:val="1F497D" w:themeColor="text2"/>
          <w:sz w:val="22"/>
          <w:szCs w:val="22"/>
        </w:rPr>
        <w:tab/>
      </w:r>
      <w:proofErr w:type="spellStart"/>
      <w:r w:rsidRPr="00525BD6">
        <w:rPr>
          <w:rFonts w:ascii="Calibri" w:hAnsi="Calibri" w:cs="Calibri"/>
          <w:color w:val="1F497D" w:themeColor="text2"/>
          <w:sz w:val="22"/>
          <w:szCs w:val="22"/>
        </w:rPr>
        <w:t>Infektológia</w:t>
      </w:r>
      <w:proofErr w:type="spellEnd"/>
    </w:p>
    <w:p w:rsidR="004829B6" w:rsidRPr="00525BD6" w:rsidRDefault="004829B6" w:rsidP="007A1E5E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 xml:space="preserve">Megjelenés dátuma: </w:t>
      </w:r>
      <w:r w:rsidR="007A1E5E">
        <w:rPr>
          <w:rFonts w:ascii="Calibri" w:hAnsi="Calibri" w:cs="Calibri"/>
          <w:color w:val="1F497D" w:themeColor="text2"/>
          <w:sz w:val="22"/>
          <w:szCs w:val="22"/>
        </w:rPr>
        <w:tab/>
      </w:r>
      <w:r w:rsidRPr="00525BD6">
        <w:rPr>
          <w:rFonts w:ascii="Calibri" w:hAnsi="Calibri" w:cs="Calibri"/>
          <w:color w:val="1F497D" w:themeColor="text2"/>
          <w:sz w:val="22"/>
          <w:szCs w:val="22"/>
        </w:rPr>
        <w:t>2020. március 06.</w:t>
      </w:r>
    </w:p>
    <w:p w:rsidR="004829B6" w:rsidRPr="00525BD6" w:rsidRDefault="004829B6" w:rsidP="007A1E5E">
      <w:pPr>
        <w:tabs>
          <w:tab w:val="left" w:pos="2268"/>
        </w:tabs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 xml:space="preserve">Érvényesség időtartama: </w:t>
      </w:r>
      <w:r w:rsidR="007A1E5E">
        <w:rPr>
          <w:rFonts w:ascii="Calibri" w:hAnsi="Calibri" w:cs="Calibri"/>
          <w:color w:val="1F497D" w:themeColor="text2"/>
          <w:sz w:val="22"/>
          <w:szCs w:val="22"/>
        </w:rPr>
        <w:tab/>
      </w:r>
      <w:r w:rsidR="001957DA">
        <w:rPr>
          <w:rFonts w:ascii="Calibri" w:hAnsi="Calibri" w:cs="Calibri"/>
          <w:color w:val="1F497D" w:themeColor="text2"/>
          <w:sz w:val="22"/>
          <w:szCs w:val="22"/>
        </w:rPr>
        <w:t>2020. március 06</w:t>
      </w:r>
      <w:r w:rsidRPr="00525BD6">
        <w:rPr>
          <w:rFonts w:ascii="Calibri" w:hAnsi="Calibri" w:cs="Calibri"/>
          <w:color w:val="1F497D" w:themeColor="text2"/>
          <w:sz w:val="22"/>
          <w:szCs w:val="22"/>
        </w:rPr>
        <w:t xml:space="preserve"> – 2023. március 06.</w:t>
      </w:r>
    </w:p>
    <w:p w:rsidR="000D040F" w:rsidRPr="00525BD6" w:rsidRDefault="000D040F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525BD6" w:rsidRDefault="000D040F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>A nyilatkozat kiadásának jogszabályi alapja:</w:t>
      </w:r>
    </w:p>
    <w:p w:rsidR="000D040F" w:rsidRPr="00525BD6" w:rsidRDefault="000D040F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4829B6" w:rsidRPr="00525BD6" w:rsidRDefault="004829B6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525BD6" w:rsidRDefault="007A1E5E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7A1E5E">
        <w:rPr>
          <w:rFonts w:ascii="Calibri" w:hAnsi="Calibri" w:cs="Calibri"/>
          <w:color w:val="1F497D" w:themeColor="text2"/>
          <w:sz w:val="22"/>
          <w:szCs w:val="22"/>
        </w:rPr>
        <w:t xml:space="preserve">A nyilatkozat kiadásának időpontjában az irányelvben nevesített eljárások közfinanszírozásához a jelentésre szolgáló </w:t>
      </w:r>
      <w:r w:rsidRPr="007A1E5E">
        <w:rPr>
          <w:rFonts w:ascii="Calibri" w:hAnsi="Calibri" w:cs="Calibri"/>
          <w:b/>
          <w:color w:val="1F497D" w:themeColor="text2"/>
          <w:sz w:val="22"/>
          <w:szCs w:val="22"/>
        </w:rPr>
        <w:t>kódok rendelkezésre állnak.</w:t>
      </w:r>
    </w:p>
    <w:p w:rsidR="004829B6" w:rsidRDefault="004829B6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6154B" w:rsidRPr="00525BD6" w:rsidRDefault="0006154B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525BD6" w:rsidRDefault="000D040F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color w:val="1F497D" w:themeColor="text2"/>
          <w:sz w:val="22"/>
          <w:szCs w:val="22"/>
        </w:rPr>
        <w:t>Budapes</w:t>
      </w:r>
      <w:r w:rsidR="00601C0F">
        <w:rPr>
          <w:rFonts w:ascii="Calibri" w:hAnsi="Calibri" w:cs="Calibri"/>
          <w:color w:val="1F497D" w:themeColor="text2"/>
          <w:sz w:val="22"/>
          <w:szCs w:val="22"/>
        </w:rPr>
        <w:t>t, 2021. június 8</w:t>
      </w:r>
      <w:bookmarkStart w:id="0" w:name="_GoBack"/>
      <w:bookmarkEnd w:id="0"/>
      <w:r w:rsidRPr="00525BD6">
        <w:rPr>
          <w:rFonts w:ascii="Calibri" w:hAnsi="Calibri" w:cs="Calibri"/>
          <w:color w:val="1F497D" w:themeColor="text2"/>
          <w:sz w:val="22"/>
          <w:szCs w:val="22"/>
        </w:rPr>
        <w:t>. </w:t>
      </w:r>
    </w:p>
    <w:p w:rsidR="000D040F" w:rsidRPr="00525BD6" w:rsidRDefault="000D040F" w:rsidP="00525BD6">
      <w:pPr>
        <w:jc w:val="both"/>
        <w:rPr>
          <w:rFonts w:ascii="Calibri" w:hAnsi="Calibri" w:cs="Calibri"/>
          <w:color w:val="1F497D" w:themeColor="text2"/>
          <w:sz w:val="22"/>
          <w:szCs w:val="22"/>
        </w:rPr>
      </w:pPr>
    </w:p>
    <w:p w:rsidR="000D040F" w:rsidRPr="00525BD6" w:rsidRDefault="000D040F" w:rsidP="00525BD6">
      <w:pPr>
        <w:jc w:val="both"/>
        <w:rPr>
          <w:rFonts w:ascii="Calibri" w:hAnsi="Calibri" w:cs="Calibri"/>
          <w:b/>
          <w:color w:val="1F497D" w:themeColor="text2"/>
          <w:sz w:val="22"/>
          <w:szCs w:val="22"/>
        </w:rPr>
      </w:pPr>
      <w:r w:rsidRPr="00525BD6">
        <w:rPr>
          <w:rFonts w:ascii="Calibri" w:hAnsi="Calibri" w:cs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525BD6" w:rsidRDefault="002E7189" w:rsidP="00525BD6">
      <w:pPr>
        <w:rPr>
          <w:rFonts w:ascii="Calibri" w:hAnsi="Calibri" w:cs="Calibri"/>
          <w:color w:val="1F497D" w:themeColor="text2"/>
          <w:sz w:val="22"/>
          <w:szCs w:val="22"/>
        </w:rPr>
      </w:pPr>
    </w:p>
    <w:sectPr w:rsidR="002E7189" w:rsidRPr="00525BD6" w:rsidSect="009746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6154B"/>
    <w:rsid w:val="000D040F"/>
    <w:rsid w:val="001957DA"/>
    <w:rsid w:val="00207418"/>
    <w:rsid w:val="002E7189"/>
    <w:rsid w:val="003B1EB1"/>
    <w:rsid w:val="004829B6"/>
    <w:rsid w:val="00525BD6"/>
    <w:rsid w:val="00601C0F"/>
    <w:rsid w:val="007A1E5E"/>
    <w:rsid w:val="008166BF"/>
    <w:rsid w:val="0091718C"/>
    <w:rsid w:val="009746BA"/>
    <w:rsid w:val="00E25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6C17B"/>
  <w15:docId w15:val="{0A0BC77B-93D3-40CD-AAA6-5D8BADD9C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103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9</cp:revision>
  <dcterms:created xsi:type="dcterms:W3CDTF">2021-08-06T08:17:00Z</dcterms:created>
  <dcterms:modified xsi:type="dcterms:W3CDTF">2021-09-21T08:08:00Z</dcterms:modified>
</cp:coreProperties>
</file>