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0"/>
        <w:gridCol w:w="8952"/>
        <w:gridCol w:w="60"/>
      </w:tblGrid>
      <w:tr w:rsidR="00EE1AEB" w:rsidRPr="00EE1AEB" w:rsidTr="00EE1AEB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38100"/>
                  <wp:effectExtent l="0" t="0" r="0" b="0"/>
                  <wp:docPr id="1" name="Kép 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rHeight w:val="300"/>
          <w:tblCellSpacing w:w="0" w:type="dxa"/>
        </w:trPr>
        <w:tc>
          <w:tcPr>
            <w:tcW w:w="0" w:type="auto"/>
            <w:gridSpan w:val="3"/>
            <w:shd w:val="clear" w:color="auto" w:fill="336699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 w:rsidRPr="00EE1AEB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> Egyedi támogatások</w:t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38100"/>
                  <wp:effectExtent l="0" t="0" r="0" b="0"/>
                  <wp:docPr id="2" name="Kép 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38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3" name="Kép 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hyperlink r:id="rId6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TÁJÉKOZTATÓ gyógyászati segédeszköz egyedi méltányossági támogatásához</w:t>
              </w:r>
            </w:hyperlink>
            <w:r w:rsidRPr="00EE1AEB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19050" t="0" r="0" b="0"/>
                  <wp:docPr id="4" name="Kép 4" descr="http://www.oep.hu/images/pdf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oep.hu/images/pdf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E1AEB">
              <w:rPr>
                <w:rFonts w:ascii="Times New Roman" w:hAnsi="Times New Roman"/>
                <w:color w:val="auto"/>
              </w:rPr>
              <w:t> </w:t>
            </w:r>
            <w:r w:rsidRPr="00EE1AEB">
              <w:rPr>
                <w:rFonts w:ascii="Times New Roman" w:hAnsi="Times New Roman"/>
                <w:color w:val="auto"/>
              </w:rPr>
              <w:br/>
            </w:r>
            <w:r w:rsidRPr="00EE1AEB">
              <w:rPr>
                <w:rFonts w:ascii="Arial" w:hAnsi="Arial" w:cs="Arial"/>
                <w:color w:val="000000"/>
                <w:sz w:val="16"/>
                <w:szCs w:val="16"/>
              </w:rPr>
              <w:t>Közzététel ideje: 2012. június 11.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5" name="Kép 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6" name="Kép 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7" name="Kép 7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EE1AEB" w:rsidRPr="00EE1AEB" w:rsidRDefault="00EE1AEB" w:rsidP="00EE1AE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0" t="0" r="0" b="0"/>
                  <wp:docPr id="8" name="Kép 8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AEB" w:rsidRPr="00EE1AEB" w:rsidRDefault="00EE1AEB" w:rsidP="00EE1AEB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>I. Társadalombiztosítási támogatásba még be nem fogadott, támogatással nem rendelhető gyógyászati segédeszköz árához nyújtható egyedi méltányossági támogatás</w:t>
            </w:r>
          </w:p>
          <w:p w:rsidR="00EE1AEB" w:rsidRPr="00EE1AEB" w:rsidRDefault="00EE1AEB" w:rsidP="00EE1AEB">
            <w:pPr>
              <w:numPr>
                <w:ilvl w:val="1"/>
                <w:numId w:val="1"/>
              </w:numPr>
              <w:spacing w:before="100" w:beforeAutospacing="1" w:after="100" w:afterAutospacing="1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8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KÉRELEM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</w:rPr>
              <w:t> </w:t>
            </w:r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gyógyászati segédeszköz egyedi méltányossági támogatásához</w:t>
            </w:r>
          </w:p>
          <w:p w:rsidR="00EE1AEB" w:rsidRPr="00EE1AEB" w:rsidRDefault="00EE1AEB" w:rsidP="00EE1AEB">
            <w:pPr>
              <w:numPr>
                <w:ilvl w:val="1"/>
                <w:numId w:val="1"/>
              </w:num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9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KÓRTÖRTÉNETI ÖSSZEFOGLALÓ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 és Szakorvosi javaslat gyógyászati segédeszköz egyedi méltányossági támogatásához</w:t>
            </w:r>
          </w:p>
          <w:p w:rsidR="00EE1AEB" w:rsidRPr="00EE1AEB" w:rsidRDefault="00EE1AEB" w:rsidP="00EE1AEB">
            <w:pPr>
              <w:numPr>
                <w:ilvl w:val="1"/>
                <w:numId w:val="1"/>
              </w:numPr>
              <w:spacing w:before="100" w:beforeAutospacing="1" w:after="100" w:afterAutospacing="1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10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ÁRAJÁNLAT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 gyógyászati segédeszköz egyedi méltányossági támogatásához</w:t>
            </w:r>
          </w:p>
          <w:p w:rsidR="00EE1AEB" w:rsidRPr="00EE1AEB" w:rsidRDefault="00EE1AEB" w:rsidP="00EE1AEB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>Légsínterápiás</w:t>
            </w:r>
            <w:proofErr w:type="spellEnd"/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eszközök (</w:t>
            </w:r>
            <w:proofErr w:type="spellStart"/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>BiPAP</w:t>
            </w:r>
            <w:proofErr w:type="spellEnd"/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>) egyedi méltányossági ártámogatása</w:t>
            </w:r>
          </w:p>
          <w:p w:rsidR="00EE1AEB" w:rsidRPr="00EE1AEB" w:rsidRDefault="00EE1AEB" w:rsidP="00EE1AEB">
            <w:pPr>
              <w:numPr>
                <w:ilvl w:val="1"/>
                <w:numId w:val="2"/>
              </w:num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11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INDIKÁCIÓS LAP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</w:rPr>
              <w:t> </w:t>
            </w:r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ÉJSZAKAI LÉGSÍNTERÁPIÁS ESZKÖZ (</w:t>
            </w:r>
            <w:proofErr w:type="spellStart"/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BiPAP</w:t>
            </w:r>
            <w:proofErr w:type="spellEnd"/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) ENGEDÉLYEZÉSÉHEZ</w:t>
            </w:r>
          </w:p>
          <w:p w:rsidR="00EE1AEB" w:rsidRPr="00EE1AEB" w:rsidRDefault="00EE1AEB" w:rsidP="00EE1AEB">
            <w:pPr>
              <w:numPr>
                <w:ilvl w:val="1"/>
                <w:numId w:val="2"/>
              </w:num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12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INDIKÁCIÓS LAP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</w:rPr>
              <w:t> </w:t>
            </w:r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ÉJSZAKAI LÉGSÍNTERÁPIÁS ESZKÖZ (</w:t>
            </w:r>
            <w:proofErr w:type="spellStart"/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BiPAP</w:t>
            </w:r>
            <w:proofErr w:type="spellEnd"/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) ÚJBÓLI ENGEDÉLYEZÉSÉHEZ</w:t>
            </w:r>
          </w:p>
          <w:p w:rsidR="00EE1AEB" w:rsidRPr="00EE1AEB" w:rsidRDefault="00EE1AEB" w:rsidP="00EE1AEB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E1AEB">
              <w:rPr>
                <w:rFonts w:ascii="Arial" w:hAnsi="Arial" w:cs="Arial"/>
                <w:b/>
                <w:bCs/>
                <w:color w:val="000000"/>
                <w:sz w:val="20"/>
              </w:rPr>
              <w:t>II.  Méltányosságból már támogatott gyógyászati segédeszköz javítási díjához nyújtható egyedi méltányossági támogatás</w:t>
            </w:r>
          </w:p>
          <w:p w:rsidR="00EE1AEB" w:rsidRPr="00EE1AEB" w:rsidRDefault="00EE1AEB" w:rsidP="00EE1AEB">
            <w:pPr>
              <w:numPr>
                <w:ilvl w:val="1"/>
                <w:numId w:val="3"/>
              </w:num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13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KÉRELEM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</w:rPr>
              <w:t> </w:t>
            </w:r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korábban méltányosságból támogatott gyógyászati segédeszköz javítási díjához</w:t>
            </w:r>
          </w:p>
          <w:p w:rsidR="00EE1AEB" w:rsidRPr="00EE1AEB" w:rsidRDefault="00EE1AEB" w:rsidP="00EE1AEB">
            <w:pPr>
              <w:numPr>
                <w:ilvl w:val="1"/>
                <w:numId w:val="3"/>
              </w:numPr>
              <w:spacing w:before="100" w:beforeAutospacing="1" w:after="100" w:afterAutospacing="1"/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hyperlink r:id="rId14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20"/>
                </w:rPr>
                <w:t>ÁRAJÁNLAT</w:t>
              </w:r>
            </w:hyperlink>
            <w:r w:rsidRPr="00EE1AEB">
              <w:rPr>
                <w:rFonts w:ascii="Arial" w:hAnsi="Arial" w:cs="Arial"/>
                <w:color w:val="000000"/>
                <w:sz w:val="20"/>
                <w:szCs w:val="20"/>
              </w:rPr>
              <w:t> gyógyászati segédeszköz javítási díjának egyedi méltányossági támogatásához</w:t>
            </w:r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9" name="Kép 9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10" name="Kép 10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1" name="Kép 11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EE1AEB" w:rsidRPr="00EE1AEB" w:rsidRDefault="00EE1AEB" w:rsidP="00EE1AEB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0" t="0" r="0" b="0"/>
                  <wp:docPr id="12" name="Kép 12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E1AEB" w:rsidRPr="00EE1AEB" w:rsidRDefault="00EE1AEB" w:rsidP="00EE1AEB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E1AEB">
              <w:rPr>
                <w:rFonts w:ascii="Arial" w:hAnsi="Arial" w:cs="Arial"/>
                <w:color w:val="606060"/>
                <w:sz w:val="27"/>
                <w:szCs w:val="27"/>
              </w:rPr>
              <w:t xml:space="preserve">♦ </w:t>
            </w:r>
            <w:proofErr w:type="spellStart"/>
            <w:r w:rsidRPr="00EE1AEB">
              <w:rPr>
                <w:rFonts w:ascii="Arial" w:hAnsi="Arial" w:cs="Arial"/>
                <w:color w:val="606060"/>
                <w:sz w:val="27"/>
                <w:szCs w:val="27"/>
              </w:rPr>
              <w:t>♦</w:t>
            </w:r>
            <w:proofErr w:type="spellEnd"/>
            <w:r w:rsidRPr="00EE1AEB">
              <w:rPr>
                <w:rFonts w:ascii="Arial" w:hAnsi="Arial" w:cs="Arial"/>
                <w:color w:val="606060"/>
                <w:sz w:val="27"/>
                <w:szCs w:val="27"/>
              </w:rPr>
              <w:t xml:space="preserve"> </w:t>
            </w:r>
            <w:proofErr w:type="spellStart"/>
            <w:r w:rsidRPr="00EE1AEB">
              <w:rPr>
                <w:rFonts w:ascii="Arial" w:hAnsi="Arial" w:cs="Arial"/>
                <w:color w:val="606060"/>
                <w:sz w:val="27"/>
                <w:szCs w:val="27"/>
              </w:rPr>
              <w:t>♦</w:t>
            </w:r>
            <w:proofErr w:type="spellEnd"/>
          </w:p>
        </w:tc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3" name="Kép 13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5000" w:type="pct"/>
            <w:gridSpan w:val="3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57150" cy="57150"/>
                  <wp:effectExtent l="0" t="0" r="0" b="0"/>
                  <wp:docPr id="14" name="Kép 14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" cy="57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1AEB" w:rsidRPr="00EE1AEB" w:rsidTr="00EE1AEB">
        <w:trPr>
          <w:tblCellSpacing w:w="0" w:type="dxa"/>
        </w:trPr>
        <w:tc>
          <w:tcPr>
            <w:tcW w:w="60" w:type="dxa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38100" cy="9525"/>
                  <wp:effectExtent l="0" t="0" r="0" b="0"/>
                  <wp:docPr id="15" name="Kép 15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shd w:val="clear" w:color="auto" w:fill="FFFFFF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</w:rPr>
            </w:pPr>
            <w:hyperlink r:id="rId15" w:history="1">
              <w:r w:rsidRPr="00EE1AEB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 xml:space="preserve">Archívum </w:t>
              </w:r>
              <w:proofErr w:type="gramStart"/>
              <w:r w:rsidRPr="00EE1AEB">
                <w:rPr>
                  <w:rFonts w:ascii="Arial" w:hAnsi="Arial" w:cs="Arial"/>
                  <w:b/>
                  <w:bCs/>
                  <w:color w:val="336699"/>
                  <w:sz w:val="18"/>
                </w:rPr>
                <w:t>2012 »</w:t>
              </w:r>
              <w:proofErr w:type="gramEnd"/>
            </w:hyperlink>
            <w:r w:rsidRPr="00EE1AEB">
              <w:rPr>
                <w:rFonts w:ascii="Times New Roman" w:hAnsi="Times New Roman"/>
                <w:color w:val="auto"/>
              </w:rPr>
              <w:t> </w:t>
            </w:r>
            <w:r>
              <w:rPr>
                <w:rFonts w:ascii="Times New Roman" w:hAnsi="Times New Roman"/>
                <w:noProof/>
                <w:color w:val="auto"/>
              </w:rPr>
              <w:drawing>
                <wp:inline distT="0" distB="0" distL="0" distR="0">
                  <wp:extent cx="152400" cy="152400"/>
                  <wp:effectExtent l="0" t="0" r="0" b="0"/>
                  <wp:docPr id="16" name="Kép 16" descr="http://www.oep.hu/images/pobtra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://www.oep.hu/images/pobtran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EE1AEB" w:rsidRPr="00EE1AEB" w:rsidRDefault="00EE1AEB" w:rsidP="00EE1AEB">
            <w:pPr>
              <w:rPr>
                <w:rFonts w:ascii="Times New Roman" w:hAnsi="Times New Roman"/>
                <w:color w:val="auto"/>
                <w:sz w:val="20"/>
                <w:szCs w:val="20"/>
              </w:rPr>
            </w:pPr>
          </w:p>
        </w:tc>
      </w:tr>
    </w:tbl>
    <w:p w:rsidR="00925360" w:rsidRDefault="00925360"/>
    <w:sectPr w:rsidR="00925360" w:rsidSect="009253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47DAD"/>
    <w:multiLevelType w:val="multilevel"/>
    <w:tmpl w:val="579C8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6C45A8"/>
    <w:multiLevelType w:val="multilevel"/>
    <w:tmpl w:val="F1144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C862BA0"/>
    <w:multiLevelType w:val="multilevel"/>
    <w:tmpl w:val="5B2C0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EE1AEB"/>
    <w:rsid w:val="000B7A9A"/>
    <w:rsid w:val="006049B8"/>
    <w:rsid w:val="008D2A44"/>
    <w:rsid w:val="00925360"/>
    <w:rsid w:val="00C15593"/>
    <w:rsid w:val="00E64768"/>
    <w:rsid w:val="00EE1AEB"/>
    <w:rsid w:val="00F46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color w:val="333333"/>
        <w:sz w:val="26"/>
        <w:szCs w:val="26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15593"/>
    <w:rPr>
      <w:sz w:val="24"/>
      <w:szCs w:val="24"/>
    </w:rPr>
  </w:style>
  <w:style w:type="paragraph" w:styleId="Cmsor1">
    <w:name w:val="heading 1"/>
    <w:basedOn w:val="Norml"/>
    <w:next w:val="Norml"/>
    <w:link w:val="Cmsor1Char"/>
    <w:qFormat/>
    <w:rsid w:val="00C1559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qFormat/>
    <w:rsid w:val="00C1559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15593"/>
    <w:rPr>
      <w:rFonts w:ascii="Cambria" w:hAnsi="Cambria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rsid w:val="00C15593"/>
    <w:rPr>
      <w:rFonts w:ascii="Arial" w:hAnsi="Arial" w:cs="Arial"/>
      <w:b/>
      <w:bCs/>
      <w:i/>
      <w:iCs/>
      <w:sz w:val="28"/>
      <w:szCs w:val="28"/>
    </w:rPr>
  </w:style>
  <w:style w:type="paragraph" w:styleId="Cm">
    <w:name w:val="Title"/>
    <w:basedOn w:val="Norml"/>
    <w:link w:val="CmChar"/>
    <w:qFormat/>
    <w:rsid w:val="00C15593"/>
    <w:pPr>
      <w:jc w:val="center"/>
    </w:pPr>
    <w:rPr>
      <w:b/>
      <w:bCs/>
    </w:rPr>
  </w:style>
  <w:style w:type="character" w:customStyle="1" w:styleId="CmChar">
    <w:name w:val="Cím Char"/>
    <w:basedOn w:val="Bekezdsalapbettpusa"/>
    <w:link w:val="Cm"/>
    <w:rsid w:val="00C15593"/>
    <w:rPr>
      <w:b/>
      <w:bCs/>
      <w:sz w:val="24"/>
      <w:szCs w:val="24"/>
    </w:rPr>
  </w:style>
  <w:style w:type="paragraph" w:customStyle="1" w:styleId="Stlus1">
    <w:name w:val="Stílus1"/>
    <w:basedOn w:val="Norml"/>
    <w:qFormat/>
    <w:rsid w:val="00C15593"/>
    <w:rPr>
      <w:sz w:val="26"/>
    </w:rPr>
  </w:style>
  <w:style w:type="character" w:styleId="Hiperhivatkozs">
    <w:name w:val="Hyperlink"/>
    <w:basedOn w:val="Bekezdsalapbettpusa"/>
    <w:uiPriority w:val="99"/>
    <w:semiHidden/>
    <w:unhideWhenUsed/>
    <w:rsid w:val="00EE1AEB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rsid w:val="00EE1AEB"/>
    <w:rPr>
      <w:b/>
      <w:bCs/>
    </w:rPr>
  </w:style>
  <w:style w:type="character" w:customStyle="1" w:styleId="apple-converted-space">
    <w:name w:val="apple-converted-space"/>
    <w:basedOn w:val="Bekezdsalapbettpusa"/>
    <w:rsid w:val="00EE1AEB"/>
  </w:style>
  <w:style w:type="paragraph" w:styleId="Buborkszveg">
    <w:name w:val="Balloon Text"/>
    <w:basedOn w:val="Norml"/>
    <w:link w:val="BuborkszvegChar"/>
    <w:uiPriority w:val="99"/>
    <w:semiHidden/>
    <w:unhideWhenUsed/>
    <w:rsid w:val="00EE1AE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E1A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07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112584">
          <w:blockQuote w:val="1"/>
          <w:marLeft w:val="72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ep.hu/pls/portal/url/ITEM/C233636817EF084FE040A8C0CB32766B" TargetMode="External"/><Relationship Id="rId13" Type="http://schemas.openxmlformats.org/officeDocument/2006/relationships/hyperlink" Target="http://www.oep.hu/pls/portal/url/ITEM/C233C163E453EAC4E040A8C0CB321EAD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gif"/><Relationship Id="rId12" Type="http://schemas.openxmlformats.org/officeDocument/2006/relationships/hyperlink" Target="http://www.oep.hu/pls/portal/url/ITEM/C2360EAFBB39F4E2E040A8C0CB327B88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www.oep.hu/pls/portal/url/ITEM/C235059C0CD6D192E040A8C0CB3259A8" TargetMode="External"/><Relationship Id="rId11" Type="http://schemas.openxmlformats.org/officeDocument/2006/relationships/hyperlink" Target="http://www.oep.hu/pls/portal/url/ITEM/C23488F5FD59125FE040A8C0CB32578A" TargetMode="External"/><Relationship Id="rId5" Type="http://schemas.openxmlformats.org/officeDocument/2006/relationships/image" Target="media/image1.gif"/><Relationship Id="rId15" Type="http://schemas.openxmlformats.org/officeDocument/2006/relationships/hyperlink" Target="http://www.oep.hu/portal/page?_pageid=35,47669032&amp;_dad=portal&amp;_schema=PORTAL" TargetMode="External"/><Relationship Id="rId10" Type="http://schemas.openxmlformats.org/officeDocument/2006/relationships/hyperlink" Target="http://www.oep.hu/pls/portal/url/ITEM/C234AB2CE7C6961AE040A8C0CB327EE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ep.hu/pls/portal/url/ITEM/C23402CFDBC4C9C3E040A8C0CB323A7E" TargetMode="External"/><Relationship Id="rId14" Type="http://schemas.openxmlformats.org/officeDocument/2006/relationships/hyperlink" Target="http://www.oep.hu/pls/portal/url/ITEM/C23488F5FD58125FE040A8C0CB32578A" TargetMode="External"/></Relationships>
</file>

<file path=word/theme/theme1.xml><?xml version="1.0" encoding="utf-8"?>
<a:theme xmlns:a="http://schemas.openxmlformats.org/drawingml/2006/main" name="Office-téma">
  <a:themeElements>
    <a:clrScheme name="Szürkeárnyalatos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1650</Characters>
  <Application>Microsoft Office Word</Application>
  <DocSecurity>0</DocSecurity>
  <Lines>13</Lines>
  <Paragraphs>3</Paragraphs>
  <ScaleCrop>false</ScaleCrop>
  <Company>OEP</Company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Kisari Anita</dc:creator>
  <cp:keywords/>
  <dc:description/>
  <cp:lastModifiedBy>Kisari Anita</cp:lastModifiedBy>
  <cp:revision>1</cp:revision>
  <dcterms:created xsi:type="dcterms:W3CDTF">2013-10-22T11:27:00Z</dcterms:created>
  <dcterms:modified xsi:type="dcterms:W3CDTF">2013-10-22T11:27:00Z</dcterms:modified>
</cp:coreProperties>
</file>