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A" w:rsidRPr="001766F0" w:rsidRDefault="00041A2C" w:rsidP="008D2810">
      <w:pPr>
        <w:tabs>
          <w:tab w:val="left" w:pos="0"/>
          <w:tab w:val="right" w:pos="8953"/>
        </w:tabs>
        <w:spacing w:before="480" w:after="360"/>
        <w:jc w:val="center"/>
        <w:rPr>
          <w:rFonts w:asciiTheme="minorHAnsi" w:hAnsiTheme="minorHAnsi"/>
          <w:b/>
          <w:noProof w:val="0"/>
          <w:sz w:val="28"/>
          <w:szCs w:val="28"/>
        </w:rPr>
      </w:pPr>
      <w:r w:rsidRPr="00041A2C">
        <w:rPr>
          <w:rFonts w:asciiTheme="minorHAnsi" w:hAnsiTheme="minorHAnsi"/>
          <w:b/>
          <w:noProof w:val="0"/>
          <w:sz w:val="28"/>
          <w:szCs w:val="28"/>
        </w:rPr>
        <w:t xml:space="preserve">Tájékoztatás az </w:t>
      </w:r>
      <w:r w:rsidRPr="00041A2C">
        <w:rPr>
          <w:rFonts w:asciiTheme="minorHAnsi" w:hAnsiTheme="minorHAnsi"/>
          <w:b/>
          <w:bCs/>
          <w:noProof w:val="0"/>
          <w:sz w:val="28"/>
          <w:szCs w:val="28"/>
        </w:rPr>
        <w:t xml:space="preserve">extrafinanszírozási igény benyújtásának módjáról és </w:t>
      </w:r>
      <w:r w:rsidRPr="00041A2C">
        <w:rPr>
          <w:rFonts w:asciiTheme="minorHAnsi" w:hAnsiTheme="minorHAnsi"/>
          <w:b/>
          <w:noProof w:val="0"/>
          <w:sz w:val="28"/>
          <w:szCs w:val="28"/>
        </w:rPr>
        <w:t>m</w:t>
      </w:r>
      <w:r w:rsidR="006B69FA" w:rsidRPr="00041A2C">
        <w:rPr>
          <w:rFonts w:asciiTheme="minorHAnsi" w:hAnsiTheme="minorHAnsi"/>
          <w:b/>
          <w:noProof w:val="0"/>
          <w:sz w:val="28"/>
          <w:szCs w:val="28"/>
        </w:rPr>
        <w:t>ód</w:t>
      </w:r>
      <w:r w:rsidR="00FA3EFF">
        <w:rPr>
          <w:rFonts w:asciiTheme="minorHAnsi" w:hAnsiTheme="minorHAnsi"/>
          <w:b/>
          <w:noProof w:val="0"/>
          <w:sz w:val="28"/>
          <w:szCs w:val="28"/>
        </w:rPr>
        <w:t>szertani útmutató az osztályos,</w:t>
      </w:r>
      <w:r w:rsidR="002B01D4">
        <w:rPr>
          <w:rFonts w:asciiTheme="minorHAnsi" w:hAnsiTheme="minorHAnsi"/>
          <w:b/>
          <w:noProof w:val="0"/>
          <w:sz w:val="28"/>
          <w:szCs w:val="28"/>
        </w:rPr>
        <w:t xml:space="preserve"> a</w:t>
      </w:r>
      <w:r w:rsidR="00FA3EFF">
        <w:rPr>
          <w:rFonts w:asciiTheme="minorHAnsi" w:hAnsiTheme="minorHAnsi"/>
          <w:b/>
          <w:noProof w:val="0"/>
          <w:sz w:val="28"/>
          <w:szCs w:val="28"/>
        </w:rPr>
        <w:t xml:space="preserve"> </w:t>
      </w:r>
      <w:r w:rsidRPr="00041A2C">
        <w:rPr>
          <w:rFonts w:asciiTheme="minorHAnsi" w:hAnsiTheme="minorHAnsi"/>
          <w:b/>
          <w:noProof w:val="0"/>
          <w:sz w:val="28"/>
          <w:szCs w:val="28"/>
        </w:rPr>
        <w:t>műtéti</w:t>
      </w:r>
      <w:r w:rsidR="00FA3EFF">
        <w:rPr>
          <w:rFonts w:asciiTheme="minorHAnsi" w:hAnsiTheme="minorHAnsi"/>
          <w:b/>
          <w:noProof w:val="0"/>
          <w:sz w:val="28"/>
          <w:szCs w:val="28"/>
        </w:rPr>
        <w:t xml:space="preserve"> és</w:t>
      </w:r>
      <w:r w:rsidR="002B01D4">
        <w:rPr>
          <w:rFonts w:asciiTheme="minorHAnsi" w:hAnsiTheme="minorHAnsi"/>
          <w:b/>
          <w:noProof w:val="0"/>
          <w:sz w:val="28"/>
          <w:szCs w:val="28"/>
        </w:rPr>
        <w:t xml:space="preserve"> az</w:t>
      </w:r>
      <w:r w:rsidR="00FA3EFF">
        <w:rPr>
          <w:rFonts w:asciiTheme="minorHAnsi" w:hAnsiTheme="minorHAnsi"/>
          <w:b/>
          <w:noProof w:val="0"/>
          <w:sz w:val="28"/>
          <w:szCs w:val="28"/>
        </w:rPr>
        <w:t xml:space="preserve"> anesztéziai</w:t>
      </w:r>
      <w:r w:rsidRPr="00041A2C">
        <w:rPr>
          <w:rFonts w:asciiTheme="minorHAnsi" w:hAnsiTheme="minorHAnsi"/>
          <w:b/>
          <w:noProof w:val="0"/>
          <w:sz w:val="28"/>
          <w:szCs w:val="28"/>
        </w:rPr>
        <w:t xml:space="preserve"> ráfordítás adatgyűjtéshez</w:t>
      </w:r>
    </w:p>
    <w:p w:rsidR="00962ACB" w:rsidRPr="00962ACB" w:rsidRDefault="00730797" w:rsidP="00FF08C2">
      <w:pPr>
        <w:tabs>
          <w:tab w:val="left" w:pos="0"/>
          <w:tab w:val="right" w:pos="8953"/>
        </w:tabs>
        <w:spacing w:before="120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Az extrafinanszírozási igények benyújtására, finanszírozására vonatkozó rendeleti szabályozást a</w:t>
      </w:r>
      <w:r w:rsidR="00962ACB" w:rsidRPr="00962ACB">
        <w:rPr>
          <w:rFonts w:asciiTheme="minorHAnsi" w:hAnsiTheme="minorHAnsi"/>
          <w:noProof w:val="0"/>
          <w:sz w:val="24"/>
          <w:szCs w:val="24"/>
        </w:rPr>
        <w:t xml:space="preserve">z egészségügyi szolgáltatások Egészségbiztosítási Alapból történő finanszírozásának részletes szabályairól szóló 43/1999. (III.3.) Kormányrendelet </w:t>
      </w:r>
      <w:r w:rsidR="005E34D9">
        <w:rPr>
          <w:rFonts w:asciiTheme="minorHAnsi" w:hAnsiTheme="minorHAnsi"/>
          <w:noProof w:val="0"/>
          <w:sz w:val="24"/>
          <w:szCs w:val="24"/>
        </w:rPr>
        <w:t>45. §</w:t>
      </w:r>
      <w:proofErr w:type="spellStart"/>
      <w:r w:rsidR="006C7555">
        <w:rPr>
          <w:rFonts w:asciiTheme="minorHAnsi" w:hAnsiTheme="minorHAnsi"/>
          <w:noProof w:val="0"/>
          <w:sz w:val="24"/>
          <w:szCs w:val="24"/>
        </w:rPr>
        <w:t>-</w:t>
      </w:r>
      <w:r>
        <w:rPr>
          <w:rFonts w:asciiTheme="minorHAnsi" w:hAnsiTheme="minorHAnsi"/>
          <w:noProof w:val="0"/>
          <w:sz w:val="24"/>
          <w:szCs w:val="24"/>
        </w:rPr>
        <w:t>a</w:t>
      </w:r>
      <w:proofErr w:type="spellEnd"/>
      <w:r>
        <w:rPr>
          <w:rFonts w:asciiTheme="minorHAnsi" w:hAnsiTheme="minorHAnsi"/>
          <w:noProof w:val="0"/>
          <w:sz w:val="24"/>
          <w:szCs w:val="24"/>
        </w:rPr>
        <w:t xml:space="preserve"> tartalmazza.</w:t>
      </w:r>
    </w:p>
    <w:p w:rsidR="00962ACB" w:rsidRPr="00962ACB" w:rsidRDefault="00013AD5" w:rsidP="00962ACB">
      <w:pPr>
        <w:tabs>
          <w:tab w:val="left" w:pos="0"/>
          <w:tab w:val="right" w:pos="8953"/>
        </w:tabs>
        <w:spacing w:before="80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 xml:space="preserve">Az extrafinanszírozásra </w:t>
      </w:r>
      <w:r w:rsidR="00962ACB" w:rsidRPr="00962ACB">
        <w:rPr>
          <w:rFonts w:asciiTheme="minorHAnsi" w:hAnsiTheme="minorHAnsi"/>
          <w:noProof w:val="0"/>
          <w:sz w:val="24"/>
          <w:szCs w:val="24"/>
        </w:rPr>
        <w:t>felhasználható éves keretet az Egészségbiztosítási Alap költségvetésében a természetbeni ellátásokon belül a Gyógyító-megelőző ellátások jogcímcsoport, Összevont szakellátás jogcím Extrafinanszírozás előirányzata határozza meg.</w:t>
      </w:r>
    </w:p>
    <w:p w:rsidR="006B69FA" w:rsidRDefault="006B69FA" w:rsidP="00962ACB">
      <w:pPr>
        <w:tabs>
          <w:tab w:val="left" w:pos="0"/>
          <w:tab w:val="right" w:pos="8953"/>
        </w:tabs>
        <w:spacing w:before="80"/>
        <w:rPr>
          <w:rFonts w:asciiTheme="minorHAnsi" w:hAnsiTheme="minorHAnsi"/>
          <w:noProof w:val="0"/>
          <w:sz w:val="24"/>
          <w:szCs w:val="24"/>
        </w:rPr>
      </w:pPr>
      <w:r w:rsidRPr="001766F0">
        <w:rPr>
          <w:rFonts w:asciiTheme="minorHAnsi" w:hAnsiTheme="minorHAnsi"/>
          <w:noProof w:val="0"/>
          <w:sz w:val="24"/>
          <w:szCs w:val="24"/>
        </w:rPr>
        <w:t>Az extrafinanszírozási kérelmek elbírálásának előkészítését és koordinálá</w:t>
      </w:r>
      <w:r>
        <w:rPr>
          <w:rFonts w:asciiTheme="minorHAnsi" w:hAnsiTheme="minorHAnsi"/>
          <w:noProof w:val="0"/>
          <w:sz w:val="24"/>
          <w:szCs w:val="24"/>
        </w:rPr>
        <w:t>sát a</w:t>
      </w:r>
      <w:r w:rsidR="0051014D">
        <w:rPr>
          <w:rFonts w:asciiTheme="minorHAnsi" w:hAnsiTheme="minorHAnsi"/>
          <w:noProof w:val="0"/>
          <w:sz w:val="24"/>
          <w:szCs w:val="24"/>
        </w:rPr>
        <w:t xml:space="preserve"> Nemzeti Egészségbiztosítási Alapkezelő (továbbiakban:</w:t>
      </w:r>
      <w:r>
        <w:rPr>
          <w:rFonts w:asciiTheme="minorHAnsi" w:hAnsiTheme="minorHAnsi"/>
          <w:noProof w:val="0"/>
          <w:sz w:val="24"/>
          <w:szCs w:val="24"/>
        </w:rPr>
        <w:t xml:space="preserve"> NEAK</w:t>
      </w:r>
      <w:r w:rsidR="0051014D">
        <w:rPr>
          <w:rFonts w:asciiTheme="minorHAnsi" w:hAnsiTheme="minorHAnsi"/>
          <w:noProof w:val="0"/>
          <w:sz w:val="24"/>
          <w:szCs w:val="24"/>
        </w:rPr>
        <w:t>)</w:t>
      </w:r>
      <w:r w:rsidRPr="001766F0">
        <w:rPr>
          <w:rFonts w:asciiTheme="minorHAnsi" w:hAnsiTheme="minorHAnsi"/>
          <w:noProof w:val="0"/>
          <w:sz w:val="24"/>
          <w:szCs w:val="24"/>
        </w:rPr>
        <w:t xml:space="preserve"> Általános Finanszírozási Főosztály </w:t>
      </w:r>
      <w:r w:rsidR="00823FBB"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(a továbbiakban: ÁLTFIN) </w:t>
      </w:r>
      <w:r w:rsidRPr="001766F0">
        <w:rPr>
          <w:rFonts w:asciiTheme="minorHAnsi" w:hAnsiTheme="minorHAnsi"/>
          <w:noProof w:val="0"/>
          <w:sz w:val="24"/>
          <w:szCs w:val="24"/>
        </w:rPr>
        <w:t>végzi.</w:t>
      </w:r>
    </w:p>
    <w:p w:rsidR="006B69FA" w:rsidRDefault="006B69FA" w:rsidP="00BC11CE">
      <w:pPr>
        <w:tabs>
          <w:tab w:val="left" w:pos="0"/>
          <w:tab w:val="right" w:pos="8953"/>
        </w:tabs>
        <w:spacing w:before="80"/>
        <w:rPr>
          <w:rFonts w:asciiTheme="minorHAnsi" w:hAnsiTheme="minorHAnsi"/>
          <w:noProof w:val="0"/>
          <w:sz w:val="24"/>
          <w:szCs w:val="24"/>
        </w:rPr>
      </w:pPr>
      <w:r w:rsidRPr="001766F0">
        <w:rPr>
          <w:rFonts w:asciiTheme="minorHAnsi" w:hAnsiTheme="minorHAnsi"/>
          <w:noProof w:val="0"/>
          <w:sz w:val="24"/>
          <w:szCs w:val="24"/>
        </w:rPr>
        <w:t xml:space="preserve">Felhívjuk a figyelmet, hogy kizárólag a NEAK </w:t>
      </w:r>
      <w:r>
        <w:rPr>
          <w:rFonts w:asciiTheme="minorHAnsi" w:hAnsiTheme="minorHAnsi"/>
          <w:noProof w:val="0"/>
          <w:sz w:val="24"/>
          <w:szCs w:val="24"/>
        </w:rPr>
        <w:t xml:space="preserve">szakmai </w:t>
      </w:r>
      <w:r w:rsidRPr="001766F0">
        <w:rPr>
          <w:rFonts w:asciiTheme="minorHAnsi" w:hAnsiTheme="minorHAnsi"/>
          <w:noProof w:val="0"/>
          <w:sz w:val="24"/>
          <w:szCs w:val="24"/>
        </w:rPr>
        <w:t>honlapján közzétet</w:t>
      </w:r>
      <w:r>
        <w:rPr>
          <w:rFonts w:asciiTheme="minorHAnsi" w:hAnsiTheme="minorHAnsi"/>
          <w:noProof w:val="0"/>
          <w:sz w:val="24"/>
          <w:szCs w:val="24"/>
        </w:rPr>
        <w:t xml:space="preserve">t </w:t>
      </w:r>
      <w:r w:rsidRPr="001766F0">
        <w:rPr>
          <w:rFonts w:asciiTheme="minorHAnsi" w:hAnsiTheme="minorHAnsi"/>
          <w:noProof w:val="0"/>
          <w:sz w:val="24"/>
          <w:szCs w:val="24"/>
        </w:rPr>
        <w:t xml:space="preserve">mindenkori hatályos </w:t>
      </w:r>
      <w:r>
        <w:rPr>
          <w:rFonts w:asciiTheme="minorHAnsi" w:hAnsiTheme="minorHAnsi"/>
          <w:noProof w:val="0"/>
          <w:sz w:val="24"/>
          <w:szCs w:val="24"/>
        </w:rPr>
        <w:t>extrafinanszírozási adatgyűjtő</w:t>
      </w:r>
      <w:r w:rsidRPr="001766F0">
        <w:rPr>
          <w:rFonts w:asciiTheme="minorHAnsi" w:hAnsiTheme="minorHAnsi"/>
          <w:noProof w:val="0"/>
          <w:sz w:val="24"/>
          <w:szCs w:val="24"/>
        </w:rPr>
        <w:t xml:space="preserve"> program</w:t>
      </w:r>
      <w:r w:rsidR="00823FBB">
        <w:rPr>
          <w:rFonts w:asciiTheme="minorHAnsi" w:hAnsiTheme="minorHAnsi"/>
          <w:noProof w:val="0"/>
          <w:sz w:val="24"/>
          <w:szCs w:val="24"/>
        </w:rPr>
        <w:t xml:space="preserve">mal </w:t>
      </w:r>
      <w:r w:rsidRPr="001766F0">
        <w:rPr>
          <w:rFonts w:asciiTheme="minorHAnsi" w:hAnsiTheme="minorHAnsi"/>
          <w:noProof w:val="0"/>
          <w:sz w:val="24"/>
          <w:szCs w:val="24"/>
        </w:rPr>
        <w:t xml:space="preserve">készített </w:t>
      </w:r>
      <w:r>
        <w:rPr>
          <w:rFonts w:asciiTheme="minorHAnsi" w:hAnsiTheme="minorHAnsi"/>
          <w:noProof w:val="0"/>
          <w:sz w:val="24"/>
          <w:szCs w:val="24"/>
        </w:rPr>
        <w:t>ráfordí</w:t>
      </w:r>
      <w:r w:rsidRPr="001766F0">
        <w:rPr>
          <w:rFonts w:asciiTheme="minorHAnsi" w:hAnsiTheme="minorHAnsi"/>
          <w:noProof w:val="0"/>
          <w:sz w:val="24"/>
          <w:szCs w:val="24"/>
        </w:rPr>
        <w:t>t</w:t>
      </w:r>
      <w:r>
        <w:rPr>
          <w:rFonts w:asciiTheme="minorHAnsi" w:hAnsiTheme="minorHAnsi"/>
          <w:noProof w:val="0"/>
          <w:sz w:val="24"/>
          <w:szCs w:val="24"/>
        </w:rPr>
        <w:t>ásgyűjtéseket</w:t>
      </w:r>
      <w:r w:rsidRPr="001766F0">
        <w:rPr>
          <w:rFonts w:asciiTheme="minorHAnsi" w:hAnsiTheme="minorHAnsi"/>
          <w:noProof w:val="0"/>
          <w:sz w:val="24"/>
          <w:szCs w:val="24"/>
        </w:rPr>
        <w:t xml:space="preserve"> tudjuk elfogadni.</w:t>
      </w:r>
    </w:p>
    <w:p w:rsidR="006B69FA" w:rsidRDefault="006B69FA" w:rsidP="00AC6843">
      <w:pPr>
        <w:spacing w:before="600" w:after="120"/>
        <w:outlineLvl w:val="2"/>
        <w:rPr>
          <w:rFonts w:asciiTheme="minorHAnsi" w:hAnsiTheme="minorHAnsi"/>
          <w:b/>
          <w:bCs/>
          <w:noProof w:val="0"/>
          <w:sz w:val="28"/>
          <w:szCs w:val="28"/>
        </w:rPr>
      </w:pPr>
      <w:r w:rsidRPr="00FF08C2">
        <w:rPr>
          <w:rFonts w:asciiTheme="minorHAnsi" w:hAnsiTheme="minorHAnsi"/>
          <w:b/>
          <w:bCs/>
          <w:noProof w:val="0"/>
          <w:sz w:val="28"/>
          <w:szCs w:val="28"/>
        </w:rPr>
        <w:t>Az extrafinanszírozási</w:t>
      </w:r>
      <w:r w:rsidR="00EC1A29">
        <w:rPr>
          <w:rFonts w:asciiTheme="minorHAnsi" w:hAnsiTheme="minorHAnsi"/>
          <w:b/>
          <w:bCs/>
          <w:noProof w:val="0"/>
          <w:sz w:val="28"/>
          <w:szCs w:val="28"/>
        </w:rPr>
        <w:t xml:space="preserve"> </w:t>
      </w:r>
      <w:r w:rsidR="00107501">
        <w:rPr>
          <w:rFonts w:asciiTheme="minorHAnsi" w:hAnsiTheme="minorHAnsi"/>
          <w:b/>
          <w:bCs/>
          <w:noProof w:val="0"/>
          <w:sz w:val="28"/>
          <w:szCs w:val="28"/>
        </w:rPr>
        <w:t>igény</w:t>
      </w:r>
      <w:r w:rsidRPr="00FF08C2">
        <w:rPr>
          <w:rFonts w:asciiTheme="minorHAnsi" w:hAnsiTheme="minorHAnsi"/>
          <w:b/>
          <w:bCs/>
          <w:noProof w:val="0"/>
          <w:sz w:val="28"/>
          <w:szCs w:val="28"/>
        </w:rPr>
        <w:t xml:space="preserve"> benyújtás</w:t>
      </w:r>
      <w:r w:rsidR="00107501">
        <w:rPr>
          <w:rFonts w:asciiTheme="minorHAnsi" w:hAnsiTheme="minorHAnsi"/>
          <w:b/>
          <w:bCs/>
          <w:noProof w:val="0"/>
          <w:sz w:val="28"/>
          <w:szCs w:val="28"/>
        </w:rPr>
        <w:t>a</w:t>
      </w:r>
    </w:p>
    <w:p w:rsidR="00CF4B45" w:rsidRPr="00CF4B45" w:rsidRDefault="00122E65" w:rsidP="00210A0B">
      <w:pPr>
        <w:spacing w:before="12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A Szolgáltató az extrafinanszírozásra irányuló </w:t>
      </w:r>
      <w:r w:rsidR="00182CAC">
        <w:rPr>
          <w:rFonts w:asciiTheme="minorHAnsi" w:hAnsiTheme="minorHAnsi"/>
          <w:color w:val="000000" w:themeColor="text1"/>
          <w:sz w:val="24"/>
          <w:szCs w:val="24"/>
        </w:rPr>
        <w:t>igénybejelentését</w:t>
      </w:r>
      <w:r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 az adott ellátás befejezését követően a Korm. rendelet 45. §-ában meghatározott határidőn belül nyújthatja be a</w:t>
      </w:r>
      <w:r w:rsidR="00823FBB">
        <w:rPr>
          <w:rFonts w:asciiTheme="minorHAnsi" w:hAnsiTheme="minorHAnsi"/>
          <w:color w:val="000000" w:themeColor="text1"/>
          <w:sz w:val="24"/>
          <w:szCs w:val="24"/>
        </w:rPr>
        <w:t xml:space="preserve">z ÁLTFIN-nek </w:t>
      </w:r>
      <w:r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címezve személyesen, postai úton </w:t>
      </w:r>
      <w:r w:rsidR="00CF4B45">
        <w:rPr>
          <w:rFonts w:asciiTheme="minorHAnsi" w:hAnsiTheme="minorHAnsi"/>
          <w:color w:val="000000" w:themeColor="text1"/>
          <w:sz w:val="24"/>
          <w:szCs w:val="24"/>
        </w:rPr>
        <w:t xml:space="preserve">(cím: </w:t>
      </w:r>
      <w:r w:rsidR="00CF4B45">
        <w:rPr>
          <w:rFonts w:ascii="Calibri" w:hAnsi="Calibri"/>
          <w:sz w:val="24"/>
          <w:szCs w:val="24"/>
        </w:rPr>
        <w:t>NEAK</w:t>
      </w:r>
      <w:r w:rsidR="00CF4B45" w:rsidRPr="00CF4B45">
        <w:rPr>
          <w:rFonts w:ascii="Calibri" w:hAnsi="Calibri"/>
          <w:sz w:val="24"/>
          <w:szCs w:val="24"/>
        </w:rPr>
        <w:t xml:space="preserve"> Általános Finanszírozási Főosztá</w:t>
      </w:r>
      <w:r w:rsidR="00A5492F">
        <w:rPr>
          <w:rFonts w:ascii="Calibri" w:hAnsi="Calibri"/>
          <w:sz w:val="24"/>
          <w:szCs w:val="24"/>
        </w:rPr>
        <w:t>ly 1139 Budapest, Váci út 73/A</w:t>
      </w:r>
      <w:r w:rsidR="0095536C" w:rsidRPr="007731A4">
        <w:rPr>
          <w:rFonts w:ascii="Calibri" w:hAnsi="Calibri"/>
          <w:sz w:val="24"/>
          <w:szCs w:val="24"/>
        </w:rPr>
        <w:t>)</w:t>
      </w:r>
      <w:r w:rsidR="00CF4B45" w:rsidRPr="007731A4">
        <w:rPr>
          <w:rFonts w:ascii="Calibri" w:hAnsi="Calibri"/>
          <w:sz w:val="24"/>
          <w:szCs w:val="24"/>
        </w:rPr>
        <w:t xml:space="preserve"> </w:t>
      </w:r>
      <w:r w:rsidRPr="007731A4">
        <w:rPr>
          <w:rFonts w:asciiTheme="minorHAnsi" w:hAnsiTheme="minorHAnsi"/>
          <w:color w:val="000000" w:themeColor="text1"/>
          <w:sz w:val="24"/>
          <w:szCs w:val="24"/>
        </w:rPr>
        <w:t>vagy</w:t>
      </w:r>
      <w:r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 az </w:t>
      </w:r>
      <w:r w:rsidRPr="00107501">
        <w:rPr>
          <w:rFonts w:asciiTheme="minorHAnsi" w:hAnsiTheme="minorHAnsi"/>
          <w:sz w:val="24"/>
          <w:szCs w:val="24"/>
        </w:rPr>
        <w:t>elektronikus</w:t>
      </w:r>
      <w:r w:rsidRPr="00107501">
        <w:rPr>
          <w:rFonts w:asciiTheme="minorHAnsi" w:hAnsiTheme="minorHAnsi"/>
        </w:rPr>
        <w:t xml:space="preserve"> </w:t>
      </w:r>
      <w:r w:rsidRPr="00107501">
        <w:rPr>
          <w:rFonts w:asciiTheme="minorHAnsi" w:hAnsiTheme="minorHAnsi"/>
          <w:color w:val="000000" w:themeColor="text1"/>
          <w:sz w:val="24"/>
          <w:szCs w:val="24"/>
        </w:rPr>
        <w:t>ügyintézés és a bizalmi szolgáltatások általános szabályairól szóló 2015.</w:t>
      </w:r>
      <w:r w:rsidRPr="006A44D5">
        <w:rPr>
          <w:rFonts w:asciiTheme="minorHAnsi" w:hAnsiTheme="minorHAnsi"/>
          <w:color w:val="000000" w:themeColor="text1"/>
          <w:sz w:val="24"/>
          <w:szCs w:val="24"/>
        </w:rPr>
        <w:t xml:space="preserve"> évi CCXXII. törvény szerint elektronikus úton</w:t>
      </w:r>
      <w:r w:rsidR="00CF4B4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F4B45" w:rsidRPr="00CF4B45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CF4B45" w:rsidRPr="00CF4B45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="00CF4B45" w:rsidRPr="00CF4B45">
          <w:rPr>
            <w:rStyle w:val="Hiperhivatkozs"/>
            <w:rFonts w:asciiTheme="minorHAnsi" w:hAnsiTheme="minorHAnsi"/>
            <w:sz w:val="24"/>
            <w:szCs w:val="24"/>
          </w:rPr>
          <w:t>extrafinanszirozas@neak.gov.hu</w:t>
        </w:r>
      </w:hyperlink>
      <w:r w:rsidR="00CF4B45">
        <w:rPr>
          <w:rFonts w:asciiTheme="minorHAnsi" w:hAnsiTheme="minorHAnsi"/>
          <w:sz w:val="24"/>
          <w:szCs w:val="24"/>
        </w:rPr>
        <w:t>)</w:t>
      </w:r>
      <w:r w:rsidRPr="00CF4B4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122E65" w:rsidRDefault="00661482" w:rsidP="00210A0B">
      <w:pPr>
        <w:tabs>
          <w:tab w:val="left" w:pos="567"/>
        </w:tabs>
        <w:spacing w:before="1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A s</w:t>
      </w:r>
      <w:r w:rsidR="00122E65" w:rsidRPr="00737B31">
        <w:rPr>
          <w:rFonts w:asciiTheme="minorHAnsi" w:hAnsiTheme="minorHAnsi"/>
          <w:b/>
          <w:color w:val="000000" w:themeColor="text1"/>
          <w:sz w:val="24"/>
          <w:szCs w:val="24"/>
        </w:rPr>
        <w:t>zolgáltató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="00122E65" w:rsidRPr="00737B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igénybejelentés</w:t>
      </w:r>
      <w:r w:rsidR="009E2DC6" w:rsidRPr="00737B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32F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magában foglalja </w:t>
      </w:r>
      <w:r w:rsidR="009E2DC6" w:rsidRPr="00737B31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="00CF4B45" w:rsidRPr="00737B31">
        <w:rPr>
          <w:rFonts w:asciiTheme="minorHAnsi" w:hAnsiTheme="minorHAnsi"/>
          <w:b/>
          <w:color w:val="000000" w:themeColor="text1"/>
          <w:sz w:val="24"/>
          <w:szCs w:val="24"/>
        </w:rPr>
        <w:t>z intézményvezető</w:t>
      </w:r>
      <w:r w:rsidR="008B261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(vagy a képviseletére jogosult személy)</w:t>
      </w:r>
      <w:r w:rsidR="00CF4B45" w:rsidRPr="00737B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aláírásával ellátott kérelm</w:t>
      </w:r>
      <w:r w:rsidR="00D32F0C">
        <w:rPr>
          <w:rFonts w:asciiTheme="minorHAnsi" w:hAnsiTheme="minorHAnsi"/>
          <w:b/>
          <w:color w:val="000000" w:themeColor="text1"/>
          <w:sz w:val="24"/>
          <w:szCs w:val="24"/>
        </w:rPr>
        <w:t>et</w:t>
      </w:r>
      <w:r w:rsidR="00FA2EEF" w:rsidRPr="00737B31">
        <w:rPr>
          <w:rFonts w:asciiTheme="minorHAnsi" w:hAnsiTheme="minorHAnsi"/>
          <w:b/>
          <w:color w:val="000000" w:themeColor="text1"/>
          <w:sz w:val="24"/>
          <w:szCs w:val="24"/>
        </w:rPr>
        <w:t>, valamint annak mellékletei</w:t>
      </w:r>
      <w:r w:rsidR="00D32F0C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="00FA2EEF" w:rsidRPr="00737B31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FA2EEF">
        <w:rPr>
          <w:rFonts w:asciiTheme="minorHAnsi" w:hAnsiTheme="minorHAnsi"/>
          <w:color w:val="000000" w:themeColor="text1"/>
          <w:sz w:val="24"/>
          <w:szCs w:val="24"/>
        </w:rPr>
        <w:t xml:space="preserve"> A kérelem </w:t>
      </w:r>
      <w:r w:rsidR="00CF4B45">
        <w:rPr>
          <w:rFonts w:asciiTheme="minorHAnsi" w:hAnsiTheme="minorHAnsi"/>
          <w:color w:val="000000" w:themeColor="text1"/>
          <w:sz w:val="24"/>
          <w:szCs w:val="24"/>
        </w:rPr>
        <w:t xml:space="preserve">tartalmazza </w:t>
      </w:r>
      <w:r w:rsidR="00CF4B45">
        <w:rPr>
          <w:rFonts w:asciiTheme="minorHAnsi" w:hAnsiTheme="minorHAnsi"/>
          <w:sz w:val="24"/>
          <w:szCs w:val="24"/>
        </w:rPr>
        <w:t xml:space="preserve">a </w:t>
      </w:r>
      <w:r w:rsidR="00FA2EEF">
        <w:rPr>
          <w:rFonts w:asciiTheme="minorHAnsi" w:hAnsiTheme="minorHAnsi"/>
          <w:sz w:val="24"/>
          <w:szCs w:val="24"/>
        </w:rPr>
        <w:t xml:space="preserve">Szolgáltató </w:t>
      </w:r>
      <w:r w:rsidR="00F90227">
        <w:rPr>
          <w:rFonts w:asciiTheme="minorHAnsi" w:hAnsiTheme="minorHAnsi"/>
          <w:sz w:val="24"/>
          <w:szCs w:val="24"/>
        </w:rPr>
        <w:t>elérhetőségét (e-mail cím)</w:t>
      </w:r>
      <w:r w:rsidR="00D32F0C">
        <w:rPr>
          <w:rFonts w:asciiTheme="minorHAnsi" w:hAnsiTheme="minorHAnsi"/>
          <w:sz w:val="24"/>
          <w:szCs w:val="24"/>
        </w:rPr>
        <w:t>,</w:t>
      </w:r>
      <w:r w:rsidR="00FA2EEF">
        <w:rPr>
          <w:rFonts w:asciiTheme="minorHAnsi" w:hAnsiTheme="minorHAnsi"/>
          <w:sz w:val="24"/>
          <w:szCs w:val="24"/>
        </w:rPr>
        <w:t xml:space="preserve"> a </w:t>
      </w:r>
      <w:r w:rsidR="00CF4B45">
        <w:rPr>
          <w:rFonts w:asciiTheme="minorHAnsi" w:hAnsiTheme="minorHAnsi"/>
          <w:sz w:val="24"/>
          <w:szCs w:val="24"/>
        </w:rPr>
        <w:t>beteg TAJ számát</w:t>
      </w:r>
      <w:r w:rsidR="009E2DC6">
        <w:rPr>
          <w:rFonts w:asciiTheme="minorHAnsi" w:hAnsiTheme="minorHAnsi"/>
          <w:sz w:val="24"/>
          <w:szCs w:val="24"/>
        </w:rPr>
        <w:t>, törzsszámát</w:t>
      </w:r>
      <w:r w:rsidR="00CF4B45">
        <w:rPr>
          <w:rFonts w:asciiTheme="minorHAnsi" w:hAnsiTheme="minorHAnsi"/>
          <w:sz w:val="24"/>
          <w:szCs w:val="24"/>
        </w:rPr>
        <w:t xml:space="preserve"> és az ellátási időszakot</w:t>
      </w:r>
      <w:r w:rsidR="00FA2EEF">
        <w:rPr>
          <w:rFonts w:asciiTheme="minorHAnsi" w:hAnsiTheme="minorHAnsi"/>
          <w:sz w:val="24"/>
          <w:szCs w:val="24"/>
        </w:rPr>
        <w:t xml:space="preserve">. A kérelem </w:t>
      </w:r>
      <w:r w:rsidR="00FA2EEF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9E2DC6">
        <w:rPr>
          <w:rFonts w:asciiTheme="minorHAnsi" w:hAnsiTheme="minorHAnsi"/>
          <w:color w:val="000000" w:themeColor="text1"/>
          <w:sz w:val="24"/>
          <w:szCs w:val="24"/>
        </w:rPr>
        <w:t xml:space="preserve">ellékletét képezi az </w:t>
      </w:r>
      <w:r w:rsidR="009E2DC6" w:rsidRPr="006A44D5">
        <w:rPr>
          <w:rFonts w:asciiTheme="minorHAnsi" w:hAnsiTheme="minorHAnsi"/>
          <w:color w:val="000000" w:themeColor="text1"/>
          <w:sz w:val="24"/>
          <w:szCs w:val="24"/>
        </w:rPr>
        <w:t>orvos szakmai indoklás</w:t>
      </w:r>
      <w:r w:rsidR="005841A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DC6">
        <w:rPr>
          <w:rFonts w:asciiTheme="minorHAnsi" w:hAnsiTheme="minorHAnsi"/>
          <w:color w:val="000000" w:themeColor="text1"/>
          <w:sz w:val="24"/>
          <w:szCs w:val="24"/>
        </w:rPr>
        <w:t>és a betegellátás dokumentációja</w:t>
      </w:r>
      <w:r w:rsidR="009E2DC6" w:rsidRPr="006A44D5">
        <w:rPr>
          <w:rFonts w:asciiTheme="minorHAnsi" w:hAnsiTheme="minorHAnsi"/>
          <w:color w:val="000000" w:themeColor="text1"/>
          <w:sz w:val="24"/>
          <w:szCs w:val="24"/>
        </w:rPr>
        <w:t xml:space="preserve"> (zárójelentés).</w:t>
      </w:r>
    </w:p>
    <w:p w:rsidR="00122E65" w:rsidRPr="007731A4" w:rsidRDefault="00122E65" w:rsidP="00210A0B">
      <w:pPr>
        <w:spacing w:before="120"/>
        <w:rPr>
          <w:rFonts w:asciiTheme="minorHAnsi" w:hAnsiTheme="minorHAnsi"/>
          <w:sz w:val="24"/>
          <w:szCs w:val="24"/>
        </w:rPr>
      </w:pPr>
      <w:r w:rsidRPr="008D18E1">
        <w:rPr>
          <w:rFonts w:asciiTheme="minorHAnsi" w:hAnsiTheme="minorHAnsi"/>
          <w:sz w:val="24"/>
          <w:szCs w:val="24"/>
        </w:rPr>
        <w:t xml:space="preserve">Az ÁLTFIN a benyújtott kérelem alapján </w:t>
      </w:r>
      <w:r w:rsidR="00B56E68">
        <w:rPr>
          <w:rFonts w:asciiTheme="minorHAnsi" w:hAnsiTheme="minorHAnsi"/>
          <w:sz w:val="24"/>
          <w:szCs w:val="24"/>
        </w:rPr>
        <w:t xml:space="preserve">elküldi </w:t>
      </w:r>
      <w:r w:rsidR="00737B31" w:rsidRPr="008D18E1">
        <w:rPr>
          <w:rFonts w:asciiTheme="minorHAnsi" w:hAnsiTheme="minorHAnsi"/>
          <w:sz w:val="24"/>
          <w:szCs w:val="24"/>
        </w:rPr>
        <w:t>a Szolgáltató részére</w:t>
      </w:r>
      <w:r w:rsidR="00737B31" w:rsidRPr="00737B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56E68" w:rsidRPr="00737B31">
        <w:rPr>
          <w:rFonts w:asciiTheme="minorHAnsi" w:hAnsiTheme="minorHAnsi"/>
          <w:b/>
          <w:color w:val="000000" w:themeColor="text1"/>
          <w:sz w:val="24"/>
          <w:szCs w:val="24"/>
        </w:rPr>
        <w:t>az elszámolt</w:t>
      </w:r>
      <w:r w:rsidR="00B56E68" w:rsidRPr="00737B3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56E68" w:rsidRPr="00737B31">
        <w:rPr>
          <w:rFonts w:asciiTheme="minorHAnsi" w:hAnsiTheme="minorHAnsi"/>
          <w:b/>
          <w:sz w:val="24"/>
          <w:szCs w:val="24"/>
        </w:rPr>
        <w:t xml:space="preserve">finanszírozási eset </w:t>
      </w:r>
      <w:r w:rsidR="00B56E68" w:rsidRPr="007731A4">
        <w:rPr>
          <w:rFonts w:asciiTheme="minorHAnsi" w:hAnsiTheme="minorHAnsi"/>
          <w:sz w:val="24"/>
          <w:szCs w:val="24"/>
        </w:rPr>
        <w:t>adatállomány</w:t>
      </w:r>
      <w:r w:rsidR="0095536C" w:rsidRPr="007731A4">
        <w:rPr>
          <w:rFonts w:asciiTheme="minorHAnsi" w:hAnsiTheme="minorHAnsi"/>
          <w:sz w:val="24"/>
          <w:szCs w:val="24"/>
        </w:rPr>
        <w:t>ai</w:t>
      </w:r>
      <w:r w:rsidR="00B56E68" w:rsidRPr="007731A4">
        <w:rPr>
          <w:rFonts w:asciiTheme="minorHAnsi" w:hAnsiTheme="minorHAnsi"/>
          <w:sz w:val="24"/>
          <w:szCs w:val="24"/>
        </w:rPr>
        <w:t xml:space="preserve">t e-jelentési rendszeren keresztül, amelyről a megadott </w:t>
      </w:r>
      <w:r w:rsidR="00B86CFC" w:rsidRPr="007731A4">
        <w:rPr>
          <w:rFonts w:asciiTheme="minorHAnsi" w:hAnsiTheme="minorHAnsi"/>
          <w:sz w:val="24"/>
          <w:szCs w:val="24"/>
        </w:rPr>
        <w:br/>
      </w:r>
      <w:r w:rsidR="00B56E68" w:rsidRPr="007731A4">
        <w:rPr>
          <w:rFonts w:asciiTheme="minorHAnsi" w:hAnsiTheme="minorHAnsi"/>
          <w:sz w:val="24"/>
          <w:szCs w:val="24"/>
        </w:rPr>
        <w:t>e-mail címre tájékoztatást</w:t>
      </w:r>
      <w:r w:rsidR="00B817EE" w:rsidRPr="007731A4">
        <w:rPr>
          <w:rFonts w:asciiTheme="minorHAnsi" w:hAnsiTheme="minorHAnsi"/>
          <w:sz w:val="24"/>
          <w:szCs w:val="24"/>
        </w:rPr>
        <w:t xml:space="preserve"> </w:t>
      </w:r>
      <w:r w:rsidR="00B56E68" w:rsidRPr="007731A4">
        <w:rPr>
          <w:rFonts w:asciiTheme="minorHAnsi" w:hAnsiTheme="minorHAnsi"/>
          <w:sz w:val="24"/>
          <w:szCs w:val="24"/>
        </w:rPr>
        <w:t>küld.</w:t>
      </w:r>
    </w:p>
    <w:p w:rsidR="00122E65" w:rsidRDefault="00122E65" w:rsidP="00210A0B">
      <w:pPr>
        <w:spacing w:before="120" w:after="120"/>
        <w:rPr>
          <w:rFonts w:asciiTheme="minorHAnsi" w:hAnsiTheme="minorHAnsi"/>
          <w:sz w:val="24"/>
          <w:szCs w:val="24"/>
        </w:rPr>
      </w:pPr>
      <w:r w:rsidRPr="007731A4">
        <w:rPr>
          <w:rFonts w:asciiTheme="minorHAnsi" w:hAnsiTheme="minorHAnsi"/>
          <w:sz w:val="24"/>
          <w:szCs w:val="24"/>
        </w:rPr>
        <w:t>A Szolgáltató az adatállomány</w:t>
      </w:r>
      <w:r w:rsidR="001D5320" w:rsidRPr="007731A4">
        <w:rPr>
          <w:rFonts w:asciiTheme="minorHAnsi" w:hAnsiTheme="minorHAnsi"/>
          <w:sz w:val="24"/>
          <w:szCs w:val="24"/>
        </w:rPr>
        <w:t>ok</w:t>
      </w:r>
      <w:r w:rsidRPr="007731A4">
        <w:rPr>
          <w:rFonts w:asciiTheme="minorHAnsi" w:hAnsiTheme="minorHAnsi"/>
          <w:sz w:val="24"/>
          <w:szCs w:val="24"/>
        </w:rPr>
        <w:t xml:space="preserve"> felhasználásával a NEAK honlapján közzétett extrafinanszírozási adatgyűjtő programmal</w:t>
      </w:r>
      <w:r w:rsidRPr="008D18E1">
        <w:rPr>
          <w:rFonts w:asciiTheme="minorHAnsi" w:hAnsiTheme="minorHAnsi"/>
          <w:sz w:val="24"/>
          <w:szCs w:val="24"/>
        </w:rPr>
        <w:t xml:space="preserve"> elkészíti </w:t>
      </w:r>
      <w:r w:rsidR="009D0FEB">
        <w:rPr>
          <w:rFonts w:asciiTheme="minorHAnsi" w:hAnsiTheme="minorHAnsi"/>
          <w:sz w:val="24"/>
          <w:szCs w:val="24"/>
        </w:rPr>
        <w:t xml:space="preserve">a finanszírozási </w:t>
      </w:r>
      <w:r w:rsidRPr="008D18E1">
        <w:rPr>
          <w:rFonts w:asciiTheme="minorHAnsi" w:hAnsiTheme="minorHAnsi"/>
          <w:sz w:val="24"/>
          <w:szCs w:val="24"/>
        </w:rPr>
        <w:t xml:space="preserve">eset ráfordítás adatgyűjtését. A </w:t>
      </w:r>
      <w:r w:rsidR="0074279C">
        <w:rPr>
          <w:rFonts w:asciiTheme="minorHAnsi" w:hAnsiTheme="minorHAnsi"/>
          <w:sz w:val="24"/>
          <w:szCs w:val="24"/>
        </w:rPr>
        <w:t xml:space="preserve">Szolgáltató </w:t>
      </w:r>
      <w:r w:rsidR="009D0FEB">
        <w:rPr>
          <w:rFonts w:asciiTheme="minorHAnsi" w:hAnsiTheme="minorHAnsi"/>
          <w:sz w:val="24"/>
          <w:szCs w:val="24"/>
        </w:rPr>
        <w:t xml:space="preserve">a </w:t>
      </w:r>
      <w:r w:rsidRPr="008D18E1">
        <w:rPr>
          <w:rFonts w:asciiTheme="minorHAnsi" w:hAnsiTheme="minorHAnsi"/>
          <w:sz w:val="24"/>
          <w:szCs w:val="24"/>
        </w:rPr>
        <w:t>jelentésállományt és a mellékleteket</w:t>
      </w:r>
      <w:r>
        <w:rPr>
          <w:rFonts w:asciiTheme="minorHAnsi" w:hAnsiTheme="minorHAnsi"/>
          <w:sz w:val="24"/>
          <w:szCs w:val="24"/>
        </w:rPr>
        <w:t xml:space="preserve"> </w:t>
      </w:r>
      <w:r w:rsidR="0074279C">
        <w:rPr>
          <w:rFonts w:asciiTheme="minorHAnsi" w:hAnsiTheme="minorHAnsi"/>
          <w:sz w:val="24"/>
          <w:szCs w:val="24"/>
        </w:rPr>
        <w:t>(</w:t>
      </w:r>
      <w:r w:rsidRPr="008D18E1">
        <w:rPr>
          <w:rFonts w:asciiTheme="minorHAnsi" w:hAnsiTheme="minorHAnsi"/>
          <w:sz w:val="24"/>
          <w:szCs w:val="24"/>
        </w:rPr>
        <w:t>Tanús</w:t>
      </w:r>
      <w:r>
        <w:rPr>
          <w:rFonts w:asciiTheme="minorHAnsi" w:hAnsiTheme="minorHAnsi"/>
          <w:sz w:val="24"/>
          <w:szCs w:val="24"/>
        </w:rPr>
        <w:t xml:space="preserve">ítvány és </w:t>
      </w:r>
      <w:r w:rsidRPr="008D18E1">
        <w:rPr>
          <w:rFonts w:asciiTheme="minorHAnsi" w:hAnsiTheme="minorHAnsi"/>
          <w:sz w:val="24"/>
          <w:szCs w:val="24"/>
        </w:rPr>
        <w:t>Ráfordítási tételek</w:t>
      </w:r>
      <w:r>
        <w:rPr>
          <w:rFonts w:asciiTheme="minorHAnsi" w:hAnsiTheme="minorHAnsi"/>
          <w:sz w:val="24"/>
          <w:szCs w:val="24"/>
        </w:rPr>
        <w:t xml:space="preserve"> elnevezésű bizonylatok, a </w:t>
      </w:r>
      <w:r w:rsidRPr="008D18E1">
        <w:rPr>
          <w:rFonts w:asciiTheme="minorHAnsi" w:hAnsiTheme="minorHAnsi"/>
          <w:sz w:val="24"/>
          <w:szCs w:val="24"/>
        </w:rPr>
        <w:t>további ráfordításként rögzített tételeket tartalmazó excel állomány</w:t>
      </w:r>
      <w:r>
        <w:rPr>
          <w:rFonts w:asciiTheme="minorHAnsi" w:hAnsiTheme="minorHAnsi"/>
          <w:sz w:val="24"/>
          <w:szCs w:val="24"/>
        </w:rPr>
        <w:t xml:space="preserve"> és a számlamásolatok</w:t>
      </w:r>
      <w:r w:rsidR="0074279C">
        <w:rPr>
          <w:rFonts w:asciiTheme="minorHAnsi" w:hAnsiTheme="minorHAnsi"/>
          <w:sz w:val="24"/>
          <w:szCs w:val="24"/>
        </w:rPr>
        <w:t>)</w:t>
      </w:r>
      <w:r w:rsidRPr="008D18E1">
        <w:rPr>
          <w:rFonts w:asciiTheme="minorHAnsi" w:hAnsiTheme="minorHAnsi"/>
          <w:sz w:val="24"/>
          <w:szCs w:val="24"/>
        </w:rPr>
        <w:t xml:space="preserve"> </w:t>
      </w:r>
      <w:r w:rsidR="0074279C" w:rsidRPr="008D18E1">
        <w:rPr>
          <w:rFonts w:asciiTheme="minorHAnsi" w:hAnsiTheme="minorHAnsi"/>
          <w:sz w:val="24"/>
          <w:szCs w:val="24"/>
        </w:rPr>
        <w:t>az ÁLTFIN részére</w:t>
      </w:r>
      <w:r w:rsidR="0074279C"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4279C">
        <w:rPr>
          <w:rFonts w:asciiTheme="minorHAnsi" w:hAnsiTheme="minorHAnsi"/>
          <w:color w:val="000000" w:themeColor="text1"/>
          <w:sz w:val="24"/>
          <w:szCs w:val="24"/>
        </w:rPr>
        <w:t xml:space="preserve">megküldi </w:t>
      </w:r>
      <w:r w:rsidR="0074279C" w:rsidRPr="00107501">
        <w:rPr>
          <w:rFonts w:asciiTheme="minorHAnsi" w:hAnsiTheme="minorHAnsi"/>
          <w:color w:val="000000" w:themeColor="text1"/>
          <w:sz w:val="24"/>
          <w:szCs w:val="24"/>
        </w:rPr>
        <w:t>személyesen, postai úton</w:t>
      </w:r>
      <w:r w:rsidR="0074279C">
        <w:rPr>
          <w:rFonts w:ascii="Calibri" w:hAnsi="Calibri"/>
          <w:sz w:val="24"/>
          <w:szCs w:val="24"/>
        </w:rPr>
        <w:t xml:space="preserve"> </w:t>
      </w:r>
      <w:r w:rsidR="0074279C" w:rsidRPr="00107501">
        <w:rPr>
          <w:rFonts w:asciiTheme="minorHAnsi" w:hAnsiTheme="minorHAnsi"/>
          <w:color w:val="000000" w:themeColor="text1"/>
          <w:sz w:val="24"/>
          <w:szCs w:val="24"/>
        </w:rPr>
        <w:t xml:space="preserve">vagy az </w:t>
      </w:r>
      <w:r w:rsidR="0074279C" w:rsidRPr="00107501">
        <w:rPr>
          <w:rFonts w:asciiTheme="minorHAnsi" w:hAnsiTheme="minorHAnsi"/>
          <w:sz w:val="24"/>
          <w:szCs w:val="24"/>
        </w:rPr>
        <w:t>elektronikus</w:t>
      </w:r>
      <w:r w:rsidR="0074279C" w:rsidRPr="00107501">
        <w:rPr>
          <w:rFonts w:asciiTheme="minorHAnsi" w:hAnsiTheme="minorHAnsi"/>
        </w:rPr>
        <w:t xml:space="preserve"> </w:t>
      </w:r>
      <w:r w:rsidR="0074279C" w:rsidRPr="00107501">
        <w:rPr>
          <w:rFonts w:asciiTheme="minorHAnsi" w:hAnsiTheme="minorHAnsi"/>
          <w:color w:val="000000" w:themeColor="text1"/>
          <w:sz w:val="24"/>
          <w:szCs w:val="24"/>
        </w:rPr>
        <w:t>ügyintézés és a bizalmi szolgáltatások általános szabályairól szóló 2015.</w:t>
      </w:r>
      <w:r w:rsidR="0074279C" w:rsidRPr="006A44D5">
        <w:rPr>
          <w:rFonts w:asciiTheme="minorHAnsi" w:hAnsiTheme="minorHAnsi"/>
          <w:color w:val="000000" w:themeColor="text1"/>
          <w:sz w:val="24"/>
          <w:szCs w:val="24"/>
        </w:rPr>
        <w:t xml:space="preserve"> évi CCXXII. törvény szerint elektronikus úton</w:t>
      </w:r>
      <w:r>
        <w:rPr>
          <w:rFonts w:asciiTheme="minorHAnsi" w:hAnsiTheme="minorHAnsi"/>
          <w:sz w:val="24"/>
          <w:szCs w:val="24"/>
        </w:rPr>
        <w:t>.</w:t>
      </w:r>
      <w:r w:rsidRPr="008D18E1">
        <w:rPr>
          <w:rFonts w:asciiTheme="minorHAnsi" w:hAnsiTheme="minorHAnsi"/>
          <w:sz w:val="24"/>
          <w:szCs w:val="24"/>
        </w:rPr>
        <w:t xml:space="preserve"> </w:t>
      </w:r>
    </w:p>
    <w:p w:rsidR="00210A0B" w:rsidRPr="0074279C" w:rsidRDefault="00210A0B" w:rsidP="00210A0B">
      <w:pPr>
        <w:spacing w:before="120" w:after="120"/>
        <w:rPr>
          <w:rFonts w:asciiTheme="minorHAnsi" w:hAnsiTheme="minorHAnsi"/>
          <w:color w:val="000000" w:themeColor="text1"/>
          <w:sz w:val="24"/>
          <w:szCs w:val="24"/>
        </w:rPr>
      </w:pPr>
    </w:p>
    <w:p w:rsidR="007C6EE3" w:rsidRPr="007C6EE3" w:rsidRDefault="007C6EE3" w:rsidP="00210A0B">
      <w:pPr>
        <w:spacing w:before="120"/>
        <w:rPr>
          <w:rFonts w:asciiTheme="minorHAnsi" w:hAnsiTheme="minorHAnsi"/>
          <w:b/>
          <w:sz w:val="24"/>
          <w:szCs w:val="24"/>
        </w:rPr>
      </w:pPr>
      <w:r w:rsidRPr="007C6EE3">
        <w:rPr>
          <w:rFonts w:asciiTheme="minorHAnsi" w:hAnsiTheme="minorHAnsi"/>
          <w:b/>
          <w:sz w:val="24"/>
          <w:szCs w:val="24"/>
        </w:rPr>
        <w:lastRenderedPageBreak/>
        <w:t>Az extrafinanszírozás dokumentációja abban az esetben tekinthető hiánytalannak, ha a Szolgáltató megküldi:</w:t>
      </w:r>
    </w:p>
    <w:p w:rsidR="007C6EE3" w:rsidRPr="007C6EE3" w:rsidRDefault="007C6EE3" w:rsidP="007E48B4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 w:rsidRPr="007E48B4">
        <w:rPr>
          <w:rFonts w:asciiTheme="minorHAnsi" w:hAnsiTheme="minorHAnsi"/>
          <w:sz w:val="24"/>
          <w:szCs w:val="24"/>
        </w:rPr>
        <w:t>az intézményvezető aláírásával ellátott</w:t>
      </w:r>
      <w:r w:rsidRPr="007C6EE3">
        <w:rPr>
          <w:rFonts w:asciiTheme="minorHAnsi" w:hAnsiTheme="minorHAnsi"/>
          <w:sz w:val="24"/>
          <w:szCs w:val="24"/>
        </w:rPr>
        <w:t xml:space="preserve"> kérelmet,</w:t>
      </w:r>
    </w:p>
    <w:p w:rsidR="007C6EE3" w:rsidRPr="008D18E1" w:rsidRDefault="007C6EE3" w:rsidP="007E48B4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 w:rsidRPr="008D18E1">
        <w:rPr>
          <w:rFonts w:asciiTheme="minorHAnsi" w:hAnsiTheme="minorHAnsi"/>
          <w:sz w:val="24"/>
          <w:szCs w:val="24"/>
        </w:rPr>
        <w:t>az ellátásra vonatkozó részletes orvos-szakmai indoklást, zárójelentést,</w:t>
      </w:r>
    </w:p>
    <w:p w:rsidR="007C6EE3" w:rsidRPr="008D18E1" w:rsidRDefault="007C6EE3" w:rsidP="007E48B4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 w:rsidRPr="008D18E1">
        <w:rPr>
          <w:rFonts w:asciiTheme="minorHAnsi" w:hAnsiTheme="minorHAnsi"/>
          <w:sz w:val="24"/>
          <w:szCs w:val="24"/>
        </w:rPr>
        <w:t xml:space="preserve">a ráfordítási adatokat tartalmazó </w:t>
      </w:r>
      <w:r w:rsidR="00434A73">
        <w:rPr>
          <w:rFonts w:asciiTheme="minorHAnsi" w:hAnsiTheme="minorHAnsi"/>
          <w:sz w:val="24"/>
          <w:szCs w:val="24"/>
        </w:rPr>
        <w:t xml:space="preserve">elektronikus </w:t>
      </w:r>
      <w:r w:rsidR="00E95259">
        <w:rPr>
          <w:rFonts w:asciiTheme="minorHAnsi" w:hAnsiTheme="minorHAnsi"/>
          <w:sz w:val="24"/>
          <w:szCs w:val="24"/>
        </w:rPr>
        <w:t>adat</w:t>
      </w:r>
      <w:r w:rsidRPr="008D18E1">
        <w:rPr>
          <w:rFonts w:asciiTheme="minorHAnsi" w:hAnsiTheme="minorHAnsi"/>
          <w:sz w:val="24"/>
          <w:szCs w:val="24"/>
        </w:rPr>
        <w:t>állomány(oka)</w:t>
      </w:r>
      <w:r w:rsidR="00C24C29">
        <w:rPr>
          <w:rFonts w:asciiTheme="minorHAnsi" w:hAnsiTheme="minorHAnsi"/>
          <w:sz w:val="24"/>
          <w:szCs w:val="24"/>
        </w:rPr>
        <w:t>t (a jelentés</w:t>
      </w:r>
      <w:r w:rsidR="006A11C8">
        <w:rPr>
          <w:rFonts w:asciiTheme="minorHAnsi" w:hAnsiTheme="minorHAnsi"/>
          <w:sz w:val="24"/>
          <w:szCs w:val="24"/>
        </w:rPr>
        <w:t>állomány</w:t>
      </w:r>
      <w:r w:rsidR="002A1AA9">
        <w:rPr>
          <w:rFonts w:asciiTheme="minorHAnsi" w:hAnsiTheme="minorHAnsi"/>
          <w:sz w:val="24"/>
          <w:szCs w:val="24"/>
        </w:rPr>
        <w:t xml:space="preserve">, </w:t>
      </w:r>
      <w:r w:rsidR="007044F4">
        <w:rPr>
          <w:rFonts w:asciiTheme="minorHAnsi" w:hAnsiTheme="minorHAnsi"/>
          <w:sz w:val="24"/>
          <w:szCs w:val="24"/>
        </w:rPr>
        <w:t>a</w:t>
      </w:r>
      <w:r w:rsidR="002A1AA9">
        <w:rPr>
          <w:rFonts w:asciiTheme="minorHAnsi" w:hAnsiTheme="minorHAnsi"/>
          <w:sz w:val="24"/>
          <w:szCs w:val="24"/>
        </w:rPr>
        <w:t xml:space="preserve"> </w:t>
      </w:r>
      <w:r w:rsidR="002A1AA9" w:rsidRPr="00037BCE">
        <w:rPr>
          <w:rFonts w:asciiTheme="minorHAnsi" w:hAnsiTheme="minorHAnsi"/>
          <w:sz w:val="24"/>
          <w:szCs w:val="24"/>
        </w:rPr>
        <w:t>Tanús</w:t>
      </w:r>
      <w:r w:rsidR="002A1AA9">
        <w:rPr>
          <w:rFonts w:asciiTheme="minorHAnsi" w:hAnsiTheme="minorHAnsi"/>
          <w:sz w:val="24"/>
          <w:szCs w:val="24"/>
        </w:rPr>
        <w:t>ítvány</w:t>
      </w:r>
      <w:r w:rsidR="002A1AA9" w:rsidRPr="00037BCE">
        <w:rPr>
          <w:rFonts w:asciiTheme="minorHAnsi" w:hAnsiTheme="minorHAnsi"/>
          <w:sz w:val="24"/>
          <w:szCs w:val="24"/>
        </w:rPr>
        <w:t xml:space="preserve"> </w:t>
      </w:r>
      <w:r w:rsidR="002A1AA9">
        <w:rPr>
          <w:rFonts w:asciiTheme="minorHAnsi" w:hAnsiTheme="minorHAnsi"/>
          <w:sz w:val="24"/>
          <w:szCs w:val="24"/>
        </w:rPr>
        <w:t>és Ráfordítási tételek</w:t>
      </w:r>
      <w:r w:rsidR="002A1AA9" w:rsidRPr="00037BCE">
        <w:rPr>
          <w:rFonts w:asciiTheme="minorHAnsi" w:hAnsiTheme="minorHAnsi"/>
          <w:sz w:val="24"/>
          <w:szCs w:val="24"/>
        </w:rPr>
        <w:t xml:space="preserve"> </w:t>
      </w:r>
      <w:r w:rsidR="002A1AA9">
        <w:rPr>
          <w:rFonts w:asciiTheme="minorHAnsi" w:hAnsiTheme="minorHAnsi"/>
          <w:sz w:val="24"/>
          <w:szCs w:val="24"/>
        </w:rPr>
        <w:t>elnevezésű bizonylatok</w:t>
      </w:r>
      <w:r w:rsidR="007044F4">
        <w:rPr>
          <w:rFonts w:asciiTheme="minorHAnsi" w:hAnsiTheme="minorHAnsi"/>
          <w:sz w:val="24"/>
          <w:szCs w:val="24"/>
        </w:rPr>
        <w:t xml:space="preserve"> adattartalmának meg kell egyeznie, azaz</w:t>
      </w:r>
      <w:r w:rsidR="00C24C29">
        <w:rPr>
          <w:rFonts w:asciiTheme="minorHAnsi" w:hAnsiTheme="minorHAnsi"/>
          <w:sz w:val="24"/>
          <w:szCs w:val="24"/>
        </w:rPr>
        <w:t xml:space="preserve"> a program által generált</w:t>
      </w:r>
      <w:r w:rsidR="007044F4">
        <w:rPr>
          <w:rFonts w:asciiTheme="minorHAnsi" w:hAnsiTheme="minorHAnsi"/>
          <w:sz w:val="24"/>
          <w:szCs w:val="24"/>
        </w:rPr>
        <w:t xml:space="preserve"> integritás</w:t>
      </w:r>
      <w:r w:rsidR="002A1AA9">
        <w:rPr>
          <w:rFonts w:asciiTheme="minorHAnsi" w:hAnsiTheme="minorHAnsi"/>
          <w:sz w:val="24"/>
          <w:szCs w:val="24"/>
        </w:rPr>
        <w:t xml:space="preserve"> </w:t>
      </w:r>
      <w:r w:rsidR="007044F4">
        <w:rPr>
          <w:rFonts w:asciiTheme="minorHAnsi" w:hAnsiTheme="minorHAnsi"/>
          <w:sz w:val="24"/>
          <w:szCs w:val="24"/>
        </w:rPr>
        <w:t>azonosítójuk azonos),</w:t>
      </w:r>
    </w:p>
    <w:p w:rsidR="007C6EE3" w:rsidRPr="00037BCE" w:rsidRDefault="007C6EE3" w:rsidP="007E48B4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elektronikus állomán</w:t>
      </w:r>
      <w:r w:rsidRPr="008D18E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okk</w:t>
      </w:r>
      <w:r w:rsidRPr="00037BCE">
        <w:rPr>
          <w:rFonts w:asciiTheme="minorHAnsi" w:hAnsiTheme="minorHAnsi"/>
          <w:sz w:val="24"/>
          <w:szCs w:val="24"/>
        </w:rPr>
        <w:t>al azonos adattar</w:t>
      </w:r>
      <w:r w:rsidR="00B53F64">
        <w:rPr>
          <w:rFonts w:asciiTheme="minorHAnsi" w:hAnsiTheme="minorHAnsi"/>
          <w:sz w:val="24"/>
          <w:szCs w:val="24"/>
        </w:rPr>
        <w:t xml:space="preserve">talmú, aláírással hitelesített </w:t>
      </w:r>
      <w:r w:rsidRPr="00037BCE">
        <w:rPr>
          <w:rFonts w:asciiTheme="minorHAnsi" w:hAnsiTheme="minorHAnsi"/>
          <w:sz w:val="24"/>
          <w:szCs w:val="24"/>
        </w:rPr>
        <w:t>Tanús</w:t>
      </w:r>
      <w:r>
        <w:rPr>
          <w:rFonts w:asciiTheme="minorHAnsi" w:hAnsiTheme="minorHAnsi"/>
          <w:sz w:val="24"/>
          <w:szCs w:val="24"/>
        </w:rPr>
        <w:t>ítvány</w:t>
      </w:r>
      <w:r w:rsidRPr="00037BC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és Ráfordítási tételek</w:t>
      </w:r>
      <w:r w:rsidRPr="00037BCE">
        <w:rPr>
          <w:rFonts w:asciiTheme="minorHAnsi" w:hAnsiTheme="minorHAnsi"/>
          <w:sz w:val="24"/>
          <w:szCs w:val="24"/>
        </w:rPr>
        <w:t xml:space="preserve"> elnevezésű bizonylatokat</w:t>
      </w:r>
      <w:r w:rsidR="00B53F64">
        <w:rPr>
          <w:rFonts w:asciiTheme="minorHAnsi" w:hAnsiTheme="minorHAnsi"/>
          <w:sz w:val="24"/>
          <w:szCs w:val="24"/>
        </w:rPr>
        <w:t xml:space="preserve"> (</w:t>
      </w:r>
      <w:r w:rsidR="00205C38">
        <w:rPr>
          <w:rFonts w:asciiTheme="minorHAnsi" w:hAnsiTheme="minorHAnsi"/>
          <w:sz w:val="24"/>
          <w:szCs w:val="24"/>
        </w:rPr>
        <w:t>az osztályos ráfordításgyűjtés T</w:t>
      </w:r>
      <w:r w:rsidR="00B53F64">
        <w:rPr>
          <w:rFonts w:asciiTheme="minorHAnsi" w:hAnsiTheme="minorHAnsi"/>
          <w:sz w:val="24"/>
          <w:szCs w:val="24"/>
        </w:rPr>
        <w:t>anúsítványainak beküldése minden osztályos ellátásnál kötelező),</w:t>
      </w:r>
    </w:p>
    <w:p w:rsidR="00BE418C" w:rsidRPr="00723D87" w:rsidRDefault="00BE418C" w:rsidP="00BE418C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 w:rsidRPr="00BE418C">
        <w:rPr>
          <w:rFonts w:asciiTheme="minorHAnsi" w:hAnsiTheme="minorHAnsi"/>
          <w:sz w:val="24"/>
          <w:szCs w:val="24"/>
        </w:rPr>
        <w:t xml:space="preserve">az </w:t>
      </w:r>
      <w:r w:rsidRPr="00723D87">
        <w:rPr>
          <w:rFonts w:asciiTheme="minorHAnsi" w:hAnsiTheme="minorHAnsi"/>
          <w:sz w:val="24"/>
          <w:szCs w:val="24"/>
        </w:rPr>
        <w:t>extrafinanszírozási adatgyűjtő programban további ráfordításként rögzített tételeket tartalmazó excel állományt,</w:t>
      </w:r>
    </w:p>
    <w:p w:rsidR="00BE418C" w:rsidRPr="00723D87" w:rsidRDefault="00BE418C" w:rsidP="00BE418C">
      <w:pPr>
        <w:pStyle w:val="Listaszerbekezds"/>
        <w:numPr>
          <w:ilvl w:val="0"/>
          <w:numId w:val="11"/>
        </w:numPr>
        <w:spacing w:before="60"/>
        <w:contextualSpacing w:val="0"/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minden olyan további ráfordítástétel beszerzését igazoló számlamásolatot, amelynél a ráfordítástételből felhasznált mennyiség bruttó összértéke a 10 000 Ft-ot meghaladja a költségfelmérés egységét (adott osztályos ápolási időszak; egy</w:t>
      </w:r>
      <w:r w:rsidR="002E35F7" w:rsidRPr="00723D87">
        <w:rPr>
          <w:rFonts w:asciiTheme="minorHAnsi" w:hAnsiTheme="minorHAnsi"/>
          <w:sz w:val="24"/>
          <w:szCs w:val="24"/>
        </w:rPr>
        <w:t xml:space="preserve"> </w:t>
      </w:r>
      <w:r w:rsidRPr="00723D87">
        <w:rPr>
          <w:rFonts w:asciiTheme="minorHAnsi" w:hAnsiTheme="minorHAnsi"/>
          <w:sz w:val="24"/>
          <w:szCs w:val="24"/>
        </w:rPr>
        <w:t>ülésben végzett műtéti eljárás</w:t>
      </w:r>
      <w:r w:rsidR="00D7217E" w:rsidRPr="00723D87">
        <w:rPr>
          <w:rFonts w:asciiTheme="minorHAnsi" w:hAnsiTheme="minorHAnsi"/>
          <w:sz w:val="24"/>
          <w:szCs w:val="24"/>
        </w:rPr>
        <w:t>)</w:t>
      </w:r>
      <w:r w:rsidRPr="00723D87">
        <w:rPr>
          <w:rFonts w:asciiTheme="minorHAnsi" w:hAnsiTheme="minorHAnsi"/>
          <w:sz w:val="24"/>
          <w:szCs w:val="24"/>
        </w:rPr>
        <w:t xml:space="preserve"> tekintve. A számlamásolaton fel kell tüntetni a beteg nevét, a kezelőorvos pecsétjét, aláírását, valamint az alkalmazás időpontját.</w:t>
      </w:r>
    </w:p>
    <w:p w:rsidR="00BE418C" w:rsidRPr="00723D87" w:rsidRDefault="00BE418C" w:rsidP="00BE418C">
      <w:pPr>
        <w:spacing w:before="60" w:after="240"/>
        <w:ind w:left="360"/>
        <w:rPr>
          <w:rFonts w:asciiTheme="minorHAnsi" w:hAnsiTheme="minorHAnsi"/>
          <w:sz w:val="24"/>
          <w:szCs w:val="24"/>
        </w:rPr>
      </w:pPr>
    </w:p>
    <w:p w:rsidR="00ED7169" w:rsidRPr="00723D87" w:rsidRDefault="00ED7169" w:rsidP="00BE418C">
      <w:pPr>
        <w:spacing w:before="240" w:after="120"/>
        <w:rPr>
          <w:rFonts w:asciiTheme="minorHAnsi" w:hAnsiTheme="minorHAnsi"/>
          <w:b/>
          <w:sz w:val="24"/>
          <w:szCs w:val="24"/>
        </w:rPr>
      </w:pPr>
      <w:r w:rsidRPr="00723D87">
        <w:rPr>
          <w:rFonts w:asciiTheme="minorHAnsi" w:hAnsiTheme="minorHAnsi"/>
          <w:b/>
          <w:sz w:val="24"/>
          <w:szCs w:val="24"/>
        </w:rPr>
        <w:t xml:space="preserve">Érdemi vizsgálat nélkül elutasításra kerül a Szolgáltató által benyújtott kérelem, ha </w:t>
      </w:r>
    </w:p>
    <w:p w:rsidR="00ED7169" w:rsidRPr="00723D87" w:rsidRDefault="00ED7169" w:rsidP="007C6EE3">
      <w:pPr>
        <w:pStyle w:val="Listaszerbekezds"/>
        <w:numPr>
          <w:ilvl w:val="0"/>
          <w:numId w:val="7"/>
        </w:numPr>
        <w:spacing w:before="120"/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a</w:t>
      </w:r>
      <w:r w:rsidR="00CF710A" w:rsidRPr="00723D87">
        <w:rPr>
          <w:rFonts w:asciiTheme="minorHAnsi" w:hAnsiTheme="minorHAnsi"/>
          <w:sz w:val="24"/>
          <w:szCs w:val="24"/>
        </w:rPr>
        <w:t>z igénybejelentés</w:t>
      </w:r>
      <w:r w:rsidRPr="00723D87">
        <w:rPr>
          <w:rFonts w:asciiTheme="minorHAnsi" w:hAnsiTheme="minorHAnsi"/>
          <w:sz w:val="24"/>
          <w:szCs w:val="24"/>
        </w:rPr>
        <w:t xml:space="preserve"> a finanszírozást érintő ellátás befejezését követő, jogszabályban meghatározott határidőn túl került benyújtásra, vagy</w:t>
      </w:r>
    </w:p>
    <w:p w:rsidR="00ED7169" w:rsidRPr="00723D87" w:rsidRDefault="00ED7169" w:rsidP="00487789">
      <w:pPr>
        <w:pStyle w:val="Listaszerbekezds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a kérelmező elmulasztotta a hiánypótlási, javítási határidő(ke)t, illetve a rendelkezésére bocsátott határidő meghosszabbítását sem kérte, vagy</w:t>
      </w:r>
    </w:p>
    <w:p w:rsidR="00ED7169" w:rsidRPr="00723D87" w:rsidRDefault="00ED7169" w:rsidP="00487789">
      <w:pPr>
        <w:pStyle w:val="Listaszerbekezds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a kérelem kizárólag nem közfinanszírozott egészségügyi szolgáltatások extrafinanszírozására irányul, vagy</w:t>
      </w:r>
    </w:p>
    <w:p w:rsidR="00ED7169" w:rsidRPr="00723D87" w:rsidRDefault="00ED7169" w:rsidP="00DF78BC">
      <w:pPr>
        <w:pStyle w:val="Listaszerbekezds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a kérelem kizárólag előre tervezhető egészségügyi szolgáltatások extrafinanszírozására irányul, vagy</w:t>
      </w:r>
    </w:p>
    <w:p w:rsidR="00FF08C2" w:rsidRPr="00723D87" w:rsidRDefault="00ED7169" w:rsidP="00AC6843">
      <w:pPr>
        <w:pStyle w:val="Listaszerbekezds"/>
        <w:numPr>
          <w:ilvl w:val="0"/>
          <w:numId w:val="7"/>
        </w:numPr>
        <w:tabs>
          <w:tab w:val="left" w:pos="0"/>
          <w:tab w:val="right" w:pos="8953"/>
        </w:tabs>
        <w:spacing w:before="100" w:beforeAutospacing="1" w:after="360"/>
        <w:ind w:left="714" w:hanging="357"/>
        <w:rPr>
          <w:rFonts w:asciiTheme="minorHAnsi" w:hAnsiTheme="minorHAnsi"/>
          <w:sz w:val="24"/>
          <w:szCs w:val="24"/>
        </w:rPr>
      </w:pPr>
      <w:r w:rsidRPr="00723D87">
        <w:rPr>
          <w:rFonts w:asciiTheme="minorHAnsi" w:hAnsiTheme="minorHAnsi"/>
          <w:sz w:val="24"/>
          <w:szCs w:val="24"/>
        </w:rPr>
        <w:t>a kérelem kizárólag olyan egészségügyi szolgáltatások extrafinanszírozására irányul, amelyek elszámolására a Szolgáltató nem jogosult.</w:t>
      </w:r>
    </w:p>
    <w:p w:rsidR="00DA64C1" w:rsidRPr="00723D87" w:rsidRDefault="006B69FA" w:rsidP="00BE418C">
      <w:pPr>
        <w:tabs>
          <w:tab w:val="left" w:pos="0"/>
          <w:tab w:val="right" w:pos="8953"/>
        </w:tabs>
        <w:rPr>
          <w:rFonts w:asciiTheme="minorHAnsi" w:hAnsiTheme="minorHAnsi"/>
          <w:b/>
          <w:noProof w:val="0"/>
          <w:sz w:val="28"/>
          <w:szCs w:val="28"/>
        </w:rPr>
      </w:pPr>
      <w:r w:rsidRPr="00723D87">
        <w:rPr>
          <w:rFonts w:asciiTheme="minorHAnsi" w:hAnsiTheme="minorHAnsi"/>
          <w:b/>
          <w:noProof w:val="0"/>
          <w:sz w:val="28"/>
          <w:szCs w:val="28"/>
        </w:rPr>
        <w:t>Extrafinanszírozás</w:t>
      </w:r>
      <w:r w:rsidR="00EE36AC" w:rsidRPr="00723D87">
        <w:rPr>
          <w:rFonts w:asciiTheme="minorHAnsi" w:hAnsiTheme="minorHAnsi"/>
          <w:b/>
          <w:noProof w:val="0"/>
          <w:sz w:val="28"/>
          <w:szCs w:val="28"/>
        </w:rPr>
        <w:t>i</w:t>
      </w:r>
      <w:r w:rsidRPr="00723D87">
        <w:rPr>
          <w:rFonts w:asciiTheme="minorHAnsi" w:hAnsiTheme="minorHAnsi"/>
          <w:b/>
          <w:noProof w:val="0"/>
          <w:sz w:val="28"/>
          <w:szCs w:val="28"/>
        </w:rPr>
        <w:t xml:space="preserve"> eset osztályos ellátásának ráfordítás adatgyűjtése</w:t>
      </w:r>
    </w:p>
    <w:p w:rsidR="006B69FA" w:rsidRPr="00723D87" w:rsidRDefault="006B69FA" w:rsidP="00210A0B">
      <w:pPr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Az osztályos ráfordításgyűjtés elkészítése minden esetben kötelező</w:t>
      </w:r>
      <w:r w:rsidR="00DB7FAE" w:rsidRPr="00723D87">
        <w:rPr>
          <w:rFonts w:asciiTheme="minorHAnsi" w:hAnsiTheme="minorHAnsi"/>
          <w:noProof w:val="0"/>
          <w:sz w:val="24"/>
          <w:szCs w:val="24"/>
        </w:rPr>
        <w:t>.</w:t>
      </w:r>
      <w:r w:rsidR="00C214FC" w:rsidRPr="00723D87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Amennyiben a kórházi eset, amelyre az extrafinanszírozási kérelem vonatkozik, egy korábbi, vagy későbbi ellátással összevontan egy finanszírozási esetként számolódik el, az </w:t>
      </w:r>
      <w:r w:rsidRPr="00723D87">
        <w:rPr>
          <w:rFonts w:asciiTheme="minorHAnsi" w:hAnsiTheme="minorHAnsi"/>
          <w:b/>
          <w:noProof w:val="0"/>
          <w:sz w:val="24"/>
          <w:szCs w:val="24"/>
        </w:rPr>
        <w:t>adatgyűjtést a teljes finanszírozási esetre el kell végezni</w:t>
      </w:r>
      <w:r w:rsidRPr="00723D87">
        <w:rPr>
          <w:rFonts w:asciiTheme="minorHAnsi" w:hAnsiTheme="minorHAnsi"/>
          <w:noProof w:val="0"/>
          <w:sz w:val="24"/>
          <w:szCs w:val="24"/>
        </w:rPr>
        <w:t>.</w:t>
      </w:r>
    </w:p>
    <w:p w:rsidR="003C78B1" w:rsidRPr="00723D87" w:rsidRDefault="003C78B1" w:rsidP="00210A0B">
      <w:pPr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ráfordításgyűjtés során osztályos ellátásonként szükséges felmérni, hogy a különböző ráfordítástételekből milyen mennyiség került felhasználásra. Egy-egy erőforrásból az osztályos időszak alatt fel</w:t>
      </w:r>
      <w:r w:rsidR="00E213AB" w:rsidRPr="00723D87">
        <w:rPr>
          <w:rFonts w:asciiTheme="minorHAnsi" w:hAnsiTheme="minorHAnsi"/>
          <w:noProof w:val="0"/>
          <w:sz w:val="24"/>
          <w:szCs w:val="24"/>
        </w:rPr>
        <w:t>használt, összesített mennyisége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t kell kódolni. </w:t>
      </w:r>
    </w:p>
    <w:p w:rsidR="006B69FA" w:rsidRPr="00723D87" w:rsidRDefault="006B69FA" w:rsidP="00210A0B">
      <w:pPr>
        <w:spacing w:before="120" w:after="120"/>
        <w:rPr>
          <w:rFonts w:asciiTheme="minorHAnsi" w:hAnsiTheme="minorHAnsi"/>
          <w:strike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ráfordításgyűjtés</w:t>
      </w:r>
      <w:r w:rsidR="00106B35" w:rsidRPr="00723D87">
        <w:rPr>
          <w:rFonts w:asciiTheme="minorHAnsi" w:hAnsiTheme="minorHAnsi"/>
          <w:noProof w:val="0"/>
          <w:sz w:val="24"/>
          <w:szCs w:val="24"/>
        </w:rPr>
        <w:t>kor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 fel kell mérni minden olyan </w:t>
      </w:r>
      <w:r w:rsidR="00CF710A" w:rsidRPr="00723D87">
        <w:rPr>
          <w:rFonts w:asciiTheme="minorHAnsi" w:hAnsiTheme="minorHAnsi"/>
          <w:noProof w:val="0"/>
          <w:sz w:val="24"/>
          <w:szCs w:val="24"/>
        </w:rPr>
        <w:t xml:space="preserve">közvetlen 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költséget, amely az ellátás során merült fel, és amely egyéb forrásból (pl.: speciális, </w:t>
      </w:r>
      <w:proofErr w:type="spellStart"/>
      <w:r w:rsidRPr="00723D87">
        <w:rPr>
          <w:rFonts w:asciiTheme="minorHAnsi" w:hAnsiTheme="minorHAnsi"/>
          <w:noProof w:val="0"/>
          <w:sz w:val="24"/>
          <w:szCs w:val="24"/>
        </w:rPr>
        <w:t>különkeret</w:t>
      </w:r>
      <w:r w:rsidR="00106B35" w:rsidRPr="00723D87">
        <w:rPr>
          <w:rFonts w:asciiTheme="minorHAnsi" w:hAnsiTheme="minorHAnsi"/>
          <w:noProof w:val="0"/>
          <w:sz w:val="24"/>
          <w:szCs w:val="24"/>
        </w:rPr>
        <w:t>es</w:t>
      </w:r>
      <w:proofErr w:type="spellEnd"/>
      <w:r w:rsidRPr="00723D87">
        <w:rPr>
          <w:rFonts w:asciiTheme="minorHAnsi" w:hAnsiTheme="minorHAnsi"/>
          <w:noProof w:val="0"/>
          <w:sz w:val="24"/>
          <w:szCs w:val="24"/>
        </w:rPr>
        <w:t>, tételes finanszírozás, méltányossági megtérítés vagy dialízis kassza) nem finanszírozódik</w:t>
      </w:r>
      <w:r w:rsidR="00CF710A" w:rsidRPr="00723D87">
        <w:rPr>
          <w:rFonts w:asciiTheme="minorHAnsi" w:hAnsiTheme="minorHAnsi"/>
          <w:noProof w:val="0"/>
          <w:sz w:val="24"/>
          <w:szCs w:val="24"/>
        </w:rPr>
        <w:t>.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 </w:t>
      </w:r>
    </w:p>
    <w:p w:rsidR="006B69FA" w:rsidRPr="00723D87" w:rsidRDefault="006B69FA" w:rsidP="00210A0B">
      <w:pPr>
        <w:tabs>
          <w:tab w:val="left" w:pos="0"/>
        </w:tabs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lastRenderedPageBreak/>
        <w:t>Azon gyógyszerfelhasználás nem kódolható, amelyet egy ado</w:t>
      </w:r>
      <w:r w:rsidR="00730797" w:rsidRPr="00723D87">
        <w:rPr>
          <w:rFonts w:asciiTheme="minorHAnsi" w:hAnsiTheme="minorHAnsi"/>
          <w:noProof w:val="0"/>
          <w:sz w:val="24"/>
          <w:szCs w:val="24"/>
        </w:rPr>
        <w:t>tt szolgáltatás (műtét, röntgen</w:t>
      </w:r>
      <w:r w:rsidRPr="00723D87">
        <w:rPr>
          <w:rFonts w:asciiTheme="minorHAnsi" w:hAnsiTheme="minorHAnsi"/>
          <w:noProof w:val="0"/>
          <w:sz w:val="24"/>
          <w:szCs w:val="24"/>
        </w:rPr>
        <w:t>, izotóp eljárás, stb.) részeként alkalmaztak. Csak azokat a gyógyszerkészítményeket kell felmérni, amelyeket az osztályos ellátás során önálló</w:t>
      </w:r>
      <w:r w:rsidRPr="00723D87">
        <w:rPr>
          <w:rFonts w:asciiTheme="minorHAnsi" w:hAnsiTheme="minorHAnsi"/>
          <w:noProof w:val="0"/>
          <w:color w:val="00B050"/>
          <w:sz w:val="24"/>
          <w:szCs w:val="24"/>
        </w:rPr>
        <w:t xml:space="preserve"> 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szolgáltatásként a beteg számára felhasználtak. </w:t>
      </w:r>
    </w:p>
    <w:p w:rsidR="006B69FA" w:rsidRPr="00723D87" w:rsidRDefault="006B69FA" w:rsidP="00210A0B">
      <w:pPr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Az osztályos ellátás ráfordításai között nem kell ismételten jelenteni </w:t>
      </w:r>
      <w:r w:rsidRPr="00723D87">
        <w:rPr>
          <w:rFonts w:asciiTheme="minorHAnsi" w:hAnsiTheme="minorHAnsi"/>
          <w:b/>
          <w:sz w:val="24"/>
          <w:szCs w:val="24"/>
        </w:rPr>
        <w:t>az "Adatlap a kórházi ápolási esetről" című nyomtatványon</w:t>
      </w:r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 már lejelentett bázisadatokat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, </w:t>
      </w:r>
      <w:r w:rsidRPr="00723D87">
        <w:rPr>
          <w:rFonts w:asciiTheme="minorHAnsi" w:hAnsiTheme="minorHAnsi"/>
          <w:sz w:val="24"/>
          <w:szCs w:val="24"/>
        </w:rPr>
        <w:t>mivel értékük a költségszámítás során</w:t>
      </w:r>
      <w:r w:rsidR="00E213AB" w:rsidRPr="00723D87">
        <w:rPr>
          <w:rFonts w:asciiTheme="minorHAnsi" w:hAnsiTheme="minorHAnsi"/>
          <w:sz w:val="24"/>
          <w:szCs w:val="24"/>
        </w:rPr>
        <w:t xml:space="preserve"> az adatgyűjtés adataival</w:t>
      </w:r>
      <w:r w:rsidRPr="00723D87">
        <w:rPr>
          <w:rFonts w:asciiTheme="minorHAnsi" w:hAnsiTheme="minorHAnsi"/>
          <w:sz w:val="24"/>
          <w:szCs w:val="24"/>
        </w:rPr>
        <w:t xml:space="preserve"> együtt figyelembe vételre kerül. Amennyiben valamely törzsben szereplő bázisadat nem, vagy a ténylegesnél kevesebb mennyiséggel került lejelentésre az Adatlapon, akkor ezen tételek mennyisége (az Adatlapon jelentett adatok kiegészítése céljából) szerepeltethető a ráfordítástételek között.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 A bázisadatoknak minősülő beavatkozások listáját a 10/2012. (II. 28.) NEFMI rendelet 4.</w:t>
      </w:r>
      <w:r w:rsidRPr="00723D87">
        <w:rPr>
          <w:rFonts w:asciiTheme="minorHAnsi" w:hAnsiTheme="minorHAnsi"/>
          <w:sz w:val="24"/>
          <w:szCs w:val="24"/>
        </w:rPr>
        <w:t xml:space="preserve"> melléklet</w:t>
      </w:r>
      <w:r w:rsidR="00D908DF" w:rsidRPr="00723D87">
        <w:rPr>
          <w:rFonts w:asciiTheme="minorHAnsi" w:hAnsiTheme="minorHAnsi"/>
          <w:sz w:val="24"/>
          <w:szCs w:val="24"/>
        </w:rPr>
        <w:t>e</w:t>
      </w:r>
      <w:r w:rsidRPr="00723D87">
        <w:rPr>
          <w:rFonts w:asciiTheme="minorHAnsi" w:hAnsiTheme="minorHAnsi"/>
          <w:sz w:val="24"/>
          <w:szCs w:val="24"/>
        </w:rPr>
        <w:t xml:space="preserve"> tartalmazza.</w:t>
      </w:r>
    </w:p>
    <w:p w:rsidR="006B69FA" w:rsidRPr="00723D87" w:rsidRDefault="006B69FA" w:rsidP="00210A0B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Felhívjuk a figyelmet, hogy a vérkészítmények és a hozzájuk kapcsolódó </w:t>
      </w:r>
      <w:proofErr w:type="spellStart"/>
      <w:r w:rsidRPr="00723D87">
        <w:rPr>
          <w:rFonts w:asciiTheme="minorHAnsi" w:hAnsiTheme="minorHAnsi"/>
          <w:b/>
          <w:noProof w:val="0"/>
          <w:sz w:val="24"/>
          <w:szCs w:val="24"/>
        </w:rPr>
        <w:t>OENO-k</w:t>
      </w:r>
      <w:proofErr w:type="spellEnd"/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 (88135 Transzfúzió során végzett tevékenység, 98001 Kiegészítő pont választott vér adásakor, 98002 Kiegészítő pont besugárzott vér adásakor), valamint a CT és MRI vizsgálatok nem jelenthetők a ráfordítási tételek között, a költségszámítás során az </w:t>
      </w:r>
      <w:r w:rsidRPr="00723D87">
        <w:rPr>
          <w:rFonts w:asciiTheme="minorHAnsi" w:hAnsiTheme="minorHAnsi"/>
          <w:b/>
          <w:sz w:val="24"/>
          <w:szCs w:val="24"/>
        </w:rPr>
        <w:t xml:space="preserve">"Adatlap a kórházi ápolási esetről" című nyomtatványon lejelentett mennyiséget vesszük figyelembe. </w:t>
      </w:r>
    </w:p>
    <w:p w:rsidR="006B69FA" w:rsidRPr="00723D87" w:rsidRDefault="006B69FA" w:rsidP="00210A0B">
      <w:pPr>
        <w:tabs>
          <w:tab w:val="left" w:pos="0"/>
          <w:tab w:val="right" w:pos="8953"/>
        </w:tabs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rögzített ráfordítástételeknek</w:t>
      </w:r>
      <w:r w:rsidR="00BC11CE" w:rsidRPr="00723D87">
        <w:rPr>
          <w:rFonts w:asciiTheme="minorHAnsi" w:hAnsiTheme="minorHAnsi"/>
          <w:noProof w:val="0"/>
          <w:sz w:val="24"/>
          <w:szCs w:val="24"/>
        </w:rPr>
        <w:t xml:space="preserve"> minden </w:t>
      </w:r>
      <w:proofErr w:type="gramStart"/>
      <w:r w:rsidR="00BC11CE" w:rsidRPr="00723D87">
        <w:rPr>
          <w:rFonts w:asciiTheme="minorHAnsi" w:hAnsiTheme="minorHAnsi"/>
          <w:noProof w:val="0"/>
          <w:sz w:val="24"/>
          <w:szCs w:val="24"/>
        </w:rPr>
        <w:t xml:space="preserve">esetben </w:t>
      </w:r>
      <w:r w:rsidRPr="00723D87">
        <w:rPr>
          <w:rFonts w:asciiTheme="minorHAnsi" w:hAnsiTheme="minorHAnsi"/>
          <w:noProof w:val="0"/>
          <w:sz w:val="24"/>
          <w:szCs w:val="24"/>
        </w:rPr>
        <w:t>összhangban</w:t>
      </w:r>
      <w:proofErr w:type="gramEnd"/>
      <w:r w:rsidRPr="00723D87">
        <w:rPr>
          <w:rFonts w:asciiTheme="minorHAnsi" w:hAnsiTheme="minorHAnsi"/>
          <w:noProof w:val="0"/>
          <w:sz w:val="24"/>
          <w:szCs w:val="24"/>
        </w:rPr>
        <w:t xml:space="preserve"> kell lenniük az Adatlapon feltüntetett diagnózisokkal és beavatkozásokkal.</w:t>
      </w:r>
    </w:p>
    <w:p w:rsidR="006B69FA" w:rsidRPr="00723D87" w:rsidRDefault="006B69FA" w:rsidP="00210A0B">
      <w:pPr>
        <w:tabs>
          <w:tab w:val="left" w:pos="0"/>
          <w:tab w:val="right" w:pos="8953"/>
        </w:tabs>
        <w:spacing w:before="120" w:after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ráfordítás tételek között rögzíteni kell az osztályos e</w:t>
      </w:r>
      <w:r w:rsidR="00205C38" w:rsidRPr="00723D87">
        <w:rPr>
          <w:rFonts w:asciiTheme="minorHAnsi" w:hAnsiTheme="minorHAnsi"/>
          <w:noProof w:val="0"/>
          <w:sz w:val="24"/>
          <w:szCs w:val="24"/>
        </w:rPr>
        <w:t>llátás során felmerült, de más S</w:t>
      </w:r>
      <w:r w:rsidRPr="00723D87">
        <w:rPr>
          <w:rFonts w:asciiTheme="minorHAnsi" w:hAnsiTheme="minorHAnsi"/>
          <w:noProof w:val="0"/>
          <w:sz w:val="24"/>
          <w:szCs w:val="24"/>
        </w:rPr>
        <w:t>zolgáltató által végzett eljárásokat is.</w:t>
      </w:r>
    </w:p>
    <w:p w:rsidR="00705C90" w:rsidRPr="00723D87" w:rsidRDefault="00705C90" w:rsidP="00210A0B">
      <w:pPr>
        <w:pStyle w:val="Szvegtrzs2"/>
        <w:spacing w:before="120" w:after="120" w:line="240" w:lineRule="auto"/>
        <w:rPr>
          <w:rFonts w:asciiTheme="minorHAnsi" w:hAnsiTheme="minorHAnsi"/>
          <w:szCs w:val="24"/>
        </w:rPr>
      </w:pPr>
      <w:r w:rsidRPr="00723D87">
        <w:rPr>
          <w:rFonts w:asciiTheme="minorHAnsi" w:hAnsiTheme="minorHAnsi"/>
          <w:szCs w:val="24"/>
        </w:rPr>
        <w:t xml:space="preserve">Mivel a mikrobiológiai, szövettani mintavételi eljárások elvégzésének dátuma a mintavétel időpontja, ezért az elvégzett vizsgálatot akkor is kódolni szükséges, amennyiben a lelet a beteg kórházi elbocsátását követően készül el. </w:t>
      </w:r>
    </w:p>
    <w:p w:rsidR="006B69FA" w:rsidRPr="00723D87" w:rsidRDefault="006B69FA" w:rsidP="00BE418C">
      <w:pPr>
        <w:pStyle w:val="Szvegtrzs2"/>
        <w:spacing w:before="240"/>
        <w:rPr>
          <w:rFonts w:asciiTheme="minorHAnsi" w:hAnsiTheme="minorHAnsi"/>
          <w:b/>
          <w:sz w:val="28"/>
          <w:szCs w:val="28"/>
        </w:rPr>
      </w:pPr>
      <w:r w:rsidRPr="00723D87">
        <w:rPr>
          <w:rFonts w:asciiTheme="minorHAnsi" w:hAnsiTheme="minorHAnsi"/>
          <w:b/>
          <w:sz w:val="28"/>
          <w:szCs w:val="28"/>
        </w:rPr>
        <w:t>Az osztályos ráfordításgyűjtés törzsei</w:t>
      </w:r>
    </w:p>
    <w:p w:rsidR="006B69FA" w:rsidRPr="00723D87" w:rsidRDefault="006B69FA" w:rsidP="00487789">
      <w:pPr>
        <w:pStyle w:val="Szvegtrzs2"/>
        <w:spacing w:before="120"/>
        <w:rPr>
          <w:rFonts w:asciiTheme="minorHAnsi" w:hAnsiTheme="minorHAnsi"/>
          <w:b/>
          <w:szCs w:val="24"/>
        </w:rPr>
      </w:pPr>
      <w:r w:rsidRPr="00723D87">
        <w:rPr>
          <w:rFonts w:asciiTheme="minorHAnsi" w:hAnsiTheme="minorHAnsi"/>
          <w:b/>
          <w:szCs w:val="24"/>
        </w:rPr>
        <w:t>Egészségügyi eljárások</w:t>
      </w:r>
    </w:p>
    <w:p w:rsidR="006B69FA" w:rsidRPr="00723D87" w:rsidRDefault="006B69FA" w:rsidP="00B04E7C">
      <w:pPr>
        <w:pStyle w:val="Szvegtrzs2"/>
        <w:spacing w:before="120"/>
        <w:rPr>
          <w:rFonts w:asciiTheme="minorHAnsi" w:hAnsiTheme="minorHAnsi"/>
          <w:szCs w:val="24"/>
        </w:rPr>
      </w:pPr>
      <w:r w:rsidRPr="00723D87">
        <w:rPr>
          <w:rFonts w:asciiTheme="minorHAnsi" w:hAnsiTheme="minorHAnsi"/>
          <w:szCs w:val="24"/>
        </w:rPr>
        <w:t>A</w:t>
      </w:r>
      <w:r w:rsidRPr="00723D87">
        <w:rPr>
          <w:rFonts w:asciiTheme="minorHAnsi" w:hAnsiTheme="minorHAnsi"/>
          <w:b/>
          <w:szCs w:val="24"/>
        </w:rPr>
        <w:t xml:space="preserve"> törzs nem tartalmazza</w:t>
      </w:r>
      <w:r w:rsidRPr="00723D87">
        <w:rPr>
          <w:rFonts w:asciiTheme="minorHAnsi" w:hAnsiTheme="minorHAnsi"/>
          <w:szCs w:val="24"/>
        </w:rPr>
        <w:t xml:space="preserve"> a csak fekvőbeteg-ellátásban kódolható eljárásokat, a CT-MRI eljárásokat illetve a vérkészítmények és a hozzájuk kapcsolódó beavatkozások kódjait, mert azokat a </w:t>
      </w:r>
      <w:r w:rsidR="00C20B00" w:rsidRPr="00723D87">
        <w:rPr>
          <w:rFonts w:asciiTheme="minorHAnsi" w:hAnsiTheme="minorHAnsi"/>
          <w:szCs w:val="24"/>
        </w:rPr>
        <w:t xml:space="preserve">teljesítményjelentés során a </w:t>
      </w:r>
      <w:r w:rsidRPr="00723D87">
        <w:rPr>
          <w:rFonts w:asciiTheme="minorHAnsi" w:hAnsiTheme="minorHAnsi"/>
          <w:szCs w:val="24"/>
        </w:rPr>
        <w:t>bázisadatok között kell szerepeltetni. A törzsben továbbá nem szerepelnek a</w:t>
      </w:r>
      <w:r w:rsidR="00454874" w:rsidRPr="00723D87">
        <w:rPr>
          <w:rFonts w:asciiTheme="minorHAnsi" w:hAnsiTheme="minorHAnsi"/>
          <w:szCs w:val="24"/>
        </w:rPr>
        <w:t>zon</w:t>
      </w:r>
      <w:r w:rsidRPr="00723D87">
        <w:rPr>
          <w:rFonts w:asciiTheme="minorHAnsi" w:hAnsiTheme="minorHAnsi"/>
          <w:szCs w:val="24"/>
        </w:rPr>
        <w:t xml:space="preserve"> </w:t>
      </w:r>
      <w:proofErr w:type="spellStart"/>
      <w:r w:rsidRPr="00723D87">
        <w:rPr>
          <w:rFonts w:asciiTheme="minorHAnsi" w:hAnsiTheme="minorHAnsi"/>
          <w:szCs w:val="24"/>
        </w:rPr>
        <w:t>járóbeteg</w:t>
      </w:r>
      <w:proofErr w:type="spellEnd"/>
      <w:r w:rsidRPr="00723D87">
        <w:rPr>
          <w:rFonts w:asciiTheme="minorHAnsi" w:hAnsiTheme="minorHAnsi"/>
          <w:szCs w:val="24"/>
        </w:rPr>
        <w:t xml:space="preserve"> ellátáshoz vagy gondozói tevékenységhez köthető </w:t>
      </w:r>
      <w:r w:rsidR="00205C38" w:rsidRPr="00723D87">
        <w:rPr>
          <w:rFonts w:asciiTheme="minorHAnsi" w:hAnsiTheme="minorHAnsi"/>
          <w:szCs w:val="24"/>
        </w:rPr>
        <w:t>eljárások</w:t>
      </w:r>
      <w:r w:rsidRPr="00723D87">
        <w:rPr>
          <w:rFonts w:asciiTheme="minorHAnsi" w:hAnsiTheme="minorHAnsi"/>
          <w:szCs w:val="24"/>
        </w:rPr>
        <w:t xml:space="preserve"> kódjai, amelyek</w:t>
      </w:r>
      <w:r w:rsidR="00FF08C2" w:rsidRPr="00723D87">
        <w:rPr>
          <w:rFonts w:asciiTheme="minorHAnsi" w:hAnsiTheme="minorHAnsi"/>
          <w:szCs w:val="24"/>
        </w:rPr>
        <w:t xml:space="preserve"> közvetlen</w:t>
      </w:r>
      <w:r w:rsidR="00FC3062" w:rsidRPr="00723D87">
        <w:rPr>
          <w:rFonts w:asciiTheme="minorHAnsi" w:hAnsiTheme="minorHAnsi"/>
          <w:szCs w:val="24"/>
        </w:rPr>
        <w:t>ül</w:t>
      </w:r>
      <w:r w:rsidR="00FF08C2" w:rsidRPr="00723D87">
        <w:rPr>
          <w:rFonts w:asciiTheme="minorHAnsi" w:hAnsiTheme="minorHAnsi"/>
          <w:szCs w:val="24"/>
        </w:rPr>
        <w:t xml:space="preserve"> nem kapcsolhatók a gyógyítás</w:t>
      </w:r>
      <w:r w:rsidR="00FC3062" w:rsidRPr="00723D87">
        <w:rPr>
          <w:rFonts w:asciiTheme="minorHAnsi" w:hAnsiTheme="minorHAnsi"/>
          <w:szCs w:val="24"/>
        </w:rPr>
        <w:t>i</w:t>
      </w:r>
      <w:r w:rsidR="00FF08C2" w:rsidRPr="00723D87">
        <w:rPr>
          <w:rFonts w:asciiTheme="minorHAnsi" w:hAnsiTheme="minorHAnsi"/>
          <w:szCs w:val="24"/>
        </w:rPr>
        <w:t xml:space="preserve"> tevékenységhez</w:t>
      </w:r>
      <w:r w:rsidRPr="00723D87">
        <w:rPr>
          <w:rFonts w:asciiTheme="minorHAnsi" w:hAnsiTheme="minorHAnsi"/>
          <w:szCs w:val="24"/>
        </w:rPr>
        <w:t xml:space="preserve"> vagy </w:t>
      </w:r>
      <w:r w:rsidR="00FF08C2" w:rsidRPr="00723D87">
        <w:rPr>
          <w:rFonts w:asciiTheme="minorHAnsi" w:hAnsiTheme="minorHAnsi"/>
          <w:szCs w:val="24"/>
        </w:rPr>
        <w:t xml:space="preserve">nem </w:t>
      </w:r>
      <w:r w:rsidRPr="00723D87">
        <w:rPr>
          <w:rFonts w:asciiTheme="minorHAnsi" w:hAnsiTheme="minorHAnsi"/>
          <w:szCs w:val="24"/>
        </w:rPr>
        <w:t>diagnosztikai céllal kerülnek elvégzésre.</w:t>
      </w:r>
    </w:p>
    <w:p w:rsidR="006B69FA" w:rsidRPr="00723D87" w:rsidRDefault="006B69FA" w:rsidP="00B04E7C">
      <w:pPr>
        <w:pStyle w:val="Szvegtrzs2"/>
        <w:spacing w:before="240"/>
        <w:rPr>
          <w:rFonts w:asciiTheme="minorHAnsi" w:hAnsiTheme="minorHAnsi"/>
          <w:b/>
          <w:szCs w:val="24"/>
        </w:rPr>
      </w:pPr>
      <w:r w:rsidRPr="00723D87">
        <w:rPr>
          <w:rFonts w:asciiTheme="minorHAnsi" w:hAnsiTheme="minorHAnsi"/>
          <w:b/>
          <w:szCs w:val="24"/>
        </w:rPr>
        <w:t>Gyógyszerkészítmények</w:t>
      </w:r>
    </w:p>
    <w:p w:rsidR="006B69FA" w:rsidRPr="00723D87" w:rsidRDefault="00DA64C1" w:rsidP="00E540FF">
      <w:pPr>
        <w:pStyle w:val="Szvegtrzs2"/>
        <w:numPr>
          <w:ilvl w:val="0"/>
          <w:numId w:val="1"/>
        </w:numPr>
        <w:tabs>
          <w:tab w:val="clear" w:pos="0"/>
          <w:tab w:val="clear" w:pos="644"/>
        </w:tabs>
        <w:spacing w:before="120" w:line="240" w:lineRule="auto"/>
        <w:ind w:left="714" w:hanging="357"/>
        <w:rPr>
          <w:rFonts w:asciiTheme="minorHAnsi" w:hAnsiTheme="minorHAnsi"/>
          <w:noProof/>
          <w:szCs w:val="24"/>
        </w:rPr>
      </w:pPr>
      <w:r w:rsidRPr="00723D87">
        <w:rPr>
          <w:rFonts w:asciiTheme="minorHAnsi" w:hAnsiTheme="minorHAnsi"/>
          <w:noProof/>
          <w:szCs w:val="24"/>
        </w:rPr>
        <w:t xml:space="preserve">A törzs a </w:t>
      </w:r>
      <w:r w:rsidR="006B69FA" w:rsidRPr="00723D87">
        <w:rPr>
          <w:rFonts w:asciiTheme="minorHAnsi" w:hAnsiTheme="minorHAnsi"/>
          <w:noProof/>
          <w:szCs w:val="24"/>
        </w:rPr>
        <w:t xml:space="preserve">PUPHA törzsben szereplő </w:t>
      </w:r>
      <w:r w:rsidRPr="00723D87">
        <w:rPr>
          <w:rFonts w:asciiTheme="minorHAnsi" w:hAnsiTheme="minorHAnsi"/>
          <w:noProof/>
          <w:szCs w:val="24"/>
        </w:rPr>
        <w:t xml:space="preserve">NEAK támogatott </w:t>
      </w:r>
      <w:r w:rsidR="006B69FA" w:rsidRPr="00723D87">
        <w:rPr>
          <w:rFonts w:asciiTheme="minorHAnsi" w:hAnsiTheme="minorHAnsi"/>
          <w:noProof/>
          <w:szCs w:val="24"/>
        </w:rPr>
        <w:t>gyógyszerkészítményeket tartalmazza.</w:t>
      </w:r>
    </w:p>
    <w:p w:rsidR="006B69FA" w:rsidRPr="00723D87" w:rsidRDefault="006B69FA" w:rsidP="00E540FF">
      <w:pPr>
        <w:pStyle w:val="Szvegtrzs2"/>
        <w:numPr>
          <w:ilvl w:val="0"/>
          <w:numId w:val="1"/>
        </w:numPr>
        <w:tabs>
          <w:tab w:val="clear" w:pos="0"/>
          <w:tab w:val="clear" w:pos="644"/>
        </w:tabs>
        <w:spacing w:before="120" w:line="240" w:lineRule="auto"/>
        <w:ind w:left="714" w:hanging="357"/>
        <w:rPr>
          <w:rFonts w:asciiTheme="minorHAnsi" w:hAnsiTheme="minorHAnsi"/>
          <w:noProof/>
          <w:szCs w:val="24"/>
        </w:rPr>
      </w:pPr>
      <w:r w:rsidRPr="00723D87">
        <w:rPr>
          <w:rFonts w:asciiTheme="minorHAnsi" w:hAnsiTheme="minorHAnsi"/>
          <w:noProof/>
          <w:szCs w:val="24"/>
        </w:rPr>
        <w:t>A gyógyszerkészítmények a törzsben átlagáron szerepelnek, amely az azonos hatóanyag tartalmú, de különböző kiszerelésű gyógyszerek mennyiségi egységenkénti árainak az átlagát jelenti.</w:t>
      </w:r>
    </w:p>
    <w:p w:rsidR="006B69FA" w:rsidRPr="00723D87" w:rsidRDefault="006B69FA" w:rsidP="00E540FF">
      <w:pPr>
        <w:pStyle w:val="Szvegtrzs2"/>
        <w:numPr>
          <w:ilvl w:val="0"/>
          <w:numId w:val="1"/>
        </w:numPr>
        <w:tabs>
          <w:tab w:val="clear" w:pos="0"/>
          <w:tab w:val="clear" w:pos="644"/>
        </w:tabs>
        <w:spacing w:before="120" w:line="240" w:lineRule="auto"/>
        <w:ind w:left="714" w:hanging="357"/>
        <w:rPr>
          <w:rFonts w:asciiTheme="minorHAnsi" w:hAnsiTheme="minorHAnsi"/>
          <w:noProof/>
          <w:szCs w:val="24"/>
        </w:rPr>
      </w:pPr>
      <w:r w:rsidRPr="00723D87">
        <w:rPr>
          <w:rFonts w:asciiTheme="minorHAnsi" w:hAnsiTheme="minorHAnsi"/>
          <w:noProof/>
          <w:szCs w:val="24"/>
        </w:rPr>
        <w:t xml:space="preserve">A gyógyszerkészítmények több különböző </w:t>
      </w:r>
      <w:r w:rsidR="00FC3062" w:rsidRPr="00723D87">
        <w:rPr>
          <w:rFonts w:asciiTheme="minorHAnsi" w:hAnsiTheme="minorHAnsi"/>
          <w:noProof/>
          <w:szCs w:val="24"/>
        </w:rPr>
        <w:t>kiszerelés</w:t>
      </w:r>
      <w:r w:rsidR="004937AB" w:rsidRPr="00723D87">
        <w:rPr>
          <w:rFonts w:asciiTheme="minorHAnsi" w:hAnsiTheme="minorHAnsi"/>
          <w:noProof/>
          <w:szCs w:val="24"/>
        </w:rPr>
        <w:t xml:space="preserve">ben </w:t>
      </w:r>
      <w:r w:rsidR="007B0C52" w:rsidRPr="00723D87">
        <w:rPr>
          <w:rFonts w:asciiTheme="minorHAnsi" w:hAnsiTheme="minorHAnsi"/>
          <w:noProof/>
          <w:szCs w:val="24"/>
        </w:rPr>
        <w:t xml:space="preserve">is </w:t>
      </w:r>
      <w:r w:rsidRPr="00723D87">
        <w:rPr>
          <w:rFonts w:asciiTheme="minorHAnsi" w:hAnsiTheme="minorHAnsi"/>
          <w:noProof/>
          <w:szCs w:val="24"/>
        </w:rPr>
        <w:t>szerepelhetnek a gyógyszertörzsben, amelyet kérünk a kódolás során figyelembe venni.</w:t>
      </w:r>
    </w:p>
    <w:p w:rsidR="006B69FA" w:rsidRPr="00723D87" w:rsidRDefault="006B69FA" w:rsidP="00E540FF">
      <w:pPr>
        <w:pStyle w:val="Szvegtrzs2"/>
        <w:numPr>
          <w:ilvl w:val="0"/>
          <w:numId w:val="1"/>
        </w:numPr>
        <w:tabs>
          <w:tab w:val="clear" w:pos="0"/>
          <w:tab w:val="clear" w:pos="644"/>
        </w:tabs>
        <w:spacing w:before="120" w:line="240" w:lineRule="auto"/>
        <w:ind w:left="714" w:hanging="357"/>
        <w:rPr>
          <w:rFonts w:asciiTheme="minorHAnsi" w:hAnsiTheme="minorHAnsi"/>
          <w:noProof/>
          <w:szCs w:val="24"/>
        </w:rPr>
      </w:pPr>
      <w:r w:rsidRPr="00723D87">
        <w:rPr>
          <w:rFonts w:asciiTheme="minorHAnsi" w:hAnsiTheme="minorHAnsi"/>
          <w:noProof/>
          <w:szCs w:val="24"/>
        </w:rPr>
        <w:lastRenderedPageBreak/>
        <w:t>A ráfordításgyűjtés során a fertőtlenítőszerek közül csak a kéz és a műtéti terület fertőtlenítésére használatos készítmények kódolhatók.</w:t>
      </w:r>
    </w:p>
    <w:p w:rsidR="00FF08C2" w:rsidRDefault="006B69FA" w:rsidP="00E540FF">
      <w:pPr>
        <w:pStyle w:val="Szvegtrzs2"/>
        <w:numPr>
          <w:ilvl w:val="0"/>
          <w:numId w:val="1"/>
        </w:numPr>
        <w:tabs>
          <w:tab w:val="clear" w:pos="0"/>
          <w:tab w:val="clear" w:pos="644"/>
        </w:tabs>
        <w:spacing w:before="120" w:line="240" w:lineRule="auto"/>
        <w:ind w:left="714" w:hanging="357"/>
        <w:rPr>
          <w:rFonts w:asciiTheme="minorHAnsi" w:hAnsiTheme="minorHAnsi"/>
          <w:noProof/>
          <w:szCs w:val="24"/>
        </w:rPr>
      </w:pPr>
      <w:r w:rsidRPr="00723D87">
        <w:rPr>
          <w:rFonts w:asciiTheme="minorHAnsi" w:hAnsiTheme="minorHAnsi"/>
          <w:noProof/>
          <w:szCs w:val="24"/>
        </w:rPr>
        <w:t>A felhasznált oxigén mennyiségét literben kell megadni, kódja: 65415 Oxygenium (gáz).</w:t>
      </w:r>
    </w:p>
    <w:p w:rsidR="00D571E4" w:rsidRPr="00723D87" w:rsidRDefault="00D571E4" w:rsidP="00D571E4">
      <w:pPr>
        <w:pStyle w:val="Szvegtrzs2"/>
        <w:tabs>
          <w:tab w:val="clear" w:pos="0"/>
        </w:tabs>
        <w:spacing w:before="120" w:line="240" w:lineRule="auto"/>
        <w:ind w:left="714"/>
        <w:rPr>
          <w:rFonts w:asciiTheme="minorHAnsi" w:hAnsiTheme="minorHAnsi"/>
          <w:noProof/>
          <w:szCs w:val="24"/>
        </w:rPr>
      </w:pPr>
    </w:p>
    <w:p w:rsidR="00D571E4" w:rsidRPr="0034455B" w:rsidRDefault="00D571E4" w:rsidP="00D571E4">
      <w:pPr>
        <w:spacing w:before="120"/>
        <w:rPr>
          <w:rFonts w:asciiTheme="minorHAnsi" w:hAnsiTheme="minorHAnsi"/>
          <w:b/>
          <w:noProof w:val="0"/>
          <w:sz w:val="28"/>
          <w:szCs w:val="28"/>
        </w:rPr>
      </w:pPr>
      <w:r w:rsidRPr="0034455B">
        <w:rPr>
          <w:rFonts w:asciiTheme="minorHAnsi" w:hAnsiTheme="minorHAnsi"/>
          <w:b/>
          <w:noProof w:val="0"/>
          <w:sz w:val="28"/>
          <w:szCs w:val="28"/>
        </w:rPr>
        <w:t>M</w:t>
      </w:r>
      <w:r w:rsidR="006B69FA" w:rsidRPr="0034455B">
        <w:rPr>
          <w:rFonts w:asciiTheme="minorHAnsi" w:hAnsiTheme="minorHAnsi"/>
          <w:b/>
          <w:noProof w:val="0"/>
          <w:sz w:val="28"/>
          <w:szCs w:val="28"/>
        </w:rPr>
        <w:t xml:space="preserve">űtéti </w:t>
      </w:r>
      <w:r w:rsidRPr="0034455B">
        <w:rPr>
          <w:rFonts w:asciiTheme="minorHAnsi" w:hAnsiTheme="minorHAnsi"/>
          <w:b/>
          <w:noProof w:val="0"/>
          <w:sz w:val="28"/>
          <w:szCs w:val="28"/>
        </w:rPr>
        <w:t>ráfordítás adatgyűjtés</w:t>
      </w:r>
    </w:p>
    <w:p w:rsidR="009B11AC" w:rsidRPr="00723D87" w:rsidRDefault="009B11AC" w:rsidP="009B11AC">
      <w:pPr>
        <w:tabs>
          <w:tab w:val="left" w:pos="0"/>
          <w:tab w:val="right" w:pos="8953"/>
        </w:tabs>
        <w:spacing w:before="24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 xml:space="preserve">A teljesítményjelentés során az "Adatlap a kórházi ápolási esetről" című nyomtatványon </w:t>
      </w:r>
      <w:r w:rsidRPr="00723D87">
        <w:rPr>
          <w:rFonts w:asciiTheme="minorHAnsi" w:hAnsiTheme="minorHAnsi"/>
          <w:b/>
          <w:noProof w:val="0"/>
          <w:sz w:val="24"/>
          <w:szCs w:val="24"/>
        </w:rPr>
        <w:t>jelentett beavatkozások figyelembevételre kerülnek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 a költségszámítás során</w:t>
      </w:r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, </w:t>
      </w:r>
      <w:r w:rsidRPr="00723D87">
        <w:rPr>
          <w:rFonts w:asciiTheme="minorHAnsi" w:hAnsiTheme="minorHAnsi"/>
          <w:noProof w:val="0"/>
          <w:sz w:val="24"/>
          <w:szCs w:val="24"/>
        </w:rPr>
        <w:t>ezért</w:t>
      </w:r>
      <w:r w:rsidRPr="00723D87">
        <w:rPr>
          <w:rFonts w:asciiTheme="minorHAnsi" w:hAnsiTheme="minorHAnsi"/>
          <w:b/>
          <w:noProof w:val="0"/>
          <w:sz w:val="24"/>
          <w:szCs w:val="24"/>
        </w:rPr>
        <w:t xml:space="preserve"> csak abban az esetben szükséges műtéti ráfordításgyűjtést készíteni, amennyiben az adott műtét költsége jelentősen meghaladja a műtét elvégzésének átlagos költségeit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. </w:t>
      </w:r>
    </w:p>
    <w:p w:rsidR="006B69FA" w:rsidRPr="00723D87" w:rsidRDefault="006B69FA" w:rsidP="00210A0B">
      <w:pPr>
        <w:tabs>
          <w:tab w:val="left" w:pos="426"/>
        </w:tabs>
        <w:spacing w:before="120"/>
        <w:rPr>
          <w:rFonts w:asciiTheme="minorHAnsi" w:hAnsiTheme="minorHAnsi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felmérés egysége az egy ülésben elvégzett műtét vagy műtétek csoportja.</w:t>
      </w:r>
    </w:p>
    <w:p w:rsidR="006B69FA" w:rsidRPr="00723D87" w:rsidRDefault="006B69FA" w:rsidP="00210A0B">
      <w:pPr>
        <w:spacing w:before="120"/>
        <w:rPr>
          <w:rFonts w:asciiTheme="minorHAnsi" w:hAnsiTheme="minorHAnsi"/>
          <w:noProof w:val="0"/>
          <w:sz w:val="24"/>
          <w:szCs w:val="24"/>
        </w:rPr>
      </w:pPr>
      <w:r w:rsidRPr="00723D87">
        <w:rPr>
          <w:rFonts w:asciiTheme="minorHAnsi" w:hAnsiTheme="minorHAnsi"/>
          <w:noProof w:val="0"/>
          <w:sz w:val="24"/>
          <w:szCs w:val="24"/>
        </w:rPr>
        <w:t>A ráfordításgyűjtés során műtétenként (</w:t>
      </w:r>
      <w:r w:rsidRPr="00723D87">
        <w:rPr>
          <w:rFonts w:asciiTheme="minorHAnsi" w:hAnsiTheme="minorHAnsi"/>
          <w:sz w:val="24"/>
          <w:szCs w:val="24"/>
        </w:rPr>
        <w:t>egy ülésben végzett műtétcsoportonként) kell felmérni, hogy a különböző ráfordítástételekből</w:t>
      </w:r>
      <w:r w:rsidRPr="00723D87">
        <w:rPr>
          <w:rFonts w:asciiTheme="minorHAnsi" w:hAnsiTheme="minorHAnsi"/>
          <w:noProof w:val="0"/>
          <w:sz w:val="24"/>
          <w:szCs w:val="24"/>
        </w:rPr>
        <w:t xml:space="preserve"> (gyógyszer, anyag, eszköz, munkaidő)</w:t>
      </w:r>
      <w:r w:rsidRPr="00723D87">
        <w:rPr>
          <w:rFonts w:asciiTheme="minorHAnsi" w:hAnsiTheme="minorHAnsi"/>
          <w:sz w:val="24"/>
          <w:szCs w:val="24"/>
        </w:rPr>
        <w:t xml:space="preserve"> milyen mennyiség került felhasználásra, tehát egy-egy erőforrásból a felhasználás összesített mennyiségét kell kódolni</w:t>
      </w:r>
      <w:r w:rsidR="00745472" w:rsidRPr="00723D87">
        <w:rPr>
          <w:rFonts w:asciiTheme="minorHAnsi" w:hAnsiTheme="minorHAnsi"/>
          <w:noProof w:val="0"/>
          <w:sz w:val="24"/>
          <w:szCs w:val="24"/>
        </w:rPr>
        <w:t>.</w:t>
      </w:r>
    </w:p>
    <w:p w:rsidR="006B69FA" w:rsidRPr="00723D87" w:rsidRDefault="006B69FA" w:rsidP="00210A0B">
      <w:pPr>
        <w:pStyle w:val="Szvegtrzs2"/>
        <w:spacing w:before="120"/>
        <w:rPr>
          <w:rFonts w:asciiTheme="minorHAnsi" w:hAnsiTheme="minorHAnsi"/>
          <w:szCs w:val="24"/>
        </w:rPr>
      </w:pPr>
      <w:r w:rsidRPr="00723D87">
        <w:rPr>
          <w:rFonts w:asciiTheme="minorHAnsi" w:hAnsiTheme="minorHAnsi"/>
          <w:szCs w:val="24"/>
        </w:rPr>
        <w:t xml:space="preserve">A műtéthez, műtéti csoporthoz fel kell tüntetni minden olyan tételt, amelyet a műtéti előkészítőbe való belépéstől a műtéti eljárás befejezéséig a beteg részére nyújtottak, de olyan ráfordítás nem jelenthető, amelyet ezt megelőzően vagy követően végeztek. </w:t>
      </w:r>
    </w:p>
    <w:p w:rsidR="006B69FA" w:rsidRPr="00723D87" w:rsidRDefault="006B69FA" w:rsidP="00745472">
      <w:pPr>
        <w:pStyle w:val="Szvegtrzs2"/>
        <w:spacing w:before="240" w:line="240" w:lineRule="auto"/>
        <w:rPr>
          <w:rFonts w:asciiTheme="minorHAnsi" w:hAnsiTheme="minorHAnsi"/>
          <w:b/>
          <w:szCs w:val="24"/>
        </w:rPr>
      </w:pPr>
      <w:r w:rsidRPr="00723D87">
        <w:rPr>
          <w:rFonts w:asciiTheme="minorHAnsi" w:hAnsiTheme="minorHAnsi"/>
          <w:b/>
          <w:szCs w:val="24"/>
        </w:rPr>
        <w:t>A műtéti ráfordításgyűjtés törzsei:</w:t>
      </w:r>
    </w:p>
    <w:p w:rsidR="006B69FA" w:rsidRPr="007731A4" w:rsidRDefault="006B69FA" w:rsidP="00485AB4">
      <w:pPr>
        <w:pStyle w:val="Szvegtrzs2"/>
        <w:numPr>
          <w:ilvl w:val="0"/>
          <w:numId w:val="2"/>
        </w:numPr>
        <w:spacing w:before="120" w:line="240" w:lineRule="auto"/>
        <w:rPr>
          <w:rFonts w:asciiTheme="minorHAnsi" w:hAnsiTheme="minorHAnsi"/>
          <w:szCs w:val="24"/>
        </w:rPr>
      </w:pPr>
      <w:r w:rsidRPr="007731A4">
        <w:rPr>
          <w:rFonts w:asciiTheme="minorHAnsi" w:hAnsiTheme="minorHAnsi"/>
          <w:szCs w:val="24"/>
        </w:rPr>
        <w:t>Gyógyszerkészítmények,</w:t>
      </w:r>
    </w:p>
    <w:p w:rsidR="006B69FA" w:rsidRPr="007731A4" w:rsidRDefault="006B3747" w:rsidP="00485AB4">
      <w:pPr>
        <w:pStyle w:val="Listaszerbekezds"/>
        <w:numPr>
          <w:ilvl w:val="0"/>
          <w:numId w:val="2"/>
        </w:numPr>
        <w:spacing w:before="0"/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>A</w:t>
      </w:r>
      <w:r w:rsidR="006B69FA" w:rsidRPr="007731A4">
        <w:rPr>
          <w:rFonts w:asciiTheme="minorHAnsi" w:hAnsiTheme="minorHAnsi"/>
          <w:noProof w:val="0"/>
          <w:sz w:val="24"/>
          <w:szCs w:val="24"/>
        </w:rPr>
        <w:t>nyagok, eszközök,</w:t>
      </w:r>
    </w:p>
    <w:p w:rsidR="006B69FA" w:rsidRPr="007731A4" w:rsidRDefault="006B69FA" w:rsidP="006B69FA">
      <w:pPr>
        <w:pStyle w:val="Listaszerbekezds"/>
        <w:numPr>
          <w:ilvl w:val="0"/>
          <w:numId w:val="2"/>
        </w:numPr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>Munkaidő.</w:t>
      </w:r>
    </w:p>
    <w:p w:rsidR="006B69FA" w:rsidRDefault="006B69FA" w:rsidP="00210A0B">
      <w:pPr>
        <w:spacing w:before="120"/>
        <w:rPr>
          <w:rFonts w:asciiTheme="minorHAnsi" w:hAnsiTheme="minorHAnsi"/>
          <w:b/>
          <w:sz w:val="24"/>
          <w:szCs w:val="24"/>
        </w:rPr>
      </w:pPr>
      <w:r w:rsidRPr="00723D87">
        <w:rPr>
          <w:rFonts w:asciiTheme="minorHAnsi" w:hAnsiTheme="minorHAnsi"/>
          <w:b/>
          <w:sz w:val="24"/>
          <w:szCs w:val="24"/>
        </w:rPr>
        <w:t>Nem számolhatók el m</w:t>
      </w:r>
      <w:r w:rsidR="006474B7" w:rsidRPr="00723D87">
        <w:rPr>
          <w:rFonts w:asciiTheme="minorHAnsi" w:hAnsiTheme="minorHAnsi"/>
          <w:b/>
          <w:sz w:val="24"/>
          <w:szCs w:val="24"/>
        </w:rPr>
        <w:t>űtét</w:t>
      </w:r>
      <w:r w:rsidR="009A5911" w:rsidRPr="00723D87">
        <w:rPr>
          <w:rFonts w:asciiTheme="minorHAnsi" w:hAnsiTheme="minorHAnsi"/>
          <w:b/>
          <w:sz w:val="24"/>
          <w:szCs w:val="24"/>
        </w:rPr>
        <w:t>i</w:t>
      </w:r>
      <w:r w:rsidR="006474B7" w:rsidRPr="00723D87">
        <w:rPr>
          <w:rFonts w:asciiTheme="minorHAnsi" w:hAnsiTheme="minorHAnsi"/>
          <w:b/>
          <w:sz w:val="24"/>
          <w:szCs w:val="24"/>
        </w:rPr>
        <w:t xml:space="preserve"> ráfordításként az osztályos ráfordítások</w:t>
      </w:r>
      <w:r w:rsidRPr="00723D87">
        <w:rPr>
          <w:rFonts w:asciiTheme="minorHAnsi" w:hAnsiTheme="minorHAnsi"/>
          <w:b/>
          <w:sz w:val="24"/>
          <w:szCs w:val="24"/>
        </w:rPr>
        <w:t xml:space="preserve"> pl.:</w:t>
      </w:r>
      <w:r w:rsidR="00210A0B" w:rsidRPr="00723D87">
        <w:rPr>
          <w:rFonts w:asciiTheme="minorHAnsi" w:hAnsiTheme="minorHAnsi"/>
          <w:b/>
          <w:sz w:val="24"/>
          <w:szCs w:val="24"/>
        </w:rPr>
        <w:t xml:space="preserve"> tápszonda</w:t>
      </w:r>
      <w:r w:rsidRPr="00723D87">
        <w:rPr>
          <w:rFonts w:asciiTheme="minorHAnsi" w:hAnsiTheme="minorHAnsi"/>
          <w:b/>
          <w:sz w:val="24"/>
          <w:szCs w:val="24"/>
        </w:rPr>
        <w:t xml:space="preserve">, tabletta kiszerelésű gyógyszerek. </w:t>
      </w:r>
    </w:p>
    <w:p w:rsidR="00B43FC2" w:rsidRDefault="00B43FC2" w:rsidP="00210A0B">
      <w:pPr>
        <w:spacing w:before="120"/>
        <w:rPr>
          <w:rFonts w:asciiTheme="minorHAnsi" w:hAnsiTheme="minorHAnsi"/>
          <w:b/>
          <w:sz w:val="24"/>
          <w:szCs w:val="24"/>
        </w:rPr>
      </w:pPr>
    </w:p>
    <w:p w:rsidR="005619DF" w:rsidRPr="007731A4" w:rsidRDefault="00F03605" w:rsidP="00210A0B">
      <w:pPr>
        <w:spacing w:before="120"/>
        <w:rPr>
          <w:rFonts w:asciiTheme="minorHAnsi" w:hAnsiTheme="minorHAnsi"/>
          <w:b/>
          <w:noProof w:val="0"/>
          <w:sz w:val="28"/>
          <w:szCs w:val="28"/>
        </w:rPr>
      </w:pPr>
      <w:proofErr w:type="spellStart"/>
      <w:r w:rsidRPr="007731A4">
        <w:rPr>
          <w:rFonts w:asciiTheme="minorHAnsi" w:hAnsiTheme="minorHAnsi"/>
          <w:b/>
          <w:noProof w:val="0"/>
          <w:sz w:val="28"/>
          <w:szCs w:val="28"/>
        </w:rPr>
        <w:t>Aneszteziológiai</w:t>
      </w:r>
      <w:proofErr w:type="spellEnd"/>
      <w:r w:rsidR="005619DF" w:rsidRPr="007731A4">
        <w:rPr>
          <w:rFonts w:asciiTheme="minorHAnsi" w:hAnsiTheme="minorHAnsi"/>
          <w:b/>
          <w:noProof w:val="0"/>
          <w:sz w:val="28"/>
          <w:szCs w:val="28"/>
        </w:rPr>
        <w:t xml:space="preserve"> ráfordítás adatgyűjtés</w:t>
      </w:r>
    </w:p>
    <w:p w:rsidR="00262BFF" w:rsidRPr="007731A4" w:rsidRDefault="00262BFF" w:rsidP="001908BA">
      <w:pPr>
        <w:spacing w:before="240"/>
        <w:rPr>
          <w:rFonts w:asciiTheme="minorHAnsi" w:hAnsiTheme="minorHAnsi"/>
          <w:b/>
          <w:noProof w:val="0"/>
          <w:sz w:val="24"/>
          <w:szCs w:val="24"/>
        </w:rPr>
      </w:pPr>
      <w:r w:rsidRPr="007731A4">
        <w:rPr>
          <w:rFonts w:asciiTheme="minorHAnsi" w:hAnsiTheme="minorHAnsi"/>
          <w:b/>
          <w:noProof w:val="0"/>
          <w:sz w:val="24"/>
          <w:szCs w:val="24"/>
        </w:rPr>
        <w:t>Amennyiben valamely egy ülésben elvégzett műtétre, műtétcsoportra</w:t>
      </w:r>
      <w:r w:rsidR="001908BA" w:rsidRPr="007731A4">
        <w:rPr>
          <w:rFonts w:asciiTheme="minorHAnsi" w:hAnsiTheme="minorHAnsi"/>
          <w:b/>
          <w:noProof w:val="0"/>
          <w:sz w:val="24"/>
          <w:szCs w:val="24"/>
        </w:rPr>
        <w:t xml:space="preserve"> vonatkozóan</w:t>
      </w:r>
      <w:r w:rsidRPr="007731A4">
        <w:rPr>
          <w:rFonts w:asciiTheme="minorHAnsi" w:hAnsiTheme="minorHAnsi"/>
          <w:b/>
          <w:noProof w:val="0"/>
          <w:sz w:val="24"/>
          <w:szCs w:val="24"/>
        </w:rPr>
        <w:t xml:space="preserve"> ráfordításgyűjtés készül, akkor az ehhez kapcsolódó anesztéziai ráfordítások felmérése is szükséges.</w:t>
      </w:r>
    </w:p>
    <w:p w:rsidR="00262BFF" w:rsidRPr="007731A4" w:rsidRDefault="00F03605" w:rsidP="00210A0B">
      <w:pPr>
        <w:spacing w:before="120"/>
        <w:rPr>
          <w:rFonts w:asciiTheme="minorHAnsi" w:hAnsiTheme="minorHAnsi"/>
          <w:b/>
          <w:noProof w:val="0"/>
          <w:sz w:val="24"/>
          <w:szCs w:val="24"/>
        </w:rPr>
      </w:pPr>
      <w:proofErr w:type="spellStart"/>
      <w:r w:rsidRPr="007731A4">
        <w:rPr>
          <w:rFonts w:asciiTheme="minorHAnsi" w:hAnsiTheme="minorHAnsi"/>
          <w:b/>
          <w:noProof w:val="0"/>
          <w:sz w:val="24"/>
          <w:szCs w:val="24"/>
        </w:rPr>
        <w:t>Aneszteziológiai</w:t>
      </w:r>
      <w:proofErr w:type="spellEnd"/>
      <w:r w:rsidR="00262BFF" w:rsidRPr="007731A4">
        <w:rPr>
          <w:rFonts w:asciiTheme="minorHAnsi" w:hAnsiTheme="minorHAnsi"/>
          <w:b/>
          <w:noProof w:val="0"/>
          <w:sz w:val="24"/>
          <w:szCs w:val="24"/>
        </w:rPr>
        <w:t xml:space="preserve"> ráfordításgyűjtés önállóan nem végezhető, csak a műtéti ráfordításgyűjtéssel együtt fogadható el.</w:t>
      </w:r>
    </w:p>
    <w:p w:rsidR="007C3905" w:rsidRPr="007731A4" w:rsidRDefault="002B1405" w:rsidP="007C3905">
      <w:pPr>
        <w:spacing w:before="240"/>
        <w:rPr>
          <w:rFonts w:asciiTheme="minorHAnsi" w:hAnsiTheme="minorHAnsi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 xml:space="preserve">Az egy ülésben végzett műtéti </w:t>
      </w:r>
      <w:proofErr w:type="gramStart"/>
      <w:r w:rsidRPr="007731A4">
        <w:rPr>
          <w:rFonts w:asciiTheme="minorHAnsi" w:hAnsiTheme="minorHAnsi"/>
          <w:noProof w:val="0"/>
          <w:sz w:val="24"/>
          <w:szCs w:val="24"/>
        </w:rPr>
        <w:t>beavatkozás(</w:t>
      </w:r>
      <w:proofErr w:type="gramEnd"/>
      <w:r w:rsidRPr="007731A4">
        <w:rPr>
          <w:rFonts w:asciiTheme="minorHAnsi" w:hAnsiTheme="minorHAnsi"/>
          <w:noProof w:val="0"/>
          <w:sz w:val="24"/>
          <w:szCs w:val="24"/>
        </w:rPr>
        <w:t>ok) alkalmával nyújtott anesztéziai szolgáltatás</w:t>
      </w:r>
      <w:r w:rsidR="007C3905" w:rsidRPr="007731A4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5840D2" w:rsidRPr="007731A4">
        <w:rPr>
          <w:rFonts w:asciiTheme="minorHAnsi" w:hAnsiTheme="minorHAnsi"/>
          <w:noProof w:val="0"/>
          <w:sz w:val="24"/>
          <w:szCs w:val="24"/>
        </w:rPr>
        <w:t>felmérésénél</w:t>
      </w:r>
      <w:r w:rsidR="007C3905" w:rsidRPr="007731A4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7C3905" w:rsidRPr="007731A4">
        <w:rPr>
          <w:rFonts w:asciiTheme="minorHAnsi" w:hAnsiTheme="minorHAnsi"/>
          <w:sz w:val="24"/>
          <w:szCs w:val="24"/>
        </w:rPr>
        <w:t>a különböző ráfordítástételekből</w:t>
      </w:r>
      <w:r w:rsidR="007C3905" w:rsidRPr="007731A4">
        <w:rPr>
          <w:rFonts w:asciiTheme="minorHAnsi" w:hAnsiTheme="minorHAnsi"/>
          <w:noProof w:val="0"/>
          <w:sz w:val="24"/>
          <w:szCs w:val="24"/>
        </w:rPr>
        <w:t xml:space="preserve"> (gyógyszer, anyag, eszköz, munkaidő)</w:t>
      </w:r>
      <w:r w:rsidR="007C3905" w:rsidRPr="007731A4">
        <w:rPr>
          <w:rFonts w:asciiTheme="minorHAnsi" w:hAnsiTheme="minorHAnsi"/>
          <w:sz w:val="24"/>
          <w:szCs w:val="24"/>
        </w:rPr>
        <w:t xml:space="preserve"> a felhasználás összesített mennyiségét kell kódolni.</w:t>
      </w:r>
    </w:p>
    <w:p w:rsidR="002B1405" w:rsidRPr="007731A4" w:rsidRDefault="00F03605" w:rsidP="002B1405">
      <w:pPr>
        <w:tabs>
          <w:tab w:val="left" w:pos="426"/>
        </w:tabs>
        <w:spacing w:before="120"/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 xml:space="preserve">A </w:t>
      </w:r>
      <w:r w:rsidR="005840D2" w:rsidRPr="007731A4">
        <w:rPr>
          <w:rFonts w:asciiTheme="minorHAnsi" w:hAnsiTheme="minorHAnsi"/>
          <w:noProof w:val="0"/>
          <w:sz w:val="24"/>
          <w:szCs w:val="24"/>
        </w:rPr>
        <w:t>ráfordításgyűjtés során</w:t>
      </w:r>
      <w:r w:rsidR="003A1F68" w:rsidRPr="007731A4">
        <w:rPr>
          <w:rFonts w:asciiTheme="minorHAnsi" w:hAnsiTheme="minorHAnsi"/>
          <w:noProof w:val="0"/>
          <w:sz w:val="24"/>
          <w:szCs w:val="24"/>
        </w:rPr>
        <w:t xml:space="preserve"> a beteg</w:t>
      </w:r>
      <w:r w:rsidR="002B1405" w:rsidRPr="007731A4">
        <w:rPr>
          <w:rFonts w:asciiTheme="minorHAnsi" w:hAnsiTheme="minorHAnsi"/>
          <w:noProof w:val="0"/>
          <w:sz w:val="24"/>
          <w:szCs w:val="24"/>
        </w:rPr>
        <w:t xml:space="preserve"> beavatkozáshoz történő</w:t>
      </w:r>
      <w:r w:rsidR="003A1F68" w:rsidRPr="007731A4">
        <w:rPr>
          <w:rFonts w:asciiTheme="minorHAnsi" w:hAnsiTheme="minorHAnsi"/>
          <w:noProof w:val="0"/>
          <w:sz w:val="24"/>
          <w:szCs w:val="24"/>
        </w:rPr>
        <w:t xml:space="preserve"> (</w:t>
      </w:r>
      <w:proofErr w:type="spellStart"/>
      <w:r w:rsidR="003A1F68" w:rsidRPr="007731A4">
        <w:rPr>
          <w:rFonts w:asciiTheme="minorHAnsi" w:hAnsiTheme="minorHAnsi"/>
          <w:noProof w:val="0"/>
          <w:sz w:val="24"/>
          <w:szCs w:val="24"/>
        </w:rPr>
        <w:t>aneszteziológiai</w:t>
      </w:r>
      <w:proofErr w:type="spellEnd"/>
      <w:r w:rsidR="003A1F68" w:rsidRPr="007731A4">
        <w:rPr>
          <w:rFonts w:asciiTheme="minorHAnsi" w:hAnsiTheme="minorHAnsi"/>
          <w:noProof w:val="0"/>
          <w:sz w:val="24"/>
          <w:szCs w:val="24"/>
        </w:rPr>
        <w:t xml:space="preserve"> team általi) </w:t>
      </w:r>
      <w:r w:rsidR="002B1405" w:rsidRPr="007731A4">
        <w:rPr>
          <w:rFonts w:asciiTheme="minorHAnsi" w:hAnsiTheme="minorHAnsi"/>
          <w:noProof w:val="0"/>
          <w:sz w:val="24"/>
          <w:szCs w:val="24"/>
        </w:rPr>
        <w:t>átvételétől a műtő elhagyásáig, illetve posztoperatív ébredővel rendelkező műtők esetén az ápoló osztályra való áthelyezésig tart</w:t>
      </w:r>
      <w:r w:rsidR="005840D2" w:rsidRPr="007731A4">
        <w:rPr>
          <w:rFonts w:asciiTheme="minorHAnsi" w:hAnsiTheme="minorHAnsi"/>
          <w:noProof w:val="0"/>
          <w:sz w:val="24"/>
          <w:szCs w:val="24"/>
        </w:rPr>
        <w:t>ó anesztéz</w:t>
      </w:r>
      <w:r w:rsidR="009327CB">
        <w:rPr>
          <w:rFonts w:asciiTheme="minorHAnsi" w:hAnsiTheme="minorHAnsi"/>
          <w:noProof w:val="0"/>
          <w:sz w:val="24"/>
          <w:szCs w:val="24"/>
        </w:rPr>
        <w:t>i</w:t>
      </w:r>
      <w:r w:rsidR="005840D2" w:rsidRPr="007731A4">
        <w:rPr>
          <w:rFonts w:asciiTheme="minorHAnsi" w:hAnsiTheme="minorHAnsi"/>
          <w:noProof w:val="0"/>
          <w:sz w:val="24"/>
          <w:szCs w:val="24"/>
        </w:rPr>
        <w:t>ai ráfordítások felmérése történik.</w:t>
      </w:r>
    </w:p>
    <w:p w:rsidR="001369C8" w:rsidRDefault="001369C8" w:rsidP="006B3747">
      <w:pPr>
        <w:pStyle w:val="Szvegtrzs2"/>
        <w:spacing w:before="240" w:line="240" w:lineRule="auto"/>
        <w:rPr>
          <w:rFonts w:asciiTheme="minorHAnsi" w:hAnsiTheme="minorHAnsi"/>
          <w:b/>
          <w:szCs w:val="24"/>
        </w:rPr>
      </w:pPr>
    </w:p>
    <w:p w:rsidR="006B3747" w:rsidRPr="007731A4" w:rsidRDefault="006B3747" w:rsidP="006B3747">
      <w:pPr>
        <w:pStyle w:val="Szvegtrzs2"/>
        <w:spacing w:before="240" w:line="240" w:lineRule="auto"/>
        <w:rPr>
          <w:rFonts w:asciiTheme="minorHAnsi" w:hAnsiTheme="minorHAnsi"/>
          <w:b/>
          <w:szCs w:val="24"/>
        </w:rPr>
      </w:pPr>
      <w:r w:rsidRPr="007731A4">
        <w:rPr>
          <w:rFonts w:asciiTheme="minorHAnsi" w:hAnsiTheme="minorHAnsi"/>
          <w:b/>
          <w:szCs w:val="24"/>
        </w:rPr>
        <w:lastRenderedPageBreak/>
        <w:t xml:space="preserve">Az </w:t>
      </w:r>
      <w:proofErr w:type="spellStart"/>
      <w:r w:rsidR="00F03605" w:rsidRPr="007731A4">
        <w:rPr>
          <w:rFonts w:asciiTheme="minorHAnsi" w:hAnsiTheme="minorHAnsi"/>
          <w:b/>
          <w:szCs w:val="24"/>
        </w:rPr>
        <w:t>aneszteziológiai</w:t>
      </w:r>
      <w:proofErr w:type="spellEnd"/>
      <w:r w:rsidRPr="007731A4">
        <w:rPr>
          <w:rFonts w:asciiTheme="minorHAnsi" w:hAnsiTheme="minorHAnsi"/>
          <w:b/>
          <w:szCs w:val="24"/>
        </w:rPr>
        <w:t xml:space="preserve"> ráfordításgyűjtés törzsei:</w:t>
      </w:r>
    </w:p>
    <w:p w:rsidR="006B3747" w:rsidRPr="007731A4" w:rsidRDefault="006B3747" w:rsidP="006B3747">
      <w:pPr>
        <w:pStyle w:val="Szvegtrzs2"/>
        <w:numPr>
          <w:ilvl w:val="0"/>
          <w:numId w:val="2"/>
        </w:numPr>
        <w:spacing w:before="120" w:line="240" w:lineRule="auto"/>
        <w:rPr>
          <w:rFonts w:asciiTheme="minorHAnsi" w:hAnsiTheme="minorHAnsi"/>
          <w:szCs w:val="24"/>
        </w:rPr>
      </w:pPr>
      <w:r w:rsidRPr="007731A4">
        <w:rPr>
          <w:rFonts w:asciiTheme="minorHAnsi" w:hAnsiTheme="minorHAnsi"/>
          <w:szCs w:val="24"/>
        </w:rPr>
        <w:t>Anesztéziai gyógyszerkészítmények,</w:t>
      </w:r>
    </w:p>
    <w:p w:rsidR="006B3747" w:rsidRPr="007731A4" w:rsidRDefault="006B3747" w:rsidP="006B3747">
      <w:pPr>
        <w:pStyle w:val="Listaszerbekezds"/>
        <w:numPr>
          <w:ilvl w:val="0"/>
          <w:numId w:val="2"/>
        </w:numPr>
        <w:spacing w:before="0"/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>Anyagok, eszközök,</w:t>
      </w:r>
    </w:p>
    <w:p w:rsidR="006B3747" w:rsidRPr="007731A4" w:rsidRDefault="006B3747" w:rsidP="006B3747">
      <w:pPr>
        <w:pStyle w:val="Listaszerbekezds"/>
        <w:numPr>
          <w:ilvl w:val="0"/>
          <w:numId w:val="2"/>
        </w:numPr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noProof w:val="0"/>
          <w:sz w:val="24"/>
          <w:szCs w:val="24"/>
        </w:rPr>
        <w:t>Munkaidő.</w:t>
      </w:r>
    </w:p>
    <w:p w:rsidR="00E0162D" w:rsidRPr="007731A4" w:rsidRDefault="00144FD4" w:rsidP="00BE418C">
      <w:pPr>
        <w:tabs>
          <w:tab w:val="left" w:pos="0"/>
          <w:tab w:val="right" w:pos="8953"/>
        </w:tabs>
        <w:rPr>
          <w:rFonts w:asciiTheme="minorHAnsi" w:hAnsiTheme="minorHAnsi"/>
          <w:b/>
          <w:sz w:val="28"/>
          <w:szCs w:val="28"/>
        </w:rPr>
      </w:pPr>
      <w:r w:rsidRPr="007731A4">
        <w:rPr>
          <w:rFonts w:asciiTheme="minorHAnsi" w:hAnsiTheme="minorHAnsi"/>
          <w:b/>
          <w:sz w:val="28"/>
          <w:szCs w:val="28"/>
        </w:rPr>
        <w:t>Az o</w:t>
      </w:r>
      <w:r w:rsidR="00E0162D" w:rsidRPr="007731A4">
        <w:rPr>
          <w:rFonts w:asciiTheme="minorHAnsi" w:hAnsiTheme="minorHAnsi"/>
          <w:b/>
          <w:sz w:val="28"/>
          <w:szCs w:val="28"/>
        </w:rPr>
        <w:t>sztályos</w:t>
      </w:r>
      <w:r w:rsidRPr="007731A4">
        <w:rPr>
          <w:rFonts w:asciiTheme="minorHAnsi" w:hAnsiTheme="minorHAnsi"/>
          <w:b/>
          <w:sz w:val="28"/>
          <w:szCs w:val="28"/>
        </w:rPr>
        <w:t xml:space="preserve">, a </w:t>
      </w:r>
      <w:r w:rsidR="00E0162D" w:rsidRPr="007731A4">
        <w:rPr>
          <w:rFonts w:asciiTheme="minorHAnsi" w:hAnsiTheme="minorHAnsi"/>
          <w:b/>
          <w:sz w:val="28"/>
          <w:szCs w:val="28"/>
        </w:rPr>
        <w:t>műtéti</w:t>
      </w:r>
      <w:r w:rsidRPr="007731A4">
        <w:rPr>
          <w:rFonts w:asciiTheme="minorHAnsi" w:hAnsiTheme="minorHAnsi"/>
          <w:b/>
          <w:sz w:val="28"/>
          <w:szCs w:val="28"/>
        </w:rPr>
        <w:t xml:space="preserve"> és az anesztéziai</w:t>
      </w:r>
      <w:r w:rsidR="00E0162D" w:rsidRPr="007731A4">
        <w:rPr>
          <w:rFonts w:asciiTheme="minorHAnsi" w:hAnsiTheme="minorHAnsi"/>
          <w:b/>
          <w:sz w:val="28"/>
          <w:szCs w:val="28"/>
        </w:rPr>
        <w:t xml:space="preserve"> ráfordítás adatgyűjtés</w:t>
      </w:r>
      <w:r w:rsidRPr="007731A4">
        <w:rPr>
          <w:rFonts w:asciiTheme="minorHAnsi" w:hAnsiTheme="minorHAnsi"/>
          <w:b/>
          <w:sz w:val="28"/>
          <w:szCs w:val="28"/>
        </w:rPr>
        <w:t>ek</w:t>
      </w:r>
      <w:r w:rsidR="00E0162D" w:rsidRPr="007731A4">
        <w:rPr>
          <w:rFonts w:asciiTheme="minorHAnsi" w:hAnsiTheme="minorHAnsi"/>
          <w:b/>
          <w:sz w:val="28"/>
          <w:szCs w:val="28"/>
        </w:rPr>
        <w:t xml:space="preserve"> további ráfordítás tételeleinek rögzítése</w:t>
      </w:r>
    </w:p>
    <w:p w:rsidR="00FF08C2" w:rsidRPr="007731A4" w:rsidRDefault="00EC15E3" w:rsidP="001A7EA9">
      <w:pPr>
        <w:tabs>
          <w:tab w:val="left" w:pos="0"/>
          <w:tab w:val="right" w:pos="8953"/>
        </w:tabs>
        <w:spacing w:before="120"/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sz w:val="24"/>
          <w:szCs w:val="24"/>
        </w:rPr>
        <w:t xml:space="preserve">A </w:t>
      </w:r>
      <w:r w:rsidR="00DB7FAE" w:rsidRPr="007731A4">
        <w:rPr>
          <w:rFonts w:asciiTheme="minorHAnsi" w:hAnsiTheme="minorHAnsi"/>
          <w:sz w:val="24"/>
          <w:szCs w:val="24"/>
        </w:rPr>
        <w:t>ráfordításgyűjtés esetén felmerülő,</w:t>
      </w:r>
      <w:r w:rsidR="00500228" w:rsidRPr="007731A4">
        <w:rPr>
          <w:rFonts w:asciiTheme="minorHAnsi" w:hAnsiTheme="minorHAnsi"/>
          <w:sz w:val="24"/>
          <w:szCs w:val="24"/>
        </w:rPr>
        <w:t xml:space="preserve"> de</w:t>
      </w:r>
      <w:r w:rsidR="00DB7FAE" w:rsidRPr="007731A4">
        <w:rPr>
          <w:rFonts w:asciiTheme="minorHAnsi" w:hAnsiTheme="minorHAnsi"/>
          <w:sz w:val="24"/>
          <w:szCs w:val="24"/>
        </w:rPr>
        <w:t xml:space="preserve"> </w:t>
      </w:r>
      <w:r w:rsidR="00500228" w:rsidRPr="007731A4">
        <w:rPr>
          <w:rFonts w:asciiTheme="minorHAnsi" w:hAnsiTheme="minorHAnsi"/>
          <w:sz w:val="24"/>
          <w:szCs w:val="24"/>
        </w:rPr>
        <w:t xml:space="preserve">a teljesítményjelentésben és a ráfordítás adatgyűjtésben </w:t>
      </w:r>
      <w:r w:rsidR="00500228" w:rsidRPr="007731A4">
        <w:rPr>
          <w:rFonts w:asciiTheme="minorHAnsi" w:hAnsiTheme="minorHAnsi"/>
          <w:b/>
          <w:sz w:val="24"/>
          <w:szCs w:val="24"/>
        </w:rPr>
        <w:t>nem kódolható</w:t>
      </w:r>
      <w:r w:rsidR="00500228" w:rsidRPr="007731A4">
        <w:rPr>
          <w:rFonts w:asciiTheme="minorHAnsi" w:hAnsiTheme="minorHAnsi"/>
          <w:sz w:val="24"/>
          <w:szCs w:val="24"/>
        </w:rPr>
        <w:t xml:space="preserve"> - a</w:t>
      </w:r>
      <w:r w:rsidR="00B32DD9" w:rsidRPr="007731A4">
        <w:rPr>
          <w:rFonts w:asciiTheme="minorHAnsi" w:hAnsiTheme="minorHAnsi"/>
          <w:sz w:val="24"/>
          <w:szCs w:val="24"/>
        </w:rPr>
        <w:t xml:space="preserve">zaz a törzsekben nem szereplő - </w:t>
      </w:r>
      <w:r w:rsidR="00B32DD9" w:rsidRPr="007731A4">
        <w:rPr>
          <w:rFonts w:asciiTheme="minorHAnsi" w:hAnsiTheme="minorHAnsi"/>
          <w:b/>
          <w:sz w:val="24"/>
          <w:szCs w:val="24"/>
        </w:rPr>
        <w:t>ráfordítás</w:t>
      </w:r>
      <w:r w:rsidR="00B32DD9" w:rsidRPr="007731A4">
        <w:rPr>
          <w:rFonts w:asciiTheme="minorHAnsi" w:hAnsiTheme="minorHAnsi"/>
          <w:sz w:val="24"/>
          <w:szCs w:val="24"/>
        </w:rPr>
        <w:t xml:space="preserve"> </w:t>
      </w:r>
      <w:r w:rsidR="00500228" w:rsidRPr="007731A4">
        <w:rPr>
          <w:rFonts w:asciiTheme="minorHAnsi" w:hAnsiTheme="minorHAnsi"/>
          <w:b/>
          <w:sz w:val="24"/>
          <w:szCs w:val="24"/>
        </w:rPr>
        <w:t xml:space="preserve">tételek </w:t>
      </w:r>
      <w:r w:rsidR="00DB7FAE" w:rsidRPr="007731A4">
        <w:rPr>
          <w:rFonts w:asciiTheme="minorHAnsi" w:hAnsiTheme="minorHAnsi"/>
          <w:b/>
          <w:sz w:val="24"/>
          <w:szCs w:val="24"/>
        </w:rPr>
        <w:t xml:space="preserve">rögzítésére </w:t>
      </w:r>
      <w:r w:rsidR="0069542B" w:rsidRPr="007731A4">
        <w:rPr>
          <w:rFonts w:asciiTheme="minorHAnsi" w:hAnsiTheme="minorHAnsi"/>
          <w:b/>
          <w:sz w:val="24"/>
          <w:szCs w:val="24"/>
        </w:rPr>
        <w:t xml:space="preserve">az </w:t>
      </w:r>
      <w:r w:rsidR="0069542B" w:rsidRPr="007731A4">
        <w:rPr>
          <w:rFonts w:asciiTheme="minorHAnsi" w:hAnsiTheme="minorHAnsi"/>
          <w:b/>
          <w:noProof w:val="0"/>
          <w:sz w:val="24"/>
          <w:szCs w:val="24"/>
        </w:rPr>
        <w:t>extrafinanszírozási adatgyűjtő</w:t>
      </w:r>
      <w:r w:rsidR="0069542B" w:rsidRPr="007731A4">
        <w:rPr>
          <w:rFonts w:asciiTheme="minorHAnsi" w:hAnsiTheme="minorHAnsi"/>
          <w:b/>
          <w:sz w:val="24"/>
          <w:szCs w:val="24"/>
        </w:rPr>
        <w:t xml:space="preserve"> </w:t>
      </w:r>
      <w:r w:rsidR="00DB7FAE" w:rsidRPr="007731A4">
        <w:rPr>
          <w:rFonts w:asciiTheme="minorHAnsi" w:hAnsiTheme="minorHAnsi"/>
          <w:b/>
          <w:sz w:val="24"/>
          <w:szCs w:val="24"/>
        </w:rPr>
        <w:t>program lehetőséget biztosít</w:t>
      </w:r>
      <w:r w:rsidR="00E0162D" w:rsidRPr="007731A4">
        <w:rPr>
          <w:rFonts w:asciiTheme="minorHAnsi" w:hAnsiTheme="minorHAnsi"/>
          <w:sz w:val="24"/>
          <w:szCs w:val="24"/>
        </w:rPr>
        <w:t xml:space="preserve">. </w:t>
      </w:r>
    </w:p>
    <w:p w:rsidR="00B32DD9" w:rsidRPr="007731A4" w:rsidRDefault="00CF710A" w:rsidP="00210A0B">
      <w:pPr>
        <w:tabs>
          <w:tab w:val="left" w:pos="0"/>
          <w:tab w:val="right" w:pos="8953"/>
        </w:tabs>
        <w:spacing w:before="120" w:after="120"/>
        <w:rPr>
          <w:rFonts w:asciiTheme="minorHAnsi" w:hAnsiTheme="minorHAnsi"/>
          <w:b/>
          <w:noProof w:val="0"/>
          <w:sz w:val="24"/>
          <w:szCs w:val="24"/>
        </w:rPr>
      </w:pPr>
      <w:r w:rsidRPr="007731A4">
        <w:rPr>
          <w:rFonts w:asciiTheme="minorHAnsi" w:hAnsiTheme="minorHAnsi"/>
          <w:b/>
          <w:noProof w:val="0"/>
          <w:sz w:val="24"/>
          <w:szCs w:val="24"/>
        </w:rPr>
        <w:t>A</w:t>
      </w:r>
      <w:r w:rsidR="00B32DD9" w:rsidRPr="007731A4">
        <w:rPr>
          <w:rFonts w:asciiTheme="minorHAnsi" w:hAnsiTheme="minorHAnsi"/>
          <w:b/>
          <w:noProof w:val="0"/>
          <w:sz w:val="24"/>
          <w:szCs w:val="24"/>
        </w:rPr>
        <w:t xml:space="preserve">zon ráfordítástételeket kell </w:t>
      </w:r>
      <w:r w:rsidRPr="007731A4">
        <w:rPr>
          <w:rFonts w:asciiTheme="minorHAnsi" w:hAnsiTheme="minorHAnsi"/>
          <w:b/>
          <w:noProof w:val="0"/>
          <w:sz w:val="24"/>
          <w:szCs w:val="24"/>
        </w:rPr>
        <w:t>elemi tételenként felmérni, a</w:t>
      </w:r>
      <w:r w:rsidR="00B32DD9" w:rsidRPr="007731A4">
        <w:rPr>
          <w:rFonts w:asciiTheme="minorHAnsi" w:hAnsiTheme="minorHAnsi"/>
          <w:b/>
          <w:noProof w:val="0"/>
          <w:sz w:val="24"/>
          <w:szCs w:val="24"/>
        </w:rPr>
        <w:t>melyek</w:t>
      </w:r>
      <w:r w:rsidRPr="007731A4">
        <w:rPr>
          <w:rFonts w:asciiTheme="minorHAnsi" w:hAnsiTheme="minorHAnsi"/>
          <w:b/>
          <w:noProof w:val="0"/>
          <w:sz w:val="24"/>
          <w:szCs w:val="24"/>
        </w:rPr>
        <w:t xml:space="preserve"> </w:t>
      </w:r>
      <w:r w:rsidR="00B32DD9" w:rsidRPr="007731A4">
        <w:rPr>
          <w:rFonts w:asciiTheme="minorHAnsi" w:hAnsiTheme="minorHAnsi"/>
          <w:b/>
          <w:noProof w:val="0"/>
          <w:sz w:val="24"/>
          <w:szCs w:val="24"/>
        </w:rPr>
        <w:t>költségé</w:t>
      </w:r>
      <w:r w:rsidRPr="007731A4">
        <w:rPr>
          <w:rFonts w:asciiTheme="minorHAnsi" w:hAnsiTheme="minorHAnsi"/>
          <w:b/>
          <w:noProof w:val="0"/>
          <w:sz w:val="24"/>
          <w:szCs w:val="24"/>
        </w:rPr>
        <w:t>t a kódolható egészségügyi eljárások értéke nem tartalmazza.</w:t>
      </w:r>
      <w:r w:rsidR="00B32DD9" w:rsidRPr="007731A4">
        <w:rPr>
          <w:rFonts w:asciiTheme="minorHAnsi" w:hAnsiTheme="minorHAnsi"/>
          <w:b/>
          <w:noProof w:val="0"/>
          <w:sz w:val="24"/>
          <w:szCs w:val="24"/>
        </w:rPr>
        <w:t xml:space="preserve"> </w:t>
      </w:r>
    </w:p>
    <w:p w:rsidR="00D22D35" w:rsidRPr="007731A4" w:rsidRDefault="00D22D35" w:rsidP="00210A0B">
      <w:pPr>
        <w:tabs>
          <w:tab w:val="left" w:pos="0"/>
          <w:tab w:val="right" w:pos="8953"/>
        </w:tabs>
        <w:spacing w:before="240"/>
        <w:rPr>
          <w:rFonts w:asciiTheme="minorHAnsi" w:hAnsiTheme="minorHAnsi"/>
          <w:b/>
          <w:noProof w:val="0"/>
          <w:sz w:val="24"/>
          <w:szCs w:val="24"/>
        </w:rPr>
      </w:pPr>
      <w:r w:rsidRPr="007731A4">
        <w:rPr>
          <w:rFonts w:asciiTheme="minorHAnsi" w:hAnsiTheme="minorHAnsi"/>
          <w:b/>
          <w:noProof w:val="0"/>
          <w:sz w:val="24"/>
          <w:szCs w:val="24"/>
        </w:rPr>
        <w:t>Az élelmezésről a ráfordítás adatgyűjtés során nem kell adatot szolgáltatni.</w:t>
      </w:r>
    </w:p>
    <w:p w:rsidR="00BE418C" w:rsidRDefault="00BE418C" w:rsidP="00D22D35">
      <w:pPr>
        <w:tabs>
          <w:tab w:val="left" w:pos="0"/>
          <w:tab w:val="right" w:pos="8953"/>
        </w:tabs>
        <w:spacing w:before="120"/>
        <w:rPr>
          <w:rFonts w:asciiTheme="minorHAnsi" w:hAnsiTheme="minorHAnsi"/>
          <w:noProof w:val="0"/>
          <w:sz w:val="24"/>
          <w:szCs w:val="24"/>
        </w:rPr>
      </w:pPr>
      <w:r w:rsidRPr="007731A4">
        <w:rPr>
          <w:rFonts w:asciiTheme="minorHAnsi" w:hAnsiTheme="minorHAnsi"/>
          <w:sz w:val="24"/>
          <w:szCs w:val="24"/>
        </w:rPr>
        <w:t>További ráfordítás adatgyűjtés esetén mellékelni kell az extrafinanszírozási program által generált ráfordítástételeket tartalmazó excel állományt, a</w:t>
      </w:r>
      <w:r w:rsidR="00230CEF" w:rsidRPr="007731A4">
        <w:rPr>
          <w:rFonts w:asciiTheme="minorHAnsi" w:hAnsiTheme="minorHAnsi"/>
          <w:sz w:val="24"/>
          <w:szCs w:val="24"/>
        </w:rPr>
        <w:t xml:space="preserve"> hozzá kapcsolódó</w:t>
      </w:r>
      <w:r w:rsidRPr="007731A4">
        <w:rPr>
          <w:rFonts w:asciiTheme="minorHAnsi" w:hAnsiTheme="minorHAnsi"/>
          <w:sz w:val="24"/>
          <w:szCs w:val="24"/>
        </w:rPr>
        <w:t xml:space="preserve"> Tanúsítványt, valamint amennyiben az előzőekben leírtak alapján szükséges, a beszerzést igazoló számlamásolatokat.</w:t>
      </w:r>
    </w:p>
    <w:sectPr w:rsidR="00BE418C" w:rsidSect="009256C5">
      <w:footerReference w:type="default" r:id="rId9"/>
      <w:footerReference w:type="first" r:id="rId10"/>
      <w:pgSz w:w="11905" w:h="16837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A2" w:rsidRDefault="00570BA2" w:rsidP="0024760E">
      <w:r>
        <w:separator/>
      </w:r>
    </w:p>
  </w:endnote>
  <w:endnote w:type="continuationSeparator" w:id="0">
    <w:p w:rsidR="00570BA2" w:rsidRDefault="00570BA2" w:rsidP="0024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4"/>
        <w:szCs w:val="24"/>
      </w:rPr>
      <w:id w:val="26068397"/>
      <w:docPartObj>
        <w:docPartGallery w:val="Page Numbers (Bottom of Page)"/>
        <w:docPartUnique/>
      </w:docPartObj>
    </w:sdtPr>
    <w:sdtContent>
      <w:p w:rsidR="00C24C29" w:rsidRPr="009256C5" w:rsidRDefault="00230088">
        <w:pPr>
          <w:pStyle w:val="llb"/>
          <w:jc w:val="center"/>
          <w:rPr>
            <w:rFonts w:asciiTheme="minorHAnsi" w:hAnsiTheme="minorHAnsi"/>
            <w:sz w:val="24"/>
            <w:szCs w:val="24"/>
          </w:rPr>
        </w:pPr>
        <w:r w:rsidRPr="009256C5">
          <w:rPr>
            <w:rFonts w:asciiTheme="minorHAnsi" w:hAnsiTheme="minorHAnsi"/>
            <w:sz w:val="24"/>
            <w:szCs w:val="24"/>
          </w:rPr>
          <w:fldChar w:fldCharType="begin"/>
        </w:r>
        <w:r w:rsidR="00C24C29" w:rsidRPr="009256C5">
          <w:rPr>
            <w:rFonts w:asciiTheme="minorHAnsi" w:hAnsiTheme="minorHAnsi"/>
            <w:sz w:val="24"/>
            <w:szCs w:val="24"/>
          </w:rPr>
          <w:instrText xml:space="preserve"> PAGE   \* MERGEFORMAT </w:instrText>
        </w:r>
        <w:r w:rsidRPr="009256C5">
          <w:rPr>
            <w:rFonts w:asciiTheme="minorHAnsi" w:hAnsiTheme="minorHAnsi"/>
            <w:sz w:val="24"/>
            <w:szCs w:val="24"/>
          </w:rPr>
          <w:fldChar w:fldCharType="separate"/>
        </w:r>
        <w:r w:rsidR="009327CB">
          <w:rPr>
            <w:rFonts w:asciiTheme="minorHAnsi" w:hAnsiTheme="minorHAnsi"/>
            <w:sz w:val="24"/>
            <w:szCs w:val="24"/>
          </w:rPr>
          <w:t>1</w:t>
        </w:r>
        <w:r w:rsidRPr="009256C5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C24C29" w:rsidRPr="009256C5" w:rsidRDefault="00C24C29">
    <w:pPr>
      <w:pStyle w:val="llb"/>
      <w:rPr>
        <w:rFonts w:asciiTheme="minorHAnsi" w:hAnsiTheme="minorHAns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29" w:rsidRDefault="00C24C29">
    <w:pPr>
      <w:pStyle w:val="llb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A2" w:rsidRDefault="00570BA2" w:rsidP="0024760E">
      <w:r>
        <w:separator/>
      </w:r>
    </w:p>
  </w:footnote>
  <w:footnote w:type="continuationSeparator" w:id="0">
    <w:p w:rsidR="00570BA2" w:rsidRDefault="00570BA2" w:rsidP="0024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00"/>
    <w:multiLevelType w:val="hybridMultilevel"/>
    <w:tmpl w:val="AD9EF39C"/>
    <w:lvl w:ilvl="0" w:tplc="D7A4518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0782F"/>
    <w:multiLevelType w:val="hybridMultilevel"/>
    <w:tmpl w:val="DB001206"/>
    <w:lvl w:ilvl="0" w:tplc="5914B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322"/>
    <w:multiLevelType w:val="hybridMultilevel"/>
    <w:tmpl w:val="93CED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75D"/>
    <w:multiLevelType w:val="hybridMultilevel"/>
    <w:tmpl w:val="0C4A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210B"/>
    <w:multiLevelType w:val="hybridMultilevel"/>
    <w:tmpl w:val="D41A9094"/>
    <w:lvl w:ilvl="0" w:tplc="D7A451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77C1"/>
    <w:multiLevelType w:val="hybridMultilevel"/>
    <w:tmpl w:val="72941820"/>
    <w:lvl w:ilvl="0" w:tplc="6F62A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DB750F"/>
    <w:multiLevelType w:val="hybridMultilevel"/>
    <w:tmpl w:val="3CB2D214"/>
    <w:lvl w:ilvl="0" w:tplc="5914B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702C"/>
    <w:multiLevelType w:val="hybridMultilevel"/>
    <w:tmpl w:val="15F25E32"/>
    <w:lvl w:ilvl="0" w:tplc="D7A451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5962"/>
    <w:multiLevelType w:val="hybridMultilevel"/>
    <w:tmpl w:val="91C2291A"/>
    <w:lvl w:ilvl="0" w:tplc="F98294B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F1E045D"/>
    <w:multiLevelType w:val="hybridMultilevel"/>
    <w:tmpl w:val="16C632C6"/>
    <w:lvl w:ilvl="0" w:tplc="D7A451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CDB"/>
    <w:multiLevelType w:val="hybridMultilevel"/>
    <w:tmpl w:val="01D47D5A"/>
    <w:lvl w:ilvl="0" w:tplc="D7A451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FA"/>
    <w:rsid w:val="00013AD5"/>
    <w:rsid w:val="000162E4"/>
    <w:rsid w:val="00041A2C"/>
    <w:rsid w:val="0006264F"/>
    <w:rsid w:val="000D2C90"/>
    <w:rsid w:val="000F7202"/>
    <w:rsid w:val="00106B35"/>
    <w:rsid w:val="00107501"/>
    <w:rsid w:val="001127BC"/>
    <w:rsid w:val="00122E65"/>
    <w:rsid w:val="00122FD8"/>
    <w:rsid w:val="001369C8"/>
    <w:rsid w:val="00141AA7"/>
    <w:rsid w:val="00144FD4"/>
    <w:rsid w:val="001577C9"/>
    <w:rsid w:val="001633A7"/>
    <w:rsid w:val="00175FD6"/>
    <w:rsid w:val="00182CAC"/>
    <w:rsid w:val="00187EAA"/>
    <w:rsid w:val="001908BA"/>
    <w:rsid w:val="001A7EA9"/>
    <w:rsid w:val="001B10F3"/>
    <w:rsid w:val="001C7018"/>
    <w:rsid w:val="001D5320"/>
    <w:rsid w:val="001D76CC"/>
    <w:rsid w:val="00205C38"/>
    <w:rsid w:val="00210A0B"/>
    <w:rsid w:val="00230088"/>
    <w:rsid w:val="002308BE"/>
    <w:rsid w:val="00230CEF"/>
    <w:rsid w:val="00236051"/>
    <w:rsid w:val="0024760E"/>
    <w:rsid w:val="00262BFF"/>
    <w:rsid w:val="002757A6"/>
    <w:rsid w:val="00277489"/>
    <w:rsid w:val="002A1AA9"/>
    <w:rsid w:val="002B01D4"/>
    <w:rsid w:val="002B1405"/>
    <w:rsid w:val="002B2A7B"/>
    <w:rsid w:val="002C6BBD"/>
    <w:rsid w:val="002C6F97"/>
    <w:rsid w:val="002E35F7"/>
    <w:rsid w:val="002F39C0"/>
    <w:rsid w:val="002F5A92"/>
    <w:rsid w:val="00302E48"/>
    <w:rsid w:val="003122E8"/>
    <w:rsid w:val="00331963"/>
    <w:rsid w:val="00331C65"/>
    <w:rsid w:val="0034455B"/>
    <w:rsid w:val="00360479"/>
    <w:rsid w:val="00362E7D"/>
    <w:rsid w:val="0036681D"/>
    <w:rsid w:val="003A1F68"/>
    <w:rsid w:val="003B5B77"/>
    <w:rsid w:val="003C78B1"/>
    <w:rsid w:val="003C7C2D"/>
    <w:rsid w:val="003D1860"/>
    <w:rsid w:val="003D3229"/>
    <w:rsid w:val="003D3D76"/>
    <w:rsid w:val="003E6698"/>
    <w:rsid w:val="0043220A"/>
    <w:rsid w:val="00434A73"/>
    <w:rsid w:val="00453906"/>
    <w:rsid w:val="00453F45"/>
    <w:rsid w:val="00454874"/>
    <w:rsid w:val="004656DE"/>
    <w:rsid w:val="00475EE0"/>
    <w:rsid w:val="00485AB4"/>
    <w:rsid w:val="00486505"/>
    <w:rsid w:val="00487789"/>
    <w:rsid w:val="004937AB"/>
    <w:rsid w:val="00497988"/>
    <w:rsid w:val="004B5008"/>
    <w:rsid w:val="004D4C32"/>
    <w:rsid w:val="004D7FDD"/>
    <w:rsid w:val="00500228"/>
    <w:rsid w:val="00504801"/>
    <w:rsid w:val="0051014D"/>
    <w:rsid w:val="00527BE0"/>
    <w:rsid w:val="0054426B"/>
    <w:rsid w:val="005619DF"/>
    <w:rsid w:val="005631FA"/>
    <w:rsid w:val="00566F58"/>
    <w:rsid w:val="00570BA2"/>
    <w:rsid w:val="005720E1"/>
    <w:rsid w:val="00574838"/>
    <w:rsid w:val="005840D2"/>
    <w:rsid w:val="005841A8"/>
    <w:rsid w:val="00585C56"/>
    <w:rsid w:val="00590AF4"/>
    <w:rsid w:val="00597E04"/>
    <w:rsid w:val="005A12FD"/>
    <w:rsid w:val="005A4893"/>
    <w:rsid w:val="005A570C"/>
    <w:rsid w:val="005A61EE"/>
    <w:rsid w:val="005B1F37"/>
    <w:rsid w:val="005D7968"/>
    <w:rsid w:val="005E34D9"/>
    <w:rsid w:val="00603656"/>
    <w:rsid w:val="00606C7C"/>
    <w:rsid w:val="00622396"/>
    <w:rsid w:val="00634209"/>
    <w:rsid w:val="006474B7"/>
    <w:rsid w:val="00661482"/>
    <w:rsid w:val="00664B6B"/>
    <w:rsid w:val="00665F6E"/>
    <w:rsid w:val="0069542B"/>
    <w:rsid w:val="00695F90"/>
    <w:rsid w:val="006A11C8"/>
    <w:rsid w:val="006B3747"/>
    <w:rsid w:val="006B69FA"/>
    <w:rsid w:val="006C7555"/>
    <w:rsid w:val="006D3626"/>
    <w:rsid w:val="006F0CA3"/>
    <w:rsid w:val="007044F4"/>
    <w:rsid w:val="00704D1D"/>
    <w:rsid w:val="00705C90"/>
    <w:rsid w:val="00707617"/>
    <w:rsid w:val="00723D87"/>
    <w:rsid w:val="00730797"/>
    <w:rsid w:val="00736BAA"/>
    <w:rsid w:val="00737B31"/>
    <w:rsid w:val="0074279C"/>
    <w:rsid w:val="00745472"/>
    <w:rsid w:val="00766141"/>
    <w:rsid w:val="0076617B"/>
    <w:rsid w:val="007731A4"/>
    <w:rsid w:val="00776CCD"/>
    <w:rsid w:val="00780F7F"/>
    <w:rsid w:val="00781993"/>
    <w:rsid w:val="00793B96"/>
    <w:rsid w:val="007A21E3"/>
    <w:rsid w:val="007A5BB5"/>
    <w:rsid w:val="007B0C52"/>
    <w:rsid w:val="007C3905"/>
    <w:rsid w:val="007C6EE3"/>
    <w:rsid w:val="007D013D"/>
    <w:rsid w:val="007E48B4"/>
    <w:rsid w:val="007F16A8"/>
    <w:rsid w:val="008037E6"/>
    <w:rsid w:val="008063B1"/>
    <w:rsid w:val="00823B65"/>
    <w:rsid w:val="00823FBB"/>
    <w:rsid w:val="0085214A"/>
    <w:rsid w:val="00852498"/>
    <w:rsid w:val="00860BC4"/>
    <w:rsid w:val="00863888"/>
    <w:rsid w:val="0086566D"/>
    <w:rsid w:val="008B2617"/>
    <w:rsid w:val="008B4ADF"/>
    <w:rsid w:val="008B61C9"/>
    <w:rsid w:val="008D2810"/>
    <w:rsid w:val="00921F31"/>
    <w:rsid w:val="009256C5"/>
    <w:rsid w:val="009327CB"/>
    <w:rsid w:val="00951839"/>
    <w:rsid w:val="00952705"/>
    <w:rsid w:val="0095536C"/>
    <w:rsid w:val="00962ACB"/>
    <w:rsid w:val="009670CD"/>
    <w:rsid w:val="009733E9"/>
    <w:rsid w:val="00995DC2"/>
    <w:rsid w:val="009A5911"/>
    <w:rsid w:val="009B11AC"/>
    <w:rsid w:val="009D0FEB"/>
    <w:rsid w:val="009E01BF"/>
    <w:rsid w:val="009E2DC6"/>
    <w:rsid w:val="00A01098"/>
    <w:rsid w:val="00A04E1A"/>
    <w:rsid w:val="00A1704F"/>
    <w:rsid w:val="00A3111E"/>
    <w:rsid w:val="00A35E77"/>
    <w:rsid w:val="00A36578"/>
    <w:rsid w:val="00A36A5E"/>
    <w:rsid w:val="00A5492F"/>
    <w:rsid w:val="00A925F2"/>
    <w:rsid w:val="00AA05A3"/>
    <w:rsid w:val="00AA6997"/>
    <w:rsid w:val="00AC04B8"/>
    <w:rsid w:val="00AC6843"/>
    <w:rsid w:val="00B03B03"/>
    <w:rsid w:val="00B04E7C"/>
    <w:rsid w:val="00B11DBE"/>
    <w:rsid w:val="00B209A2"/>
    <w:rsid w:val="00B32DD9"/>
    <w:rsid w:val="00B40B3A"/>
    <w:rsid w:val="00B43FC2"/>
    <w:rsid w:val="00B53F64"/>
    <w:rsid w:val="00B568A7"/>
    <w:rsid w:val="00B56E68"/>
    <w:rsid w:val="00B67745"/>
    <w:rsid w:val="00B72BB1"/>
    <w:rsid w:val="00B76FFC"/>
    <w:rsid w:val="00B817EE"/>
    <w:rsid w:val="00B8518A"/>
    <w:rsid w:val="00B86CFC"/>
    <w:rsid w:val="00B96813"/>
    <w:rsid w:val="00BB71C5"/>
    <w:rsid w:val="00BC11CE"/>
    <w:rsid w:val="00BC2A85"/>
    <w:rsid w:val="00BC4614"/>
    <w:rsid w:val="00BE418C"/>
    <w:rsid w:val="00BF2AA5"/>
    <w:rsid w:val="00C06A93"/>
    <w:rsid w:val="00C20B00"/>
    <w:rsid w:val="00C214FC"/>
    <w:rsid w:val="00C24C29"/>
    <w:rsid w:val="00C27D12"/>
    <w:rsid w:val="00C36FCC"/>
    <w:rsid w:val="00C41247"/>
    <w:rsid w:val="00C4235A"/>
    <w:rsid w:val="00C502C7"/>
    <w:rsid w:val="00C722A5"/>
    <w:rsid w:val="00C80991"/>
    <w:rsid w:val="00C91B78"/>
    <w:rsid w:val="00CB3FA9"/>
    <w:rsid w:val="00CD5E82"/>
    <w:rsid w:val="00CE6168"/>
    <w:rsid w:val="00CE68B7"/>
    <w:rsid w:val="00CE6C69"/>
    <w:rsid w:val="00CF4B45"/>
    <w:rsid w:val="00CF710A"/>
    <w:rsid w:val="00D03DF2"/>
    <w:rsid w:val="00D22D35"/>
    <w:rsid w:val="00D3163C"/>
    <w:rsid w:val="00D32F0C"/>
    <w:rsid w:val="00D41024"/>
    <w:rsid w:val="00D571E4"/>
    <w:rsid w:val="00D574E6"/>
    <w:rsid w:val="00D7217E"/>
    <w:rsid w:val="00D756D5"/>
    <w:rsid w:val="00D75722"/>
    <w:rsid w:val="00D8174B"/>
    <w:rsid w:val="00D836F6"/>
    <w:rsid w:val="00D908DF"/>
    <w:rsid w:val="00DA0750"/>
    <w:rsid w:val="00DA14C5"/>
    <w:rsid w:val="00DA64C1"/>
    <w:rsid w:val="00DB5ADE"/>
    <w:rsid w:val="00DB7FAE"/>
    <w:rsid w:val="00DC555B"/>
    <w:rsid w:val="00DD1C9F"/>
    <w:rsid w:val="00DF226C"/>
    <w:rsid w:val="00DF78BC"/>
    <w:rsid w:val="00E0162D"/>
    <w:rsid w:val="00E066D3"/>
    <w:rsid w:val="00E213AB"/>
    <w:rsid w:val="00E53A75"/>
    <w:rsid w:val="00E540FF"/>
    <w:rsid w:val="00E6603C"/>
    <w:rsid w:val="00E836B0"/>
    <w:rsid w:val="00E847A4"/>
    <w:rsid w:val="00E8543F"/>
    <w:rsid w:val="00E95259"/>
    <w:rsid w:val="00E97FCF"/>
    <w:rsid w:val="00EC15E3"/>
    <w:rsid w:val="00EC1A29"/>
    <w:rsid w:val="00ED4C2B"/>
    <w:rsid w:val="00ED68C0"/>
    <w:rsid w:val="00ED7169"/>
    <w:rsid w:val="00EE36AC"/>
    <w:rsid w:val="00F03605"/>
    <w:rsid w:val="00F36F85"/>
    <w:rsid w:val="00F40869"/>
    <w:rsid w:val="00F408DB"/>
    <w:rsid w:val="00F707B5"/>
    <w:rsid w:val="00F90227"/>
    <w:rsid w:val="00FA040E"/>
    <w:rsid w:val="00FA2EEF"/>
    <w:rsid w:val="00FA3EFF"/>
    <w:rsid w:val="00FA4D83"/>
    <w:rsid w:val="00FB1CD0"/>
    <w:rsid w:val="00FC3062"/>
    <w:rsid w:val="00FF08C2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b/>
        <w:sz w:val="22"/>
        <w:szCs w:val="22"/>
        <w:lang w:val="hu-HU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9FA"/>
    <w:rPr>
      <w:rFonts w:ascii="Times New Roman" w:eastAsia="Times New Roman" w:hAnsi="Times New Roman" w:cs="Times New Roman"/>
      <w:b w:val="0"/>
      <w:noProof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B69FA"/>
    <w:pPr>
      <w:tabs>
        <w:tab w:val="left" w:pos="0"/>
        <w:tab w:val="right" w:pos="8953"/>
      </w:tabs>
      <w:spacing w:line="240" w:lineRule="atLeast"/>
    </w:pPr>
    <w:rPr>
      <w:rFonts w:ascii="Arial" w:hAnsi="Arial"/>
      <w:noProof w:val="0"/>
      <w:sz w:val="24"/>
    </w:rPr>
  </w:style>
  <w:style w:type="character" w:customStyle="1" w:styleId="Szvegtrzs2Char">
    <w:name w:val="Szövegtörzs 2 Char"/>
    <w:basedOn w:val="Bekezdsalapbettpusa"/>
    <w:link w:val="Szvegtrzs2"/>
    <w:rsid w:val="006B69FA"/>
    <w:rPr>
      <w:rFonts w:ascii="Arial" w:eastAsia="Times New Roman" w:hAnsi="Arial" w:cs="Times New Roman"/>
      <w:b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6B69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69FA"/>
    <w:rPr>
      <w:rFonts w:ascii="Times New Roman" w:eastAsia="Times New Roman" w:hAnsi="Times New Roman" w:cs="Times New Roman"/>
      <w:b w:val="0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B69FA"/>
  </w:style>
  <w:style w:type="table" w:styleId="Rcsostblzat">
    <w:name w:val="Table Grid"/>
    <w:basedOn w:val="Normltblzat"/>
    <w:rsid w:val="006B69FA"/>
    <w:rPr>
      <w:rFonts w:ascii="Times New Roman" w:eastAsia="Times New Roman" w:hAnsi="Times New Roman" w:cs="Times New Roman"/>
      <w:b w:val="0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B69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69F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F6"/>
    <w:rPr>
      <w:rFonts w:ascii="Tahoma" w:eastAsia="Times New Roman" w:hAnsi="Tahoma" w:cs="Tahoma"/>
      <w:b w:val="0"/>
      <w:noProof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56C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256C5"/>
    <w:rPr>
      <w:rFonts w:ascii="Times New Roman" w:eastAsia="Times New Roman" w:hAnsi="Times New Roman" w:cs="Times New Roman"/>
      <w:b w:val="0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finanszirozas@nea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F1E3-0A64-4EE2-A9B0-52D5AA4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MullerZs</cp:lastModifiedBy>
  <cp:revision>3</cp:revision>
  <cp:lastPrinted>2018-05-10T06:14:00Z</cp:lastPrinted>
  <dcterms:created xsi:type="dcterms:W3CDTF">2020-10-12T13:01:00Z</dcterms:created>
  <dcterms:modified xsi:type="dcterms:W3CDTF">2020-10-12T13:03:00Z</dcterms:modified>
</cp:coreProperties>
</file>